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0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18MAB302T-Discrete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Unit-IV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                                        Group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If G is a group of order n then, order of identity element is 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i)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ii)  &gt; 1                               iii)  &lt; 1                                    iv)  n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If G is a group , then for all a,b </w:t>
      </w:r>
      <w:r w:rsidDel="00000000" w:rsidR="00000000" w:rsidRPr="00000000">
        <w:rPr>
          <w:sz w:val="24"/>
          <w:szCs w:val="24"/>
          <w:vertAlign w:val="baseline"/>
        </w:rPr>
        <w:pict>
          <v:shape id="_x0000_s0" style="width:9pt;height:9pt" type="#_x0000_t75">
            <v:imagedata r:id="rId1" o:title=""/>
          </v:shape>
          <o:OLEObject DrawAspect="Content" r:id="rId2" ObjectID="_1660561803" ProgID="Equation.3" ShapeID="_x0000_s0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i) (ab)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ii)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(ab)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=b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iii) (ab)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=ab                     iv) (ab)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=ba 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In a group G,for each element a </w:t>
      </w:r>
      <w:r w:rsidDel="00000000" w:rsidR="00000000" w:rsidRPr="00000000">
        <w:rPr>
          <w:sz w:val="24"/>
          <w:szCs w:val="24"/>
          <w:vertAlign w:val="baseline"/>
        </w:rPr>
        <w:pict>
          <v:shape id="_x0000_s1" style="width:9pt;height:9pt" type="#_x0000_t75">
            <v:imagedata r:id="rId3" o:title=""/>
          </v:shape>
          <o:OLEObject DrawAspect="Content" r:id="rId4" ObjectID="_1660561804" ProgID="Equation.3" ShapeID="_x0000_s1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G, there is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i)No inverse  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Unique inverse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iii) Two inverses                 iv) Many inverses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The identity permutation is 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Even permutation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ii) odd permutation      iii) Neither even nor odd    iv) None of these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The inverse of an odd permutation is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Odd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ii) Even                         iii) Even or odd                        iv) Neither even nor odd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The product of (1 2 4 5)(3 2 1 5 4) is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i)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(2  3)           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ii)(1 5)                         iii)(3 4 1)                              iv)(1 5 3 1)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If G is a group and a</w:t>
      </w:r>
      <w:r w:rsidDel="00000000" w:rsidR="00000000" w:rsidRPr="00000000">
        <w:rPr>
          <w:sz w:val="24"/>
          <w:szCs w:val="24"/>
          <w:vertAlign w:val="baseline"/>
        </w:rPr>
        <w:pict>
          <v:shape id="_x0000_s2" style="width:9pt;height:9pt" type="#_x0000_t75">
            <v:imagedata r:id="rId5" o:title=""/>
          </v:shape>
          <o:OLEObject DrawAspect="Content" r:id="rId6" ObjectID="_1660561805" ProgID="Equation.3" ShapeID="_x0000_s2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G such that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=a then a is 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Identity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ii) Inverse                    iii)Zero element             iv) non identity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8. If G is a group of even order for all a </w:t>
      </w:r>
      <w:r w:rsidDel="00000000" w:rsidR="00000000" w:rsidRPr="00000000">
        <w:rPr>
          <w:sz w:val="24"/>
          <w:szCs w:val="24"/>
          <w:vertAlign w:val="baseline"/>
        </w:rPr>
        <w:pict>
          <v:shape id="_x0000_s3" style="width:11pt;height:11pt" type="#_x0000_t75">
            <v:imagedata r:id="rId7" o:title=""/>
          </v:shape>
          <o:OLEObject DrawAspect="Content" r:id="rId8" ObjectID="_1660561806" ProgID="Equation.3" ShapeID="_x0000_s3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 if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=e then G is 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i)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Abelian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ii)Subgroup                      iii)Normal group           iv)Quotient group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9. Every group of prime order is 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Cyclic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ii) Abelian                        iii)Subgroup                         iv)Normal group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10. The number of elements in a group is 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 Identity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Order of  group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iii) Inverse                   iv)order of an element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11. In a group G for all a in G  is </w:t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(a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=a     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ii) (a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iii) (a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=1/a            iv) (a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=-a</w:t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12. If G is a finite group of order n, then for every a in G ,we have 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ii)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=a                          iii)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=e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iv)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=-a</w:t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13.If a,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in G, a group and order of a and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are m and n respectively then 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i)m&gt;n         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m=n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iii)m&lt;n                            iv) m</w:t>
      </w:r>
      <w:r w:rsidDel="00000000" w:rsidR="00000000" w:rsidRPr="00000000">
        <w:rPr>
          <w:sz w:val="24"/>
          <w:szCs w:val="24"/>
          <w:vertAlign w:val="baseline"/>
        </w:rPr>
        <w:pict>
          <v:shape id="_x0000_s4" style="width:11pt;height:11pt" type="#_x0000_t75">
            <v:imagedata r:id="rId9" o:title=""/>
          </v:shape>
          <o:OLEObject DrawAspect="Content" r:id="rId10" ObjectID="_1660561807" ProgID="Equation.3" ShapeID="_x0000_s4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14.If G={1,-1,-i, i} is a group,then order of i  is </w:t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 1                         ii) 2                            iii) 3                                 iv)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15.The permutation </w:t>
      </w:r>
      <w:r w:rsidDel="00000000" w:rsidR="00000000" w:rsidRPr="00000000">
        <w:rPr>
          <w:sz w:val="24"/>
          <w:szCs w:val="24"/>
          <w:vertAlign w:val="baseline"/>
        </w:rPr>
        <w:pict>
          <v:shape id="_x0000_s5" style="width:87pt;height:36pt" type="#_x0000_t75">
            <v:imagedata r:id="rId11" o:title=""/>
          </v:shape>
          <o:OLEObject DrawAspect="Content" r:id="rId12" ObjectID="_1660561808" ProgID="Equation.3" ShapeID="_x0000_s5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(1 5 )(1 3)(2 4)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ii) (1)(2)(3)                   iii) (1 3 5)(5 6 )               iv) (1 4 2)(3 5)</w:t>
      </w:r>
    </w:p>
    <w:p w:rsidR="00000000" w:rsidDel="00000000" w:rsidP="00000000" w:rsidRDefault="00000000" w:rsidRPr="00000000" w14:paraId="0000002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16.    A:   All cyclic groups are abelian          B:  Order of cyclic group is same as the order of its generator</w:t>
      </w:r>
    </w:p>
    <w:p w:rsidR="00000000" w:rsidDel="00000000" w:rsidP="00000000" w:rsidRDefault="00000000" w:rsidRPr="00000000" w14:paraId="0000002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A and B are false          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 and B are true         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iii) A is true          iv) B is False</w:t>
      </w:r>
    </w:p>
    <w:p w:rsidR="00000000" w:rsidDel="00000000" w:rsidP="00000000" w:rsidRDefault="00000000" w:rsidRPr="00000000" w14:paraId="0000002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17. A ring R is an integral domain if </w:t>
      </w:r>
    </w:p>
    <w:p w:rsidR="00000000" w:rsidDel="00000000" w:rsidP="00000000" w:rsidRDefault="00000000" w:rsidRPr="00000000" w14:paraId="0000002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 R is commutative ring</w:t>
      </w:r>
    </w:p>
    <w:p w:rsidR="00000000" w:rsidDel="00000000" w:rsidP="00000000" w:rsidRDefault="00000000" w:rsidRPr="00000000" w14:paraId="0000002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ii) R is commutative ring with zero divisors</w:t>
      </w:r>
    </w:p>
    <w:p w:rsidR="00000000" w:rsidDel="00000000" w:rsidP="00000000" w:rsidRDefault="00000000" w:rsidRPr="00000000" w14:paraId="0000002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 is commutative ring with non-zero divisors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iv) R is a ring with zero divisors</w:t>
      </w:r>
    </w:p>
    <w:p w:rsidR="00000000" w:rsidDel="00000000" w:rsidP="00000000" w:rsidRDefault="00000000" w:rsidRPr="00000000" w14:paraId="00000030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18.The non zero elements a ,b of a ring R are called zero divisors if </w:t>
      </w:r>
    </w:p>
    <w:p w:rsidR="00000000" w:rsidDel="00000000" w:rsidP="00000000" w:rsidRDefault="00000000" w:rsidRPr="00000000" w14:paraId="00000031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a.b=0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ii) a.b=1                           iii) a.b </w:t>
      </w:r>
      <w:r w:rsidDel="00000000" w:rsidR="00000000" w:rsidRPr="00000000">
        <w:rPr>
          <w:sz w:val="24"/>
          <w:szCs w:val="24"/>
          <w:vertAlign w:val="baseline"/>
        </w:rPr>
        <w:pict>
          <v:shape id="_x0000_s6" style="width:11pt;height:11pt" type="#_x0000_t75">
            <v:imagedata r:id="rId13" o:title=""/>
          </v:shape>
          <o:OLEObject DrawAspect="Content" r:id="rId14" ObjectID="_1660561809" ProgID="Equation.3" ShapeID="_x0000_s6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0                   iv) a.b</w:t>
      </w:r>
      <w:r w:rsidDel="00000000" w:rsidR="00000000" w:rsidRPr="00000000">
        <w:rPr>
          <w:sz w:val="24"/>
          <w:szCs w:val="24"/>
          <w:vertAlign w:val="baseline"/>
        </w:rPr>
        <w:pict>
          <v:shape id="_x0000_s7" style="width:11pt;height:11pt" type="#_x0000_t75">
            <v:imagedata r:id="rId15" o:title=""/>
          </v:shape>
          <o:OLEObject DrawAspect="Content" r:id="rId16" ObjectID="_1660561810" ProgID="Equation.3" ShapeID="_x0000_s7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19.HK is a subgroup of G iff</w:t>
      </w:r>
    </w:p>
    <w:p w:rsidR="00000000" w:rsidDel="00000000" w:rsidP="00000000" w:rsidRDefault="00000000" w:rsidRPr="00000000" w14:paraId="00000033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HK=KH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ii) HK</w:t>
      </w:r>
      <w:r w:rsidDel="00000000" w:rsidR="00000000" w:rsidRPr="00000000">
        <w:rPr>
          <w:sz w:val="24"/>
          <w:szCs w:val="24"/>
          <w:vertAlign w:val="baseline"/>
        </w:rPr>
        <w:pict>
          <v:shape id="_x0000_s8" style="width:12pt;height:9pt" type="#_x0000_t75">
            <v:imagedata r:id="rId17" o:title=""/>
          </v:shape>
          <o:OLEObject DrawAspect="Content" r:id="rId18" ObjectID="_1660561811" ProgID="Equation.3" ShapeID="_x0000_s8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KH                            iii) HK </w:t>
      </w:r>
      <w:r w:rsidDel="00000000" w:rsidR="00000000" w:rsidRPr="00000000">
        <w:rPr>
          <w:sz w:val="24"/>
          <w:szCs w:val="24"/>
          <w:vertAlign w:val="baseline"/>
        </w:rPr>
        <w:pict>
          <v:shape id="_x0000_s9" style="width:12pt;height:9pt" type="#_x0000_t75">
            <v:imagedata r:id="rId19" o:title=""/>
          </v:shape>
          <o:OLEObject DrawAspect="Content" r:id="rId20" ObjectID="_1660561812" ProgID="Equation.3" ShapeID="_x0000_s9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KH                 iv) HK </w:t>
      </w:r>
      <w:r w:rsidDel="00000000" w:rsidR="00000000" w:rsidRPr="00000000">
        <w:rPr>
          <w:sz w:val="24"/>
          <w:szCs w:val="24"/>
          <w:vertAlign w:val="baseline"/>
        </w:rPr>
        <w:pict>
          <v:shape id="_x0000_s10" style="width:11pt;height:11pt" type="#_x0000_t75">
            <v:imagedata r:id="rId21" o:title=""/>
          </v:shape>
          <o:OLEObject DrawAspect="Content" r:id="rId22" ObjectID="_1660561813" ProgID="Equation.3" ShapeID="_x0000_s10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KH</w:t>
      </w:r>
    </w:p>
    <w:p w:rsidR="00000000" w:rsidDel="00000000" w:rsidP="00000000" w:rsidRDefault="00000000" w:rsidRPr="00000000" w14:paraId="00000034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20.If H and K are two right cosets of subgroup  G then </w:t>
      </w:r>
    </w:p>
    <w:p w:rsidR="00000000" w:rsidDel="00000000" w:rsidP="00000000" w:rsidRDefault="00000000" w:rsidRPr="00000000" w14:paraId="00000036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</w:t>
      </w:r>
      <w:r w:rsidDel="00000000" w:rsidR="00000000" w:rsidRPr="00000000">
        <w:rPr>
          <w:b w:val="1"/>
          <w:sz w:val="24"/>
          <w:szCs w:val="24"/>
          <w:vertAlign w:val="baseline"/>
        </w:rPr>
        <w:pict>
          <v:shape id="_x0000_s11" style="width:12pt;height:9pt" type="#_x0000_t75">
            <v:imagedata r:id="rId23" o:title=""/>
          </v:shape>
          <o:OLEObject DrawAspect="Content" r:id="rId24" ObjectID="_1660561814" ProgID="Equation.3" ShapeID="_x0000_s11" Type="Embed"/>
        </w:pic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K=</w:t>
      </w:r>
      <w:r w:rsidDel="00000000" w:rsidR="00000000" w:rsidRPr="00000000">
        <w:rPr>
          <w:b w:val="1"/>
          <w:sz w:val="24"/>
          <w:szCs w:val="24"/>
          <w:vertAlign w:val="baseline"/>
        </w:rPr>
        <w:pict>
          <v:shape id="_x0000_s12" style="width:9pt;height:15pt" type="#_x0000_t75">
            <v:imagedata r:id="rId25" o:title=""/>
          </v:shape>
          <o:OLEObject DrawAspect="Content" r:id="rId26" ObjectID="_1660561815" ProgID="Equation.3" ShapeID="_x0000_s12" Type="Embed"/>
        </w:pic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or H=K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ii) H</w:t>
      </w:r>
      <w:r w:rsidDel="00000000" w:rsidR="00000000" w:rsidRPr="00000000">
        <w:rPr>
          <w:sz w:val="24"/>
          <w:szCs w:val="24"/>
          <w:vertAlign w:val="baseline"/>
        </w:rPr>
        <w:pict>
          <v:shape id="_x0000_s13" style="width:12pt;height:9pt" type="#_x0000_t75">
            <v:imagedata r:id="rId27" o:title=""/>
          </v:shape>
          <o:OLEObject DrawAspect="Content" r:id="rId28" ObjectID="_1660561816" ProgID="Equation.3" ShapeID="_x0000_s13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K=</w:t>
      </w:r>
      <w:r w:rsidDel="00000000" w:rsidR="00000000" w:rsidRPr="00000000">
        <w:rPr>
          <w:sz w:val="24"/>
          <w:szCs w:val="24"/>
          <w:vertAlign w:val="baseline"/>
        </w:rPr>
        <w:pict>
          <v:shape id="_x0000_s14" style="width:9pt;height:15pt" type="#_x0000_t75">
            <v:imagedata r:id="rId29" o:title=""/>
          </v:shape>
          <o:OLEObject DrawAspect="Content" r:id="rId30" ObjectID="_1660561817" ProgID="Equation.3" ShapeID="_x0000_s14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iii) H</w:t>
      </w:r>
      <w:r w:rsidDel="00000000" w:rsidR="00000000" w:rsidRPr="00000000">
        <w:rPr>
          <w:sz w:val="24"/>
          <w:szCs w:val="24"/>
          <w:vertAlign w:val="baseline"/>
        </w:rPr>
        <w:pict>
          <v:shape id="_x0000_s15" style="width:12pt;height:9pt" type="#_x0000_t75">
            <v:imagedata r:id="rId31" o:title=""/>
          </v:shape>
          <o:OLEObject DrawAspect="Content" r:id="rId32" ObjectID="_1660561818" ProgID="Equation.3" ShapeID="_x0000_s15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K=</w:t>
      </w:r>
      <w:r w:rsidDel="00000000" w:rsidR="00000000" w:rsidRPr="00000000">
        <w:rPr>
          <w:sz w:val="24"/>
          <w:szCs w:val="24"/>
          <w:vertAlign w:val="baseline"/>
        </w:rPr>
        <w:pict>
          <v:shape id="_x0000_s16" style="width:9pt;height:15pt" type="#_x0000_t75">
            <v:imagedata r:id="rId33" o:title=""/>
          </v:shape>
          <o:OLEObject DrawAspect="Content" r:id="rId34" ObjectID="_1660561819" ProgID="Equation.3" ShapeID="_x0000_s16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iv) H</w:t>
      </w:r>
      <w:r w:rsidDel="00000000" w:rsidR="00000000" w:rsidRPr="00000000">
        <w:rPr>
          <w:sz w:val="24"/>
          <w:szCs w:val="24"/>
          <w:vertAlign w:val="baseline"/>
        </w:rPr>
        <w:pict>
          <v:shape id="_x0000_s17" style="width:11pt;height:11pt" type="#_x0000_t75">
            <v:imagedata r:id="rId35" o:title=""/>
          </v:shape>
          <o:OLEObject DrawAspect="Content" r:id="rId36" ObjectID="_1660561820" ProgID="Equation.3" ShapeID="_x0000_s17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K and H</w:t>
      </w:r>
      <w:r w:rsidDel="00000000" w:rsidR="00000000" w:rsidRPr="00000000">
        <w:rPr>
          <w:sz w:val="24"/>
          <w:szCs w:val="24"/>
          <w:vertAlign w:val="baseline"/>
        </w:rPr>
        <w:pict>
          <v:shape id="_x0000_s18" style="width:12pt;height:9pt" type="#_x0000_t75">
            <v:imagedata r:id="rId37" o:title=""/>
          </v:shape>
          <o:OLEObject DrawAspect="Content" r:id="rId38" ObjectID="_1660561821" ProgID="Equation.3" ShapeID="_x0000_s18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K </w:t>
      </w:r>
      <w:r w:rsidDel="00000000" w:rsidR="00000000" w:rsidRPr="00000000">
        <w:rPr>
          <w:sz w:val="24"/>
          <w:szCs w:val="24"/>
          <w:vertAlign w:val="baseline"/>
        </w:rPr>
        <w:pict>
          <v:shape id="_x0000_s19" style="width:11pt;height:11pt" type="#_x0000_t75">
            <v:imagedata r:id="rId39" o:title=""/>
          </v:shape>
          <o:OLEObject DrawAspect="Content" r:id="rId40" ObjectID="_1660561822" ProgID="Equation.3" ShapeID="_x0000_s19" Type="Embed"/>
        </w:pict>
      </w:r>
      <w:r w:rsidDel="00000000" w:rsidR="00000000" w:rsidRPr="00000000">
        <w:rPr>
          <w:sz w:val="24"/>
          <w:szCs w:val="24"/>
          <w:vertAlign w:val="baseline"/>
        </w:rPr>
        <w:pict>
          <v:shape id="_x0000_s20" style="width:9pt;height:15pt" type="#_x0000_t75">
            <v:imagedata r:id="rId41" o:title=""/>
          </v:shape>
          <o:OLEObject DrawAspect="Content" r:id="rId42" ObjectID="_1660561823" ProgID="Equation.3" ShapeID="_x0000_s2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21. If  x = 1011, y = 0101, then H(x,y) is</w:t>
      </w:r>
    </w:p>
    <w:p w:rsidR="00000000" w:rsidDel="00000000" w:rsidP="00000000" w:rsidRDefault="00000000" w:rsidRPr="00000000" w14:paraId="00000038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</w:t>
        <w:tab/>
        <w:t xml:space="preserve">ii) 2</w:t>
        <w:tab/>
        <w:tab/>
        <w:t xml:space="preserve">iii) 4 </w:t>
        <w:tab/>
        <w:tab/>
        <w:t xml:space="preserve">iv) 1</w:t>
      </w:r>
    </w:p>
    <w:p w:rsidR="00000000" w:rsidDel="00000000" w:rsidP="00000000" w:rsidRDefault="00000000" w:rsidRPr="00000000" w14:paraId="00000039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22. A device is used to improve  the efficiency of the communication channel is </w:t>
      </w:r>
    </w:p>
    <w:p w:rsidR="00000000" w:rsidDel="00000000" w:rsidP="00000000" w:rsidRDefault="00000000" w:rsidRPr="00000000" w14:paraId="0000003A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 Channel 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Encoder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iii) Decoder    iv) Noise</w:t>
      </w:r>
    </w:p>
    <w:p w:rsidR="00000000" w:rsidDel="00000000" w:rsidP="00000000" w:rsidRDefault="00000000" w:rsidRPr="00000000" w14:paraId="0000003B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23. The intersection of two subgroups of a group G is also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8" w:right="-23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i) Homomorphism</w:t>
        <w:tab/>
        <w:t xml:space="preserve">     ii)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iii) Half Multiplier  iv) Normal subgroup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A code can correct all combinations of  k errors or fewer errors if and if the minimum distance  between any two code is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i) atmost (2k + 1)      ii)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atleast (2k + 1)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iii) exactly (k + 1)    </w:t>
        <w:tab/>
        <w:t xml:space="preserve">iv) exactly (2k + 1)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A code can detect atmost  k errors if and if the minimum distance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between any two code 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i) atmost (k + 1)     ii)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atleast (k + 1)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iii) exactly (k + 1)   </w:t>
        <w:tab/>
        <w:t xml:space="preserve">iv)   atmost (2k + 1)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26.  If G={1,-1,-i, i} is a group,then order of -1  is </w:t>
      </w:r>
    </w:p>
    <w:p w:rsidR="00000000" w:rsidDel="00000000" w:rsidP="00000000" w:rsidRDefault="00000000" w:rsidRPr="00000000" w14:paraId="0000004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i) 1              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iii) 3                                 iv) 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 A semigroup  (G,*) with identity is called as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i) Quasi      ii)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iii) group    </w:t>
        <w:tab/>
        <w:t xml:space="preserve">iv) cyclic group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  (N,+) where N is a set of all natural numbers , is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i) Quasi      ii) Monoid      iii) group    </w:t>
        <w:tab/>
        <w:t xml:space="preserve">iv)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set G={1,-1,i,-i} under multiplication is a group ,an inverse element of -1 of G 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1              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-1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iii) i                                 iv) –i</w:t>
      </w:r>
    </w:p>
    <w:p w:rsidR="00000000" w:rsidDel="00000000" w:rsidP="00000000" w:rsidRDefault="00000000" w:rsidRPr="00000000" w14:paraId="0000005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30. (R,*) is defined as x*y=x+y+2xy for all x,y in R , an identity element is </w:t>
      </w:r>
    </w:p>
    <w:p w:rsidR="00000000" w:rsidDel="00000000" w:rsidP="00000000" w:rsidRDefault="00000000" w:rsidRPr="00000000" w14:paraId="0000005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1              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0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iii) 2                                 iv) –1</w:t>
      </w:r>
    </w:p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31. Let {1,3,7,9} is an abelian group under multiplication modulo 10.Then Inverse element of 9 is </w:t>
      </w:r>
    </w:p>
    <w:p w:rsidR="00000000" w:rsidDel="00000000" w:rsidP="00000000" w:rsidRDefault="00000000" w:rsidRPr="00000000" w14:paraId="0000005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1                         ii) 3                           iii) 7                                iv)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32. The necessary and sufficient condition that a nonempty subset H of a group G to be a subgroup is </w:t>
      </w:r>
    </w:p>
    <w:p w:rsidR="00000000" w:rsidDel="00000000" w:rsidP="00000000" w:rsidRDefault="00000000" w:rsidRPr="00000000" w14:paraId="0000005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a*b </w:t>
      </w:r>
      <w:r w:rsidDel="00000000" w:rsidR="00000000" w:rsidRPr="00000000">
        <w:rPr>
          <w:sz w:val="24"/>
          <w:szCs w:val="24"/>
          <w:vertAlign w:val="baseline"/>
        </w:rPr>
        <w:pict>
          <v:shape id="_x0000_s21" style="width:9pt;height:9pt" type="#_x0000_t75">
            <v:imagedata r:id="rId43" o:title=""/>
          </v:shape>
          <o:OLEObject DrawAspect="Content" r:id="rId44" ObjectID="_1660561824" ProgID="Equation.3" ShapeID="_x0000_s21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H            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a*b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</w:rPr>
        <w:pict>
          <v:shape id="_x0000_s22" style="width:9pt;height:9pt" type="#_x0000_t75">
            <v:imagedata r:id="rId45" o:title=""/>
          </v:shape>
          <o:OLEObject DrawAspect="Content" r:id="rId46" ObjectID="_1660561825" ProgID="Equation.3" ShapeID="_x0000_s22" Type="Embed"/>
        </w:pic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H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iii) a*b </w:t>
      </w:r>
      <w:r w:rsidDel="00000000" w:rsidR="00000000" w:rsidRPr="00000000">
        <w:rPr>
          <w:sz w:val="24"/>
          <w:szCs w:val="24"/>
          <w:vertAlign w:val="baseline"/>
        </w:rPr>
        <w:pict>
          <v:shape id="_x0000_s23" style="width:9pt;height:12pt" type="#_x0000_t75">
            <v:imagedata r:id="rId47" o:title=""/>
          </v:shape>
          <o:OLEObject DrawAspect="Content" r:id="rId48" ObjectID="_1660561826" ProgID="Equation.3" ShapeID="_x0000_s23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H                           iv) a*b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</w:rPr>
        <w:pict>
          <v:shape id="_x0000_s24" style="width:9pt;height:12pt" type="#_x0000_t75">
            <v:imagedata r:id="rId49" o:title=""/>
          </v:shape>
          <o:OLEObject DrawAspect="Content" r:id="rId50" ObjectID="_1660561827" ProgID="Equation.3" ShapeID="_x0000_s24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H</w:t>
      </w:r>
    </w:p>
    <w:p w:rsidR="00000000" w:rsidDel="00000000" w:rsidP="00000000" w:rsidRDefault="00000000" w:rsidRPr="00000000" w14:paraId="0000005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33. If f : G </w:t>
      </w:r>
      <w:r w:rsidDel="00000000" w:rsidR="00000000" w:rsidRPr="00000000">
        <w:rPr>
          <w:sz w:val="24"/>
          <w:szCs w:val="24"/>
          <w:vertAlign w:val="baseline"/>
        </w:rPr>
        <w:pict>
          <v:shape id="_x0000_s25" style="width:15pt;height:11pt" type="#_x0000_t75">
            <v:imagedata r:id="rId51" o:title=""/>
          </v:shape>
          <o:OLEObject DrawAspect="Content" r:id="rId52" ObjectID="_1660561828" ProgID="Equation.3" ShapeID="_x0000_s25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G’ is a homomorphism then ker  f={e} iff  f is </w:t>
      </w:r>
    </w:p>
    <w:p w:rsidR="00000000" w:rsidDel="00000000" w:rsidP="00000000" w:rsidRDefault="00000000" w:rsidRPr="00000000" w14:paraId="0000005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onto              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iii) into                               iv) many to one</w:t>
      </w:r>
    </w:p>
    <w:p w:rsidR="00000000" w:rsidDel="00000000" w:rsidP="00000000" w:rsidRDefault="00000000" w:rsidRPr="00000000" w14:paraId="0000005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34. Any two left cosets of H in G are </w:t>
      </w:r>
    </w:p>
    <w:p w:rsidR="00000000" w:rsidDel="00000000" w:rsidP="00000000" w:rsidRDefault="00000000" w:rsidRPr="00000000" w14:paraId="0000005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disjoint                  ii) identical              iii) disjoint and identical      iv)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either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disjoint or identical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35.The order of any element of a finite group G divides </w:t>
      </w:r>
    </w:p>
    <w:p w:rsidR="00000000" w:rsidDel="00000000" w:rsidP="00000000" w:rsidRDefault="00000000" w:rsidRPr="00000000" w14:paraId="0000005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order of a subgroup           ii)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order of a group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iii) order of an another element </w:t>
      </w:r>
    </w:p>
    <w:p w:rsidR="00000000" w:rsidDel="00000000" w:rsidP="00000000" w:rsidRDefault="00000000" w:rsidRPr="00000000" w14:paraId="0000005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iv) None of these      </w:t>
      </w:r>
    </w:p>
    <w:p w:rsidR="00000000" w:rsidDel="00000000" w:rsidP="00000000" w:rsidRDefault="00000000" w:rsidRPr="00000000" w14:paraId="0000005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36. Let H and K be two subgroups of a group G.Then HUK is a subgroup iff</w:t>
      </w:r>
    </w:p>
    <w:p w:rsidR="00000000" w:rsidDel="00000000" w:rsidP="00000000" w:rsidRDefault="00000000" w:rsidRPr="00000000" w14:paraId="0000006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i)  only H</w:t>
      </w:r>
      <w:r w:rsidDel="00000000" w:rsidR="00000000" w:rsidRPr="00000000">
        <w:rPr>
          <w:sz w:val="24"/>
          <w:szCs w:val="24"/>
          <w:vertAlign w:val="baseline"/>
        </w:rPr>
        <w:pict>
          <v:shape id="_x0000_s26" style="width:12pt;height:12pt" type="#_x0000_t75">
            <v:imagedata r:id="rId53" o:title=""/>
          </v:shape>
          <o:OLEObject DrawAspect="Content" r:id="rId54" ObjectID="_1660561829" ProgID="Equation.3" ShapeID="_x0000_s26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K                ii)  only K</w:t>
      </w:r>
      <w:r w:rsidDel="00000000" w:rsidR="00000000" w:rsidRPr="00000000">
        <w:rPr>
          <w:sz w:val="24"/>
          <w:szCs w:val="24"/>
          <w:vertAlign w:val="baseline"/>
        </w:rPr>
        <w:pict>
          <v:shape id="_x0000_s27" style="width:12pt;height:12pt" type="#_x0000_t75">
            <v:imagedata r:id="rId55" o:title=""/>
          </v:shape>
          <o:OLEObject DrawAspect="Content" r:id="rId56" ObjectID="_1660561830" ProgID="Equation.3" ShapeID="_x0000_s27" Type="Embed"/>
        </w:pic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H           iii) H=K   iv)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either H</w:t>
      </w:r>
      <w:r w:rsidDel="00000000" w:rsidR="00000000" w:rsidRPr="00000000">
        <w:rPr>
          <w:b w:val="1"/>
          <w:sz w:val="24"/>
          <w:szCs w:val="24"/>
          <w:vertAlign w:val="baseline"/>
        </w:rPr>
        <w:pict>
          <v:shape id="_x0000_s28" style="width:12pt;height:12pt" type="#_x0000_t75">
            <v:imagedata r:id="rId57" o:title=""/>
          </v:shape>
          <o:OLEObject DrawAspect="Content" r:id="rId58" ObjectID="_1660561831" ProgID="Equation.3" ShapeID="_x0000_s28" Type="Embed"/>
        </w:pic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K or K</w:t>
      </w:r>
      <w:r w:rsidDel="00000000" w:rsidR="00000000" w:rsidRPr="00000000">
        <w:rPr>
          <w:b w:val="1"/>
          <w:sz w:val="24"/>
          <w:szCs w:val="24"/>
          <w:vertAlign w:val="baseline"/>
        </w:rPr>
        <w:pict>
          <v:shape id="_x0000_s29" style="width:12pt;height:12pt" type="#_x0000_t75">
            <v:imagedata r:id="rId59" o:title=""/>
          </v:shape>
          <o:OLEObject DrawAspect="Content" r:id="rId60" ObjectID="_1660561832" ProgID="Equation.3" ShapeID="_x0000_s29" Type="Embed"/>
        </w:pic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H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vertAlign w:val="baseline"/>
          <w:rtl w:val="0"/>
        </w:rPr>
        <w:t xml:space="preserve">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 (i)</w:t>
        <w:tab/>
        <w:tab/>
        <w:tab/>
        <w:t xml:space="preserve">11. (i)                     21.(i)         31.(iv)</w:t>
      </w:r>
    </w:p>
    <w:p w:rsidR="00000000" w:rsidDel="00000000" w:rsidP="00000000" w:rsidRDefault="00000000" w:rsidRPr="00000000" w14:paraId="0000006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 (ii)</w:t>
        <w:tab/>
        <w:tab/>
        <w:tab/>
        <w:t xml:space="preserve">12. (iii)                   22.(ii)        32.(ii)</w:t>
      </w:r>
    </w:p>
    <w:p w:rsidR="00000000" w:rsidDel="00000000" w:rsidP="00000000" w:rsidRDefault="00000000" w:rsidRPr="00000000" w14:paraId="0000006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 (ii)</w:t>
        <w:tab/>
        <w:tab/>
        <w:tab/>
        <w:t xml:space="preserve">13. (ii)                    23.(ii)        33.(ii)</w:t>
      </w:r>
    </w:p>
    <w:p w:rsidR="00000000" w:rsidDel="00000000" w:rsidP="00000000" w:rsidRDefault="00000000" w:rsidRPr="00000000" w14:paraId="0000006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  (i)</w:t>
        <w:tab/>
        <w:tab/>
        <w:tab/>
        <w:t xml:space="preserve">14. (iv)                   24.(ii)        34.(iv)</w:t>
      </w:r>
    </w:p>
    <w:p w:rsidR="00000000" w:rsidDel="00000000" w:rsidP="00000000" w:rsidRDefault="00000000" w:rsidRPr="00000000" w14:paraId="0000006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  (i)</w:t>
        <w:tab/>
        <w:tab/>
        <w:tab/>
        <w:t xml:space="preserve">15. (i)                     25.(ii)        35.(ii)</w:t>
      </w:r>
    </w:p>
    <w:p w:rsidR="00000000" w:rsidDel="00000000" w:rsidP="00000000" w:rsidRDefault="00000000" w:rsidRPr="00000000" w14:paraId="0000006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  (i)</w:t>
        <w:tab/>
        <w:tab/>
        <w:tab/>
        <w:t xml:space="preserve">16. (ii)                    26.(ii)        36.(iv)</w:t>
      </w:r>
    </w:p>
    <w:p w:rsidR="00000000" w:rsidDel="00000000" w:rsidP="00000000" w:rsidRDefault="00000000" w:rsidRPr="00000000" w14:paraId="0000006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7.  (i)</w:t>
        <w:tab/>
        <w:tab/>
        <w:tab/>
        <w:t xml:space="preserve">17. (iii)                   27.(ii)</w:t>
      </w:r>
    </w:p>
    <w:p w:rsidR="00000000" w:rsidDel="00000000" w:rsidP="00000000" w:rsidRDefault="00000000" w:rsidRPr="00000000" w14:paraId="0000006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8.  (i)</w:t>
        <w:tab/>
        <w:tab/>
        <w:tab/>
        <w:t xml:space="preserve">18. (i)                     28.(iv)</w:t>
      </w:r>
    </w:p>
    <w:p w:rsidR="00000000" w:rsidDel="00000000" w:rsidP="00000000" w:rsidRDefault="00000000" w:rsidRPr="00000000" w14:paraId="0000006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9.  (i)</w:t>
        <w:tab/>
        <w:tab/>
        <w:tab/>
        <w:t xml:space="preserve">19. (i)                     29.(ii)</w:t>
      </w:r>
    </w:p>
    <w:p w:rsidR="00000000" w:rsidDel="00000000" w:rsidP="00000000" w:rsidRDefault="00000000" w:rsidRPr="00000000" w14:paraId="0000006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10.(ii)</w:t>
        <w:tab/>
        <w:tab/>
        <w:tab/>
        <w:t xml:space="preserve">20. (i)                     30.(ii)</w:t>
      </w:r>
    </w:p>
    <w:p w:rsidR="00000000" w:rsidDel="00000000" w:rsidP="00000000" w:rsidRDefault="00000000" w:rsidRPr="00000000" w14:paraId="00000070">
      <w:pPr>
        <w:spacing w:befor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84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PlaceholderText">
    <w:name w:val="Placeholder Text"/>
    <w:basedOn w:val="DefaultParagraphFont"/>
    <w:next w:val="PlaceholderText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30.bin"/><Relationship Id="rId42" Type="http://schemas.openxmlformats.org/officeDocument/2006/relationships/oleObject" Target="embeddings/oleObject1.bin"/><Relationship Id="rId41" Type="http://schemas.openxmlformats.org/officeDocument/2006/relationships/image" Target="media/image23.wmf"/><Relationship Id="rId44" Type="http://schemas.openxmlformats.org/officeDocument/2006/relationships/oleObject" Target="embeddings/oleObject2.bin"/><Relationship Id="rId43" Type="http://schemas.openxmlformats.org/officeDocument/2006/relationships/image" Target="media/image2.wmf"/><Relationship Id="rId46" Type="http://schemas.openxmlformats.org/officeDocument/2006/relationships/oleObject" Target="embeddings/oleObject3.bin"/><Relationship Id="rId45" Type="http://schemas.openxmlformats.org/officeDocument/2006/relationships/image" Target="media/image3.wmf"/><Relationship Id="rId1" Type="http://schemas.openxmlformats.org/officeDocument/2006/relationships/image" Target="media/image11.wmf"/><Relationship Id="rId2" Type="http://schemas.openxmlformats.org/officeDocument/2006/relationships/oleObject" Target="embeddings/oleObject11.bin"/><Relationship Id="rId3" Type="http://schemas.openxmlformats.org/officeDocument/2006/relationships/image" Target="media/image11.wmf"/><Relationship Id="rId4" Type="http://schemas.openxmlformats.org/officeDocument/2006/relationships/oleObject" Target="embeddings/oleObject13.bin"/><Relationship Id="rId9" Type="http://schemas.openxmlformats.org/officeDocument/2006/relationships/image" Target="media/image15.wmf"/><Relationship Id="rId48" Type="http://schemas.openxmlformats.org/officeDocument/2006/relationships/oleObject" Target="embeddings/oleObject4.bin"/><Relationship Id="rId47" Type="http://schemas.openxmlformats.org/officeDocument/2006/relationships/image" Target="media/image4.wmf"/><Relationship Id="rId49" Type="http://schemas.openxmlformats.org/officeDocument/2006/relationships/image" Target="media/image5.wmf"/><Relationship Id="rId5" Type="http://schemas.openxmlformats.org/officeDocument/2006/relationships/image" Target="media/image11.wmf"/><Relationship Id="rId6" Type="http://schemas.openxmlformats.org/officeDocument/2006/relationships/oleObject" Target="embeddings/oleObject12.bin"/><Relationship Id="rId7" Type="http://schemas.openxmlformats.org/officeDocument/2006/relationships/image" Target="media/image15.wmf"/><Relationship Id="rId8" Type="http://schemas.openxmlformats.org/officeDocument/2006/relationships/oleObject" Target="embeddings/oleObject15.bin"/><Relationship Id="rId31" Type="http://schemas.openxmlformats.org/officeDocument/2006/relationships/image" Target="media/image26.wmf"/><Relationship Id="rId30" Type="http://schemas.openxmlformats.org/officeDocument/2006/relationships/oleObject" Target="embeddings/oleObject25.bin"/><Relationship Id="rId33" Type="http://schemas.openxmlformats.org/officeDocument/2006/relationships/image" Target="media/image25.wmf"/><Relationship Id="rId32" Type="http://schemas.openxmlformats.org/officeDocument/2006/relationships/oleObject" Target="embeddings/oleObject2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27.bin"/><Relationship Id="rId37" Type="http://schemas.openxmlformats.org/officeDocument/2006/relationships/image" Target="media/image29.wmf"/><Relationship Id="rId36" Type="http://schemas.openxmlformats.org/officeDocument/2006/relationships/oleObject" Target="embeddings/oleObject28.bin"/><Relationship Id="rId39" Type="http://schemas.openxmlformats.org/officeDocument/2006/relationships/image" Target="media/image15.wmf"/><Relationship Id="rId38" Type="http://schemas.openxmlformats.org/officeDocument/2006/relationships/oleObject" Target="embeddings/oleObject29.bin"/><Relationship Id="rId62" Type="http://schemas.openxmlformats.org/officeDocument/2006/relationships/settings" Target="settings.xml"/><Relationship Id="rId61" Type="http://schemas.openxmlformats.org/officeDocument/2006/relationships/theme" Target="theme/theme1.xml"/><Relationship Id="rId64" Type="http://schemas.openxmlformats.org/officeDocument/2006/relationships/numbering" Target="numbering.xml"/><Relationship Id="rId20" Type="http://schemas.openxmlformats.org/officeDocument/2006/relationships/oleObject" Target="embeddings/oleObject22.bin"/><Relationship Id="rId63" Type="http://schemas.openxmlformats.org/officeDocument/2006/relationships/fontTable" Target="fontTable.xml"/><Relationship Id="rId66" Type="http://schemas.openxmlformats.org/officeDocument/2006/relationships/customXml" Target="../customXML/item1.xml"/><Relationship Id="rId22" Type="http://schemas.openxmlformats.org/officeDocument/2006/relationships/oleObject" Target="embeddings/oleObject20.bin"/><Relationship Id="rId65" Type="http://schemas.openxmlformats.org/officeDocument/2006/relationships/styles" Target="styles.xml"/><Relationship Id="rId21" Type="http://schemas.openxmlformats.org/officeDocument/2006/relationships/image" Target="media/image15.wmf"/><Relationship Id="rId24" Type="http://schemas.openxmlformats.org/officeDocument/2006/relationships/oleObject" Target="embeddings/oleObject21.bin"/><Relationship Id="rId23" Type="http://schemas.openxmlformats.org/officeDocument/2006/relationships/image" Target="media/image21.wmf"/><Relationship Id="rId60" Type="http://schemas.openxmlformats.org/officeDocument/2006/relationships/oleObject" Target="embeddings/oleObject10.bin"/><Relationship Id="rId26" Type="http://schemas.openxmlformats.org/officeDocument/2006/relationships/oleObject" Target="embeddings/oleObject23.bin"/><Relationship Id="rId25" Type="http://schemas.openxmlformats.org/officeDocument/2006/relationships/image" Target="media/image23.wmf"/><Relationship Id="rId28" Type="http://schemas.openxmlformats.org/officeDocument/2006/relationships/oleObject" Target="embeddings/oleObject24.bin"/><Relationship Id="rId27" Type="http://schemas.openxmlformats.org/officeDocument/2006/relationships/image" Target="media/image24.wmf"/><Relationship Id="rId29" Type="http://schemas.openxmlformats.org/officeDocument/2006/relationships/image" Target="media/image25.wmf"/><Relationship Id="rId51" Type="http://schemas.openxmlformats.org/officeDocument/2006/relationships/image" Target="media/image6.wmf"/><Relationship Id="rId50" Type="http://schemas.openxmlformats.org/officeDocument/2006/relationships/oleObject" Target="embeddings/oleObject5.bin"/><Relationship Id="rId53" Type="http://schemas.openxmlformats.org/officeDocument/2006/relationships/image" Target="media/image7.wmf"/><Relationship Id="rId52" Type="http://schemas.openxmlformats.org/officeDocument/2006/relationships/oleObject" Target="embeddings/oleObject6.bin"/><Relationship Id="rId11" Type="http://schemas.openxmlformats.org/officeDocument/2006/relationships/image" Target="media/image17.wmf"/><Relationship Id="rId55" Type="http://schemas.openxmlformats.org/officeDocument/2006/relationships/image" Target="media/image8.wmf"/><Relationship Id="rId10" Type="http://schemas.openxmlformats.org/officeDocument/2006/relationships/oleObject" Target="embeddings/oleObject14.bin"/><Relationship Id="rId54" Type="http://schemas.openxmlformats.org/officeDocument/2006/relationships/oleObject" Target="embeddings/oleObject7.bin"/><Relationship Id="rId13" Type="http://schemas.openxmlformats.org/officeDocument/2006/relationships/image" Target="media/image15.wmf"/><Relationship Id="rId57" Type="http://schemas.openxmlformats.org/officeDocument/2006/relationships/image" Target="media/image7.wmf"/><Relationship Id="rId12" Type="http://schemas.openxmlformats.org/officeDocument/2006/relationships/oleObject" Target="embeddings/oleObject17.bin"/><Relationship Id="rId56" Type="http://schemas.openxmlformats.org/officeDocument/2006/relationships/oleObject" Target="embeddings/oleObject8.bin"/><Relationship Id="rId15" Type="http://schemas.openxmlformats.org/officeDocument/2006/relationships/image" Target="media/image15.wmf"/><Relationship Id="rId59" Type="http://schemas.openxmlformats.org/officeDocument/2006/relationships/image" Target="media/image8.wmf"/><Relationship Id="rId14" Type="http://schemas.openxmlformats.org/officeDocument/2006/relationships/oleObject" Target="embeddings/oleObject16.bin"/><Relationship Id="rId58" Type="http://schemas.openxmlformats.org/officeDocument/2006/relationships/oleObject" Target="embeddings/oleObject9.bin"/><Relationship Id="rId17" Type="http://schemas.openxmlformats.org/officeDocument/2006/relationships/image" Target="media/image18.wmf"/><Relationship Id="rId16" Type="http://schemas.openxmlformats.org/officeDocument/2006/relationships/oleObject" Target="embeddings/oleObject19.bin"/><Relationship Id="rId19" Type="http://schemas.openxmlformats.org/officeDocument/2006/relationships/image" Target="media/image22.wmf"/><Relationship Id="rId1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6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vn95+qxaDVadQlZuMR2DXpzM1g==">AMUW2mX0u0VV1D/da2N9DCqhZ21b+oTKK4tB+BbGIs/Fk98Tmf5W1vvVy2+TDXL/5E5FZQJTUsBnwar8hDv+bKTAdSCql8+58tAM85xxs2q+OvPI/JTOLH4=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2020-09-02T08:54:00Z</dcterms:created>
  <dc:creator>Home</dc:creator>
</cp:coreProperties>
</file>