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83B3" w14:textId="77777777" w:rsidR="00BC4F9F" w:rsidRPr="00BC4F9F" w:rsidRDefault="00BC4F9F" w:rsidP="00BC4F9F">
      <w:r w:rsidRPr="00BC4F9F">
        <w:t>Here’s a </w:t>
      </w:r>
      <w:r w:rsidRPr="00BC4F9F">
        <w:rPr>
          <w:b/>
          <w:bCs/>
        </w:rPr>
        <w:t>clear, interview-style explanation</w:t>
      </w:r>
      <w:r w:rsidRPr="00BC4F9F">
        <w:t> you can use or adapt. It matches how your repo is actually built (</w:t>
      </w:r>
      <w:proofErr w:type="spellStart"/>
      <w:r w:rsidRPr="00BC4F9F">
        <w:t>FastAPI</w:t>
      </w:r>
      <w:proofErr w:type="spellEnd"/>
      <w:r w:rsidRPr="00BC4F9F">
        <w:t xml:space="preserve">, </w:t>
      </w:r>
      <w:proofErr w:type="spellStart"/>
      <w:r w:rsidRPr="00BC4F9F">
        <w:t>LangGraph</w:t>
      </w:r>
      <w:proofErr w:type="spellEnd"/>
      <w:r w:rsidRPr="00BC4F9F">
        <w:t xml:space="preserve"> workflow, FAISS retrieval, MCP tools, observability, deploy story).</w:t>
      </w:r>
    </w:p>
    <w:p w14:paraId="79354D88" w14:textId="77777777" w:rsidR="00BC4F9F" w:rsidRPr="00BC4F9F" w:rsidRDefault="00BC4F9F" w:rsidP="00BC4F9F">
      <w:r w:rsidRPr="00BC4F9F">
        <w:pict w14:anchorId="349C2258">
          <v:rect id="_x0000_i1127" style="width:0;height:1.5pt" o:hralign="center" o:hrstd="t" o:hr="t" fillcolor="#a0a0a0" stroked="f"/>
        </w:pict>
      </w:r>
    </w:p>
    <w:p w14:paraId="0CEC53B8" w14:textId="77777777" w:rsidR="00BC4F9F" w:rsidRPr="00BC4F9F" w:rsidRDefault="00BC4F9F" w:rsidP="00BC4F9F">
      <w:pPr>
        <w:rPr>
          <w:b/>
          <w:bCs/>
        </w:rPr>
      </w:pPr>
      <w:r w:rsidRPr="00BC4F9F">
        <w:rPr>
          <w:b/>
          <w:bCs/>
        </w:rPr>
        <w:t>One-line pitch</w:t>
      </w:r>
    </w:p>
    <w:p w14:paraId="61547051" w14:textId="77777777" w:rsidR="00BC4F9F" w:rsidRPr="00BC4F9F" w:rsidRDefault="00BC4F9F" w:rsidP="00BC4F9F">
      <w:r w:rsidRPr="00BC4F9F">
        <w:rPr>
          <w:b/>
          <w:bCs/>
        </w:rPr>
        <w:t>“We built an API that turns a plain</w:t>
      </w:r>
      <w:r w:rsidRPr="00BC4F9F">
        <w:rPr>
          <w:b/>
          <w:bCs/>
        </w:rPr>
        <w:noBreakHyphen/>
        <w:t>English question about a medical service into an official service code, finds relevant providers, and returns a structured cost estimate—safely, with guardrails, retries, and production monitoring.”</w:t>
      </w:r>
    </w:p>
    <w:p w14:paraId="7F65AF49" w14:textId="77777777" w:rsidR="00BC4F9F" w:rsidRPr="00BC4F9F" w:rsidRDefault="00BC4F9F" w:rsidP="00BC4F9F">
      <w:r w:rsidRPr="00BC4F9F">
        <w:pict w14:anchorId="64DE53FF">
          <v:rect id="_x0000_i1128" style="width:0;height:1.5pt" o:hralign="center" o:hrstd="t" o:hr="t" fillcolor="#a0a0a0" stroked="f"/>
        </w:pict>
      </w:r>
    </w:p>
    <w:p w14:paraId="7B0277E1" w14:textId="77777777" w:rsidR="00BC4F9F" w:rsidRPr="00BC4F9F" w:rsidRDefault="00BC4F9F" w:rsidP="00BC4F9F">
      <w:pPr>
        <w:rPr>
          <w:b/>
          <w:bCs/>
        </w:rPr>
      </w:pPr>
      <w:r w:rsidRPr="00BC4F9F">
        <w:rPr>
          <w:b/>
          <w:bCs/>
        </w:rPr>
        <w:t>Who it’s for (and why that matters)</w:t>
      </w:r>
    </w:p>
    <w:p w14:paraId="28BDF664" w14:textId="77777777" w:rsidR="00BC4F9F" w:rsidRPr="00BC4F9F" w:rsidRDefault="00BC4F9F" w:rsidP="00BC4F9F">
      <w:r w:rsidRPr="00BC4F9F">
        <w:rPr>
          <w:b/>
          <w:bCs/>
        </w:rPr>
        <w:t>Primary users:</w:t>
      </w:r>
    </w:p>
    <w:p w14:paraId="1AA2135A" w14:textId="77777777" w:rsidR="00BC4F9F" w:rsidRPr="00BC4F9F" w:rsidRDefault="00BC4F9F" w:rsidP="00BC4F9F">
      <w:pPr>
        <w:numPr>
          <w:ilvl w:val="0"/>
          <w:numId w:val="1"/>
        </w:numPr>
      </w:pPr>
      <w:r w:rsidRPr="00BC4F9F">
        <w:rPr>
          <w:b/>
          <w:bCs/>
        </w:rPr>
        <w:t>Patients or plan members</w:t>
      </w:r>
      <w:r w:rsidRPr="00BC4F9F">
        <w:t> who want a </w:t>
      </w:r>
      <w:r w:rsidRPr="00BC4F9F">
        <w:rPr>
          <w:b/>
          <w:bCs/>
        </w:rPr>
        <w:t>ballpark</w:t>
      </w:r>
      <w:r w:rsidRPr="00BC4F9F">
        <w:t>: “What might this visit or procedure cost?”</w:t>
      </w:r>
    </w:p>
    <w:p w14:paraId="56CD1FF0" w14:textId="77777777" w:rsidR="00BC4F9F" w:rsidRPr="00BC4F9F" w:rsidRDefault="00BC4F9F" w:rsidP="00BC4F9F">
      <w:pPr>
        <w:numPr>
          <w:ilvl w:val="0"/>
          <w:numId w:val="1"/>
        </w:numPr>
      </w:pPr>
      <w:r w:rsidRPr="00BC4F9F">
        <w:rPr>
          <w:b/>
          <w:bCs/>
        </w:rPr>
        <w:t>Product teams</w:t>
      </w:r>
      <w:r w:rsidRPr="00BC4F9F">
        <w:t> building </w:t>
      </w:r>
      <w:r w:rsidRPr="00BC4F9F">
        <w:rPr>
          <w:b/>
          <w:bCs/>
        </w:rPr>
        <w:t>cost transparency</w:t>
      </w:r>
      <w:r w:rsidRPr="00BC4F9F">
        <w:t> or </w:t>
      </w:r>
      <w:r w:rsidRPr="00BC4F9F">
        <w:rPr>
          <w:b/>
          <w:bCs/>
        </w:rPr>
        <w:t>benefit navigation</w:t>
      </w:r>
      <w:r w:rsidRPr="00BC4F9F">
        <w:t> features in a web or mobile app.</w:t>
      </w:r>
    </w:p>
    <w:p w14:paraId="164F1587" w14:textId="77777777" w:rsidR="00BC4F9F" w:rsidRPr="00BC4F9F" w:rsidRDefault="00BC4F9F" w:rsidP="00BC4F9F">
      <w:r w:rsidRPr="00BC4F9F">
        <w:rPr>
          <w:b/>
          <w:bCs/>
        </w:rPr>
        <w:t>Why build it:</w:t>
      </w:r>
    </w:p>
    <w:p w14:paraId="72F99FA0" w14:textId="77777777" w:rsidR="00BC4F9F" w:rsidRPr="00BC4F9F" w:rsidRDefault="00BC4F9F" w:rsidP="00BC4F9F">
      <w:pPr>
        <w:numPr>
          <w:ilvl w:val="0"/>
          <w:numId w:val="2"/>
        </w:numPr>
      </w:pPr>
      <w:r w:rsidRPr="00BC4F9F">
        <w:t>Medical pricing is </w:t>
      </w:r>
      <w:r w:rsidRPr="00BC4F9F">
        <w:rPr>
          <w:b/>
          <w:bCs/>
        </w:rPr>
        <w:t>opaque</w:t>
      </w:r>
      <w:r w:rsidRPr="00BC4F9F">
        <w:t>: people describe care in everyday words; payers and tools use </w:t>
      </w:r>
      <w:r w:rsidRPr="00BC4F9F">
        <w:rPr>
          <w:b/>
          <w:bCs/>
        </w:rPr>
        <w:t>standard service codes</w:t>
      </w:r>
      <w:r w:rsidRPr="00BC4F9F">
        <w:t> and </w:t>
      </w:r>
      <w:r w:rsidRPr="00BC4F9F">
        <w:rPr>
          <w:b/>
          <w:bCs/>
        </w:rPr>
        <w:t>network data</w:t>
      </w:r>
      <w:r w:rsidRPr="00BC4F9F">
        <w:t>.</w:t>
      </w:r>
    </w:p>
    <w:p w14:paraId="6D6DB72E" w14:textId="77777777" w:rsidR="00BC4F9F" w:rsidRPr="00BC4F9F" w:rsidRDefault="00BC4F9F" w:rsidP="00BC4F9F">
      <w:pPr>
        <w:numPr>
          <w:ilvl w:val="0"/>
          <w:numId w:val="2"/>
        </w:numPr>
      </w:pPr>
      <w:r w:rsidRPr="00BC4F9F">
        <w:t>The app </w:t>
      </w:r>
      <w:r w:rsidRPr="00BC4F9F">
        <w:rPr>
          <w:b/>
          <w:bCs/>
        </w:rPr>
        <w:t>bridges that gap</w:t>
      </w:r>
      <w:r w:rsidRPr="00BC4F9F">
        <w:t>: natural language → </w:t>
      </w:r>
      <w:r w:rsidRPr="00BC4F9F">
        <w:rPr>
          <w:b/>
          <w:bCs/>
        </w:rPr>
        <w:t>correct code</w:t>
      </w:r>
      <w:r w:rsidRPr="00BC4F9F">
        <w:t> → </w:t>
      </w:r>
      <w:r w:rsidRPr="00BC4F9F">
        <w:rPr>
          <w:b/>
          <w:bCs/>
        </w:rPr>
        <w:t>providers</w:t>
      </w:r>
      <w:r w:rsidRPr="00BC4F9F">
        <w:t> → </w:t>
      </w:r>
      <w:r w:rsidRPr="00BC4F9F">
        <w:rPr>
          <w:b/>
          <w:bCs/>
        </w:rPr>
        <w:t>estimate</w:t>
      </w:r>
      <w:r w:rsidRPr="00BC4F9F">
        <w:t>, so users get something useful instead of raw jargon.</w:t>
      </w:r>
    </w:p>
    <w:p w14:paraId="25195BDE" w14:textId="77777777" w:rsidR="00BC4F9F" w:rsidRPr="00BC4F9F" w:rsidRDefault="00BC4F9F" w:rsidP="00BC4F9F">
      <w:r w:rsidRPr="00BC4F9F">
        <w:t>(If the interview asks “commercial vs school project,” say honestly whether this is a portfolio/demo or pilot with a real payer—both are fine if you describe the </w:t>
      </w:r>
      <w:r w:rsidRPr="00BC4F9F">
        <w:rPr>
          <w:i/>
          <w:iCs/>
        </w:rPr>
        <w:t>intended</w:t>
      </w:r>
      <w:r w:rsidRPr="00BC4F9F">
        <w:t> user the same way.)</w:t>
      </w:r>
    </w:p>
    <w:p w14:paraId="58E62CBD" w14:textId="77777777" w:rsidR="00BC4F9F" w:rsidRPr="00BC4F9F" w:rsidRDefault="00BC4F9F" w:rsidP="00BC4F9F">
      <w:r w:rsidRPr="00BC4F9F">
        <w:pict w14:anchorId="40494929">
          <v:rect id="_x0000_i1129" style="width:0;height:1.5pt" o:hralign="center" o:hrstd="t" o:hr="t" fillcolor="#a0a0a0" stroked="f"/>
        </w:pict>
      </w:r>
    </w:p>
    <w:p w14:paraId="114F2761" w14:textId="77777777" w:rsidR="00BC4F9F" w:rsidRPr="00BC4F9F" w:rsidRDefault="00BC4F9F" w:rsidP="00BC4F9F">
      <w:pPr>
        <w:rPr>
          <w:b/>
          <w:bCs/>
        </w:rPr>
      </w:pPr>
      <w:r w:rsidRPr="00BC4F9F">
        <w:rPr>
          <w:b/>
          <w:bCs/>
        </w:rPr>
        <w:t>What problem it solves (simple story)</w:t>
      </w:r>
    </w:p>
    <w:p w14:paraId="24A66A1D" w14:textId="77777777" w:rsidR="00BC4F9F" w:rsidRPr="00BC4F9F" w:rsidRDefault="00BC4F9F" w:rsidP="00BC4F9F">
      <w:pPr>
        <w:numPr>
          <w:ilvl w:val="0"/>
          <w:numId w:val="3"/>
        </w:numPr>
      </w:pPr>
      <w:r w:rsidRPr="00BC4F9F">
        <w:t>User asks: </w:t>
      </w:r>
      <w:r w:rsidRPr="00BC4F9F">
        <w:rPr>
          <w:i/>
          <w:iCs/>
        </w:rPr>
        <w:t>“How much is a chiropractor visit for back pain?”</w:t>
      </w:r>
    </w:p>
    <w:p w14:paraId="1F41A504" w14:textId="77777777" w:rsidR="00BC4F9F" w:rsidRPr="00BC4F9F" w:rsidRDefault="00BC4F9F" w:rsidP="00BC4F9F">
      <w:pPr>
        <w:numPr>
          <w:ilvl w:val="0"/>
          <w:numId w:val="3"/>
        </w:numPr>
      </w:pPr>
      <w:r w:rsidRPr="00BC4F9F">
        <w:t>The system must </w:t>
      </w:r>
      <w:r w:rsidRPr="00BC4F9F">
        <w:rPr>
          <w:b/>
          <w:bCs/>
        </w:rPr>
        <w:t>not</w:t>
      </w:r>
      <w:r w:rsidRPr="00BC4F9F">
        <w:t> answer unsafe or off-topic abuse of the model.</w:t>
      </w:r>
    </w:p>
    <w:p w14:paraId="3464530F" w14:textId="77777777" w:rsidR="00BC4F9F" w:rsidRPr="00BC4F9F" w:rsidRDefault="00BC4F9F" w:rsidP="00BC4F9F">
      <w:pPr>
        <w:numPr>
          <w:ilvl w:val="0"/>
          <w:numId w:val="3"/>
        </w:numPr>
      </w:pPr>
      <w:r w:rsidRPr="00BC4F9F">
        <w:t>It finds the </w:t>
      </w:r>
      <w:r w:rsidRPr="00BC4F9F">
        <w:rPr>
          <w:b/>
          <w:bCs/>
        </w:rPr>
        <w:t>right medical service code(s)</w:t>
      </w:r>
      <w:r w:rsidRPr="00BC4F9F">
        <w:t xml:space="preserve"> from a large </w:t>
      </w:r>
      <w:proofErr w:type="spellStart"/>
      <w:r w:rsidRPr="00BC4F9F">
        <w:t>catalog</w:t>
      </w:r>
      <w:proofErr w:type="spellEnd"/>
      <w:r w:rsidRPr="00BC4F9F">
        <w:t xml:space="preserve"> (your </w:t>
      </w:r>
      <w:r w:rsidRPr="00BC4F9F">
        <w:rPr>
          <w:b/>
          <w:bCs/>
        </w:rPr>
        <w:t>FAISS</w:t>
      </w:r>
      <w:r w:rsidRPr="00BC4F9F">
        <w:t> index + metadata).</w:t>
      </w:r>
    </w:p>
    <w:p w14:paraId="07D340AB" w14:textId="77777777" w:rsidR="00BC4F9F" w:rsidRPr="00BC4F9F" w:rsidRDefault="00BC4F9F" w:rsidP="00BC4F9F">
      <w:pPr>
        <w:numPr>
          <w:ilvl w:val="0"/>
          <w:numId w:val="3"/>
        </w:numPr>
      </w:pPr>
      <w:r w:rsidRPr="00BC4F9F">
        <w:t>It </w:t>
      </w:r>
      <w:r w:rsidRPr="00BC4F9F">
        <w:rPr>
          <w:b/>
          <w:bCs/>
        </w:rPr>
        <w:t>looks up providers</w:t>
      </w:r>
      <w:r w:rsidRPr="00BC4F9F">
        <w:t> (your </w:t>
      </w:r>
      <w:r w:rsidRPr="00BC4F9F">
        <w:rPr>
          <w:b/>
          <w:bCs/>
        </w:rPr>
        <w:t>MCP</w:t>
      </w:r>
      <w:r w:rsidRPr="00BC4F9F">
        <w:t>-backed step).</w:t>
      </w:r>
    </w:p>
    <w:p w14:paraId="4E6487E8" w14:textId="77777777" w:rsidR="00BC4F9F" w:rsidRPr="00BC4F9F" w:rsidRDefault="00BC4F9F" w:rsidP="00BC4F9F">
      <w:pPr>
        <w:numPr>
          <w:ilvl w:val="0"/>
          <w:numId w:val="3"/>
        </w:numPr>
      </w:pPr>
      <w:r w:rsidRPr="00BC4F9F">
        <w:t>It runs </w:t>
      </w:r>
      <w:r w:rsidRPr="00BC4F9F">
        <w:rPr>
          <w:b/>
          <w:bCs/>
        </w:rPr>
        <w:t>cost estimation</w:t>
      </w:r>
      <w:r w:rsidRPr="00BC4F9F">
        <w:t> (another </w:t>
      </w:r>
      <w:r w:rsidRPr="00BC4F9F">
        <w:rPr>
          <w:b/>
          <w:bCs/>
        </w:rPr>
        <w:t>MCP</w:t>
      </w:r>
      <w:r w:rsidRPr="00BC4F9F">
        <w:t> tool).</w:t>
      </w:r>
    </w:p>
    <w:p w14:paraId="01BEBA6F" w14:textId="77777777" w:rsidR="00BC4F9F" w:rsidRPr="00BC4F9F" w:rsidRDefault="00BC4F9F" w:rsidP="00BC4F9F">
      <w:pPr>
        <w:numPr>
          <w:ilvl w:val="0"/>
          <w:numId w:val="3"/>
        </w:numPr>
      </w:pPr>
      <w:r w:rsidRPr="00BC4F9F">
        <w:lastRenderedPageBreak/>
        <w:t>It returns a </w:t>
      </w:r>
      <w:r w:rsidRPr="00BC4F9F">
        <w:rPr>
          <w:b/>
          <w:bCs/>
        </w:rPr>
        <w:t>validated, structured response</w:t>
      </w:r>
      <w:r w:rsidRPr="00BC4F9F">
        <w:t> the front end can show.</w:t>
      </w:r>
    </w:p>
    <w:p w14:paraId="0D02DE10" w14:textId="77777777" w:rsidR="00BC4F9F" w:rsidRPr="00BC4F9F" w:rsidRDefault="00BC4F9F" w:rsidP="00BC4F9F">
      <w:r w:rsidRPr="00BC4F9F">
        <w:pict w14:anchorId="56887678">
          <v:rect id="_x0000_i1130" style="width:0;height:1.5pt" o:hralign="center" o:hrstd="t" o:hr="t" fillcolor="#a0a0a0" stroked="f"/>
        </w:pict>
      </w:r>
    </w:p>
    <w:p w14:paraId="420DC5F6" w14:textId="77777777" w:rsidR="00BC4F9F" w:rsidRPr="00BC4F9F" w:rsidRDefault="00BC4F9F" w:rsidP="00BC4F9F">
      <w:pPr>
        <w:rPr>
          <w:b/>
          <w:bCs/>
        </w:rPr>
      </w:pPr>
      <w:r w:rsidRPr="00BC4F9F">
        <w:rPr>
          <w:b/>
          <w:bCs/>
        </w:rPr>
        <w:t>Architecture (big picture)</w:t>
      </w:r>
    </w:p>
    <w:p w14:paraId="2570370A" w14:textId="77777777" w:rsidR="00BC4F9F" w:rsidRPr="00BC4F9F" w:rsidRDefault="00BC4F9F" w:rsidP="00BC4F9F">
      <w:r w:rsidRPr="00BC4F9F">
        <w:t>Think in </w:t>
      </w:r>
      <w:r w:rsidRPr="00BC4F9F">
        <w:rPr>
          <w:b/>
          <w:bCs/>
        </w:rPr>
        <w:t>layers</w:t>
      </w:r>
      <w:r w:rsidRPr="00BC4F9F">
        <w:t>:</w:t>
      </w:r>
    </w:p>
    <w:p w14:paraId="5CFC4C87" w14:textId="77777777" w:rsidR="00BC4F9F" w:rsidRPr="00BC4F9F" w:rsidRDefault="00BC4F9F" w:rsidP="00BC4F9F">
      <w:pPr>
        <w:rPr>
          <w:b/>
          <w:bCs/>
        </w:rPr>
      </w:pPr>
      <w:r w:rsidRPr="00BC4F9F">
        <w:rPr>
          <w:b/>
          <w:bCs/>
        </w:rPr>
        <w:t>1. API layer (</w:t>
      </w:r>
      <w:proofErr w:type="spellStart"/>
      <w:r w:rsidRPr="00BC4F9F">
        <w:rPr>
          <w:b/>
          <w:bCs/>
        </w:rPr>
        <w:t>FastAPI</w:t>
      </w:r>
      <w:proofErr w:type="spellEnd"/>
      <w:r w:rsidRPr="00BC4F9F">
        <w:rPr>
          <w:b/>
          <w:bCs/>
        </w:rPr>
        <w:t>)</w:t>
      </w:r>
    </w:p>
    <w:p w14:paraId="5610C556" w14:textId="77777777" w:rsidR="00BC4F9F" w:rsidRPr="00BC4F9F" w:rsidRDefault="00BC4F9F" w:rsidP="00BC4F9F">
      <w:pPr>
        <w:numPr>
          <w:ilvl w:val="0"/>
          <w:numId w:val="4"/>
        </w:numPr>
      </w:pPr>
      <w:r w:rsidRPr="00BC4F9F">
        <w:rPr>
          <w:b/>
          <w:bCs/>
        </w:rPr>
        <w:t>HTTP API</w:t>
      </w:r>
      <w:r w:rsidRPr="00BC4F9F">
        <w:t> other systems call.</w:t>
      </w:r>
    </w:p>
    <w:p w14:paraId="5C6F5C77" w14:textId="77777777" w:rsidR="00BC4F9F" w:rsidRPr="00BC4F9F" w:rsidRDefault="00BC4F9F" w:rsidP="00BC4F9F">
      <w:pPr>
        <w:numPr>
          <w:ilvl w:val="0"/>
          <w:numId w:val="4"/>
        </w:numPr>
      </w:pPr>
      <w:r w:rsidRPr="00BC4F9F">
        <w:t>Routes include </w:t>
      </w:r>
      <w:r w:rsidRPr="00BC4F9F">
        <w:rPr>
          <w:b/>
          <w:bCs/>
        </w:rPr>
        <w:t>service-code-only</w:t>
      </w:r>
      <w:r w:rsidRPr="00BC4F9F">
        <w:t> resolution and the </w:t>
      </w:r>
      <w:r w:rsidRPr="00BC4F9F">
        <w:rPr>
          <w:b/>
          <w:bCs/>
        </w:rPr>
        <w:t>full workflow</w:t>
      </w:r>
      <w:r w:rsidRPr="00BC4F9F">
        <w:t>.</w:t>
      </w:r>
    </w:p>
    <w:p w14:paraId="373B3479" w14:textId="77777777" w:rsidR="00BC4F9F" w:rsidRPr="00BC4F9F" w:rsidRDefault="00BC4F9F" w:rsidP="00BC4F9F">
      <w:pPr>
        <w:numPr>
          <w:ilvl w:val="0"/>
          <w:numId w:val="4"/>
        </w:numPr>
      </w:pPr>
      <w:r w:rsidRPr="00BC4F9F">
        <w:rPr>
          <w:b/>
          <w:bCs/>
        </w:rPr>
        <w:t>CORS</w:t>
      </w:r>
      <w:r w:rsidRPr="00BC4F9F">
        <w:t> for browsers; </w:t>
      </w:r>
      <w:r w:rsidRPr="00BC4F9F">
        <w:rPr>
          <w:b/>
          <w:bCs/>
        </w:rPr>
        <w:t>rate limiting</w:t>
      </w:r>
      <w:r w:rsidRPr="00BC4F9F">
        <w:t> so one client can’t hammer the service; </w:t>
      </w:r>
      <w:r w:rsidRPr="00BC4F9F">
        <w:rPr>
          <w:b/>
          <w:bCs/>
        </w:rPr>
        <w:t>timeouts</w:t>
      </w:r>
      <w:r w:rsidRPr="00BC4F9F">
        <w:t> so slow calls don’t hang forever.</w:t>
      </w:r>
    </w:p>
    <w:p w14:paraId="7558C75E" w14:textId="77777777" w:rsidR="00BC4F9F" w:rsidRPr="00BC4F9F" w:rsidRDefault="00BC4F9F" w:rsidP="00BC4F9F">
      <w:pPr>
        <w:numPr>
          <w:ilvl w:val="0"/>
          <w:numId w:val="4"/>
        </w:numPr>
      </w:pPr>
      <w:r w:rsidRPr="00BC4F9F">
        <w:rPr>
          <w:b/>
          <w:bCs/>
        </w:rPr>
        <w:t>Health</w:t>
      </w:r>
      <w:r w:rsidRPr="00BC4F9F">
        <w:t> and </w:t>
      </w:r>
      <w:r w:rsidRPr="00BC4F9F">
        <w:rPr>
          <w:b/>
          <w:bCs/>
        </w:rPr>
        <w:t>readiness</w:t>
      </w:r>
      <w:r w:rsidRPr="00BC4F9F">
        <w:t> so Kubernetes or </w:t>
      </w:r>
      <w:r w:rsidRPr="00BC4F9F">
        <w:rPr>
          <w:b/>
          <w:bCs/>
        </w:rPr>
        <w:t>Cloud Run</w:t>
      </w:r>
      <w:r w:rsidRPr="00BC4F9F">
        <w:t> know if the app (and loaded indexes) are OK.</w:t>
      </w:r>
    </w:p>
    <w:p w14:paraId="69E550F0" w14:textId="77777777" w:rsidR="00BC4F9F" w:rsidRPr="00BC4F9F" w:rsidRDefault="00BC4F9F" w:rsidP="00BC4F9F">
      <w:pPr>
        <w:rPr>
          <w:b/>
          <w:bCs/>
        </w:rPr>
      </w:pPr>
      <w:r w:rsidRPr="00BC4F9F">
        <w:rPr>
          <w:b/>
          <w:bCs/>
        </w:rPr>
        <w:t xml:space="preserve">2. Core “brain”: </w:t>
      </w:r>
      <w:proofErr w:type="spellStart"/>
      <w:r w:rsidRPr="00BC4F9F">
        <w:rPr>
          <w:b/>
          <w:bCs/>
        </w:rPr>
        <w:t>LangGraph</w:t>
      </w:r>
      <w:proofErr w:type="spellEnd"/>
      <w:r w:rsidRPr="00BC4F9F">
        <w:rPr>
          <w:b/>
          <w:bCs/>
        </w:rPr>
        <w:t xml:space="preserve"> workflow</w:t>
      </w:r>
    </w:p>
    <w:p w14:paraId="1D5F07B1" w14:textId="77777777" w:rsidR="00BC4F9F" w:rsidRPr="00BC4F9F" w:rsidRDefault="00BC4F9F" w:rsidP="00BC4F9F">
      <w:pPr>
        <w:numPr>
          <w:ilvl w:val="0"/>
          <w:numId w:val="5"/>
        </w:numPr>
      </w:pPr>
      <w:r w:rsidRPr="00BC4F9F">
        <w:t>Not one giant if/else—a </w:t>
      </w:r>
      <w:r w:rsidRPr="00BC4F9F">
        <w:rPr>
          <w:b/>
          <w:bCs/>
        </w:rPr>
        <w:t>directed graph</w:t>
      </w:r>
      <w:r w:rsidRPr="00BC4F9F">
        <w:t> of steps with </w:t>
      </w:r>
      <w:r w:rsidRPr="00BC4F9F">
        <w:rPr>
          <w:b/>
          <w:bCs/>
        </w:rPr>
        <w:t>routing</w:t>
      </w:r>
      <w:r w:rsidRPr="00BC4F9F">
        <w:t>.</w:t>
      </w:r>
    </w:p>
    <w:p w14:paraId="61B6D87B" w14:textId="77777777" w:rsidR="00BC4F9F" w:rsidRPr="00BC4F9F" w:rsidRDefault="00BC4F9F" w:rsidP="00BC4F9F">
      <w:pPr>
        <w:numPr>
          <w:ilvl w:val="0"/>
          <w:numId w:val="5"/>
        </w:numPr>
      </w:pPr>
      <w:r w:rsidRPr="00BC4F9F">
        <w:rPr>
          <w:b/>
          <w:bCs/>
        </w:rPr>
        <w:t>Order of steps:</w:t>
      </w:r>
      <w:r w:rsidRPr="00BC4F9F">
        <w:t> safety check → resolve service code → (if confident enough) provider lookup → cost estimate → validate output → format response.</w:t>
      </w:r>
    </w:p>
    <w:p w14:paraId="3E9BD5F4" w14:textId="77777777" w:rsidR="00BC4F9F" w:rsidRPr="00BC4F9F" w:rsidRDefault="00BC4F9F" w:rsidP="00BC4F9F">
      <w:pPr>
        <w:numPr>
          <w:ilvl w:val="0"/>
          <w:numId w:val="5"/>
        </w:numPr>
      </w:pPr>
      <w:r w:rsidRPr="00BC4F9F">
        <w:rPr>
          <w:b/>
          <w:bCs/>
        </w:rPr>
        <w:t>If confidence is low</w:t>
      </w:r>
      <w:r w:rsidRPr="00BC4F9F">
        <w:t>, it can </w:t>
      </w:r>
      <w:r w:rsidRPr="00BC4F9F">
        <w:rPr>
          <w:b/>
          <w:bCs/>
        </w:rPr>
        <w:t>retry</w:t>
      </w:r>
      <w:r w:rsidRPr="00BC4F9F">
        <w:t> resolution with a cap.</w:t>
      </w:r>
    </w:p>
    <w:p w14:paraId="7B6BC15C" w14:textId="77777777" w:rsidR="00BC4F9F" w:rsidRPr="00BC4F9F" w:rsidRDefault="00BC4F9F" w:rsidP="00BC4F9F">
      <w:pPr>
        <w:numPr>
          <w:ilvl w:val="0"/>
          <w:numId w:val="5"/>
        </w:numPr>
      </w:pPr>
      <w:r w:rsidRPr="00BC4F9F">
        <w:rPr>
          <w:b/>
          <w:bCs/>
        </w:rPr>
        <w:t>If ambiguous</w:t>
      </w:r>
      <w:r w:rsidRPr="00BC4F9F">
        <w:t>, it can ask for </w:t>
      </w:r>
      <w:r w:rsidRPr="00BC4F9F">
        <w:rPr>
          <w:b/>
          <w:bCs/>
        </w:rPr>
        <w:t>clarification</w:t>
      </w:r>
      <w:r w:rsidRPr="00BC4F9F">
        <w:t> instead of guessing.</w:t>
      </w:r>
    </w:p>
    <w:p w14:paraId="6FE5F0D0" w14:textId="77777777" w:rsidR="00BC4F9F" w:rsidRPr="00BC4F9F" w:rsidRDefault="00BC4F9F" w:rsidP="00BC4F9F">
      <w:pPr>
        <w:numPr>
          <w:ilvl w:val="0"/>
          <w:numId w:val="5"/>
        </w:numPr>
      </w:pPr>
      <w:r w:rsidRPr="00BC4F9F">
        <w:rPr>
          <w:b/>
          <w:bCs/>
        </w:rPr>
        <w:t>If providers are missing</w:t>
      </w:r>
      <w:r w:rsidRPr="00BC4F9F">
        <w:t>, there’s a </w:t>
      </w:r>
      <w:r w:rsidRPr="00BC4F9F">
        <w:rPr>
          <w:b/>
          <w:bCs/>
        </w:rPr>
        <w:t>fallback</w:t>
      </w:r>
      <w:r w:rsidRPr="00BC4F9F">
        <w:t> path.</w:t>
      </w:r>
    </w:p>
    <w:p w14:paraId="63544848" w14:textId="77777777" w:rsidR="00BC4F9F" w:rsidRPr="00BC4F9F" w:rsidRDefault="00BC4F9F" w:rsidP="00BC4F9F">
      <w:pPr>
        <w:numPr>
          <w:ilvl w:val="0"/>
          <w:numId w:val="5"/>
        </w:numPr>
      </w:pPr>
      <w:r w:rsidRPr="00BC4F9F">
        <w:t>Every step can append to a </w:t>
      </w:r>
      <w:proofErr w:type="spellStart"/>
      <w:r w:rsidRPr="00BC4F9F">
        <w:rPr>
          <w:b/>
          <w:bCs/>
        </w:rPr>
        <w:t>workflow_trace</w:t>
      </w:r>
      <w:proofErr w:type="spellEnd"/>
      <w:r w:rsidRPr="00BC4F9F">
        <w:t> so you can </w:t>
      </w:r>
      <w:r w:rsidRPr="00BC4F9F">
        <w:rPr>
          <w:b/>
          <w:bCs/>
        </w:rPr>
        <w:t>audit</w:t>
      </w:r>
      <w:r w:rsidRPr="00BC4F9F">
        <w:t> what happened (great for interviews: “observability and debuggability”).</w:t>
      </w:r>
    </w:p>
    <w:p w14:paraId="3365E193" w14:textId="77777777" w:rsidR="00BC4F9F" w:rsidRPr="00BC4F9F" w:rsidRDefault="00BC4F9F" w:rsidP="00BC4F9F">
      <w:pPr>
        <w:rPr>
          <w:b/>
          <w:bCs/>
        </w:rPr>
      </w:pPr>
      <w:r w:rsidRPr="00BC4F9F">
        <w:rPr>
          <w:b/>
          <w:bCs/>
        </w:rPr>
        <w:t>3. Retrieval (RAG-style, on your machine)</w:t>
      </w:r>
    </w:p>
    <w:p w14:paraId="668BA210" w14:textId="77777777" w:rsidR="00BC4F9F" w:rsidRPr="00BC4F9F" w:rsidRDefault="00BC4F9F" w:rsidP="00BC4F9F">
      <w:pPr>
        <w:numPr>
          <w:ilvl w:val="0"/>
          <w:numId w:val="6"/>
        </w:numPr>
      </w:pPr>
      <w:r w:rsidRPr="00BC4F9F">
        <w:t>Large table of </w:t>
      </w:r>
      <w:r w:rsidRPr="00BC4F9F">
        <w:rPr>
          <w:b/>
          <w:bCs/>
        </w:rPr>
        <w:t>codes + descriptions + claims volume</w:t>
      </w:r>
      <w:r w:rsidRPr="00BC4F9F">
        <w:t> (and embeddings).</w:t>
      </w:r>
    </w:p>
    <w:p w14:paraId="15D51B9A" w14:textId="77777777" w:rsidR="00BC4F9F" w:rsidRPr="00BC4F9F" w:rsidRDefault="00BC4F9F" w:rsidP="00BC4F9F">
      <w:pPr>
        <w:numPr>
          <w:ilvl w:val="0"/>
          <w:numId w:val="6"/>
        </w:numPr>
      </w:pPr>
      <w:r w:rsidRPr="00BC4F9F">
        <w:rPr>
          <w:b/>
          <w:bCs/>
        </w:rPr>
        <w:t>FAISS</w:t>
      </w:r>
      <w:r w:rsidRPr="00BC4F9F">
        <w:t> does fast </w:t>
      </w:r>
      <w:r w:rsidRPr="00BC4F9F">
        <w:rPr>
          <w:b/>
          <w:bCs/>
        </w:rPr>
        <w:t>similarity search</w:t>
      </w:r>
      <w:r w:rsidRPr="00BC4F9F">
        <w:t> over vectors.</w:t>
      </w:r>
    </w:p>
    <w:p w14:paraId="2B90A9FB" w14:textId="77777777" w:rsidR="00BC4F9F" w:rsidRPr="00BC4F9F" w:rsidRDefault="00BC4F9F" w:rsidP="00BC4F9F">
      <w:pPr>
        <w:numPr>
          <w:ilvl w:val="0"/>
          <w:numId w:val="6"/>
        </w:numPr>
      </w:pPr>
      <w:r w:rsidRPr="00BC4F9F">
        <w:rPr>
          <w:b/>
          <w:bCs/>
        </w:rPr>
        <w:t>Embeddings</w:t>
      </w:r>
      <w:r w:rsidRPr="00BC4F9F">
        <w:t> come from OpenAI (or your configured model).</w:t>
      </w:r>
    </w:p>
    <w:p w14:paraId="67D5BD26" w14:textId="77777777" w:rsidR="00BC4F9F" w:rsidRPr="00BC4F9F" w:rsidRDefault="00BC4F9F" w:rsidP="00BC4F9F">
      <w:pPr>
        <w:numPr>
          <w:ilvl w:val="0"/>
          <w:numId w:val="6"/>
        </w:numPr>
      </w:pPr>
      <w:r w:rsidRPr="00BC4F9F">
        <w:t>A </w:t>
      </w:r>
      <w:r w:rsidRPr="00BC4F9F">
        <w:rPr>
          <w:b/>
          <w:bCs/>
        </w:rPr>
        <w:t>first LLM</w:t>
      </w:r>
      <w:r w:rsidRPr="00BC4F9F">
        <w:t> helps turn messy user wording into a better search query (when they didn’t paste a raw code).</w:t>
      </w:r>
    </w:p>
    <w:p w14:paraId="0DC65923" w14:textId="77777777" w:rsidR="00BC4F9F" w:rsidRPr="00BC4F9F" w:rsidRDefault="00BC4F9F" w:rsidP="00BC4F9F">
      <w:pPr>
        <w:numPr>
          <w:ilvl w:val="0"/>
          <w:numId w:val="6"/>
        </w:numPr>
      </w:pPr>
      <w:r w:rsidRPr="00BC4F9F">
        <w:t>A </w:t>
      </w:r>
      <w:r w:rsidRPr="00BC4F9F">
        <w:rPr>
          <w:b/>
          <w:bCs/>
        </w:rPr>
        <w:t>second LLM</w:t>
      </w:r>
      <w:r w:rsidRPr="00BC4F9F">
        <w:t> </w:t>
      </w:r>
      <w:r w:rsidRPr="00BC4F9F">
        <w:rPr>
          <w:b/>
          <w:bCs/>
        </w:rPr>
        <w:t>chooses</w:t>
      </w:r>
      <w:r w:rsidRPr="00BC4F9F">
        <w:t> the best code from the top candidates using the retrieved context—so you combine </w:t>
      </w:r>
      <w:r w:rsidRPr="00BC4F9F">
        <w:rPr>
          <w:b/>
          <w:bCs/>
        </w:rPr>
        <w:t>search</w:t>
      </w:r>
      <w:r w:rsidRPr="00BC4F9F">
        <w:t> + </w:t>
      </w:r>
      <w:r w:rsidRPr="00BC4F9F">
        <w:rPr>
          <w:b/>
          <w:bCs/>
        </w:rPr>
        <w:t>reasoning</w:t>
      </w:r>
      <w:r w:rsidRPr="00BC4F9F">
        <w:t>.</w:t>
      </w:r>
    </w:p>
    <w:p w14:paraId="0D5650A3" w14:textId="77777777" w:rsidR="00BC4F9F" w:rsidRPr="00BC4F9F" w:rsidRDefault="00BC4F9F" w:rsidP="00BC4F9F">
      <w:pPr>
        <w:numPr>
          <w:ilvl w:val="0"/>
          <w:numId w:val="6"/>
        </w:numPr>
      </w:pPr>
      <w:r w:rsidRPr="00BC4F9F">
        <w:t>There’s also a </w:t>
      </w:r>
      <w:r w:rsidRPr="00BC4F9F">
        <w:rPr>
          <w:b/>
          <w:bCs/>
        </w:rPr>
        <w:t>guardrail</w:t>
      </w:r>
      <w:r w:rsidRPr="00BC4F9F">
        <w:t> so harmful or inappropriate queries get </w:t>
      </w:r>
      <w:r w:rsidRPr="00BC4F9F">
        <w:rPr>
          <w:b/>
          <w:bCs/>
        </w:rPr>
        <w:t>blocked</w:t>
      </w:r>
      <w:r w:rsidRPr="00BC4F9F">
        <w:t> before you spend money on long chains.</w:t>
      </w:r>
    </w:p>
    <w:p w14:paraId="4360242D" w14:textId="77777777" w:rsidR="00BC4F9F" w:rsidRPr="00BC4F9F" w:rsidRDefault="00BC4F9F" w:rsidP="00BC4F9F">
      <w:pPr>
        <w:rPr>
          <w:b/>
          <w:bCs/>
        </w:rPr>
      </w:pPr>
      <w:r w:rsidRPr="00BC4F9F">
        <w:rPr>
          <w:b/>
          <w:bCs/>
        </w:rPr>
        <w:lastRenderedPageBreak/>
        <w:t>4. Tools: MCP (Model Context Protocol)</w:t>
      </w:r>
    </w:p>
    <w:p w14:paraId="5A58BD92" w14:textId="77777777" w:rsidR="00BC4F9F" w:rsidRPr="00BC4F9F" w:rsidRDefault="00BC4F9F" w:rsidP="00BC4F9F">
      <w:pPr>
        <w:numPr>
          <w:ilvl w:val="0"/>
          <w:numId w:val="7"/>
        </w:numPr>
      </w:pPr>
      <w:r w:rsidRPr="00BC4F9F">
        <w:rPr>
          <w:b/>
          <w:bCs/>
        </w:rPr>
        <w:t>Provider lookup</w:t>
      </w:r>
      <w:r w:rsidRPr="00BC4F9F">
        <w:t> and </w:t>
      </w:r>
      <w:r w:rsidRPr="00BC4F9F">
        <w:rPr>
          <w:b/>
          <w:bCs/>
        </w:rPr>
        <w:t>cost estimation</w:t>
      </w:r>
      <w:r w:rsidRPr="00BC4F9F">
        <w:t> run as </w:t>
      </w:r>
      <w:r w:rsidRPr="00BC4F9F">
        <w:rPr>
          <w:b/>
          <w:bCs/>
        </w:rPr>
        <w:t>separate processes</w:t>
      </w:r>
      <w:r w:rsidRPr="00BC4F9F">
        <w:t> (MCP </w:t>
      </w:r>
      <w:r w:rsidRPr="00BC4F9F">
        <w:rPr>
          <w:b/>
          <w:bCs/>
        </w:rPr>
        <w:t>servers</w:t>
      </w:r>
      <w:r w:rsidRPr="00BC4F9F">
        <w:t>), talked to over </w:t>
      </w:r>
      <w:r w:rsidRPr="00BC4F9F">
        <w:rPr>
          <w:b/>
          <w:bCs/>
        </w:rPr>
        <w:t>stdin/</w:t>
      </w:r>
      <w:proofErr w:type="spellStart"/>
      <w:r w:rsidRPr="00BC4F9F">
        <w:rPr>
          <w:b/>
          <w:bCs/>
        </w:rPr>
        <w:t>stdout</w:t>
      </w:r>
      <w:proofErr w:type="spellEnd"/>
      <w:r w:rsidRPr="00BC4F9F">
        <w:t> from an MCP </w:t>
      </w:r>
      <w:r w:rsidRPr="00BC4F9F">
        <w:rPr>
          <w:b/>
          <w:bCs/>
        </w:rPr>
        <w:t>client</w:t>
      </w:r>
      <w:r w:rsidRPr="00BC4F9F">
        <w:t> in Python.</w:t>
      </w:r>
    </w:p>
    <w:p w14:paraId="196D611C" w14:textId="77777777" w:rsidR="00BC4F9F" w:rsidRPr="00BC4F9F" w:rsidRDefault="00BC4F9F" w:rsidP="00BC4F9F">
      <w:pPr>
        <w:numPr>
          <w:ilvl w:val="0"/>
          <w:numId w:val="7"/>
        </w:numPr>
      </w:pPr>
      <w:r w:rsidRPr="00BC4F9F">
        <w:rPr>
          <w:b/>
          <w:bCs/>
        </w:rPr>
        <w:t>Why:</w:t>
      </w:r>
      <w:r w:rsidRPr="00BC4F9F">
        <w:t> keeps the core workflow </w:t>
      </w:r>
      <w:r w:rsidRPr="00BC4F9F">
        <w:rPr>
          <w:b/>
          <w:bCs/>
        </w:rPr>
        <w:t>modular</w:t>
      </w:r>
      <w:r w:rsidRPr="00BC4F9F">
        <w:t>—you can swap or mock pricing/provider logic without rewriting the graph.</w:t>
      </w:r>
    </w:p>
    <w:p w14:paraId="14332533" w14:textId="77777777" w:rsidR="00BC4F9F" w:rsidRPr="00BC4F9F" w:rsidRDefault="00BC4F9F" w:rsidP="00BC4F9F">
      <w:pPr>
        <w:numPr>
          <w:ilvl w:val="0"/>
          <w:numId w:val="7"/>
        </w:numPr>
      </w:pPr>
      <w:r w:rsidRPr="00BC4F9F">
        <w:t>In an interview you can say: </w:t>
      </w:r>
      <w:r w:rsidRPr="00BC4F9F">
        <w:rPr>
          <w:b/>
          <w:bCs/>
        </w:rPr>
        <w:t>“We separated policy/pricing tools from orchestration so the workflow stays clean and testable.”</w:t>
      </w:r>
    </w:p>
    <w:p w14:paraId="0926C795" w14:textId="77777777" w:rsidR="00BC4F9F" w:rsidRPr="00BC4F9F" w:rsidRDefault="00BC4F9F" w:rsidP="00BC4F9F">
      <w:pPr>
        <w:rPr>
          <w:b/>
          <w:bCs/>
        </w:rPr>
      </w:pPr>
      <w:r w:rsidRPr="00BC4F9F">
        <w:rPr>
          <w:b/>
          <w:bCs/>
        </w:rPr>
        <w:t>5. Production concerns (what makes it “not a notebook”)</w:t>
      </w:r>
    </w:p>
    <w:p w14:paraId="2FC35F7E" w14:textId="77777777" w:rsidR="00BC4F9F" w:rsidRPr="00BC4F9F" w:rsidRDefault="00BC4F9F" w:rsidP="00BC4F9F">
      <w:pPr>
        <w:numPr>
          <w:ilvl w:val="0"/>
          <w:numId w:val="8"/>
        </w:numPr>
      </w:pPr>
      <w:r w:rsidRPr="00BC4F9F">
        <w:rPr>
          <w:b/>
          <w:bCs/>
        </w:rPr>
        <w:t>Prometheus metrics</w:t>
      </w:r>
      <w:r w:rsidRPr="00BC4F9F">
        <w:t> (/metrics) and optional </w:t>
      </w:r>
      <w:proofErr w:type="spellStart"/>
      <w:r w:rsidRPr="00BC4F9F">
        <w:rPr>
          <w:b/>
          <w:bCs/>
        </w:rPr>
        <w:t>OpenTelemetry</w:t>
      </w:r>
      <w:proofErr w:type="spellEnd"/>
      <w:r w:rsidRPr="00BC4F9F">
        <w:t> tracing (e.g. Cloud Trace on GCP).</w:t>
      </w:r>
    </w:p>
    <w:p w14:paraId="75333FBC" w14:textId="77777777" w:rsidR="00BC4F9F" w:rsidRPr="00BC4F9F" w:rsidRDefault="00BC4F9F" w:rsidP="00BC4F9F">
      <w:pPr>
        <w:numPr>
          <w:ilvl w:val="0"/>
          <w:numId w:val="8"/>
        </w:numPr>
      </w:pPr>
      <w:r w:rsidRPr="00BC4F9F">
        <w:rPr>
          <w:b/>
          <w:bCs/>
        </w:rPr>
        <w:t>Circuit breaker / retries / timeouts</w:t>
      </w:r>
      <w:r w:rsidRPr="00BC4F9F">
        <w:t> patterns in config for LLM calls (where implemented).</w:t>
      </w:r>
    </w:p>
    <w:p w14:paraId="4A20FCC4" w14:textId="77777777" w:rsidR="00BC4F9F" w:rsidRPr="00BC4F9F" w:rsidRDefault="00BC4F9F" w:rsidP="00BC4F9F">
      <w:pPr>
        <w:numPr>
          <w:ilvl w:val="0"/>
          <w:numId w:val="8"/>
        </w:numPr>
      </w:pPr>
      <w:r w:rsidRPr="00BC4F9F">
        <w:rPr>
          <w:b/>
          <w:bCs/>
        </w:rPr>
        <w:t>Secrets</w:t>
      </w:r>
      <w:r w:rsidRPr="00BC4F9F">
        <w:t> (e.g. OpenAI key) via env or Secret Manager in cloud.</w:t>
      </w:r>
    </w:p>
    <w:p w14:paraId="6E8DD393" w14:textId="77777777" w:rsidR="00BC4F9F" w:rsidRPr="00BC4F9F" w:rsidRDefault="00BC4F9F" w:rsidP="00BC4F9F">
      <w:pPr>
        <w:numPr>
          <w:ilvl w:val="0"/>
          <w:numId w:val="8"/>
        </w:numPr>
      </w:pPr>
      <w:r w:rsidRPr="00BC4F9F">
        <w:rPr>
          <w:b/>
          <w:bCs/>
        </w:rPr>
        <w:t>Deploy</w:t>
      </w:r>
      <w:r w:rsidRPr="00BC4F9F">
        <w:t>: container (</w:t>
      </w:r>
      <w:r w:rsidRPr="00BC4F9F">
        <w:rPr>
          <w:b/>
          <w:bCs/>
        </w:rPr>
        <w:t>Docker</w:t>
      </w:r>
      <w:r w:rsidRPr="00BC4F9F">
        <w:t>), often </w:t>
      </w:r>
      <w:r w:rsidRPr="00BC4F9F">
        <w:rPr>
          <w:b/>
          <w:bCs/>
        </w:rPr>
        <w:t>Cloud Run</w:t>
      </w:r>
      <w:r w:rsidRPr="00BC4F9F">
        <w:t> + </w:t>
      </w:r>
      <w:r w:rsidRPr="00BC4F9F">
        <w:rPr>
          <w:b/>
          <w:bCs/>
        </w:rPr>
        <w:t>Artifact Registry</w:t>
      </w:r>
      <w:r w:rsidRPr="00BC4F9F">
        <w:t> in your setup (FAISS files </w:t>
      </w:r>
      <w:r w:rsidRPr="00BC4F9F">
        <w:rPr>
          <w:b/>
          <w:bCs/>
        </w:rPr>
        <w:t>inside the image</w:t>
      </w:r>
      <w:r w:rsidRPr="00BC4F9F">
        <w:t> so you don’t need a vector database unless you choose one).</w:t>
      </w:r>
    </w:p>
    <w:p w14:paraId="51FAAF94" w14:textId="77777777" w:rsidR="00BC4F9F" w:rsidRPr="00BC4F9F" w:rsidRDefault="00BC4F9F" w:rsidP="00BC4F9F">
      <w:r w:rsidRPr="00BC4F9F">
        <w:pict w14:anchorId="4C35CBDC">
          <v:rect id="_x0000_i1131" style="width:0;height:1.5pt" o:hralign="center" o:hrstd="t" o:hr="t" fillcolor="#a0a0a0" stroked="f"/>
        </w:pict>
      </w:r>
    </w:p>
    <w:p w14:paraId="192EA04D" w14:textId="77777777" w:rsidR="00BC4F9F" w:rsidRPr="00BC4F9F" w:rsidRDefault="00BC4F9F" w:rsidP="00BC4F9F">
      <w:pPr>
        <w:rPr>
          <w:b/>
          <w:bCs/>
        </w:rPr>
      </w:pPr>
      <w:r w:rsidRPr="00BC4F9F">
        <w:rPr>
          <w:b/>
          <w:bCs/>
        </w:rPr>
        <w:t>How we built it (process / stack)</w:t>
      </w:r>
    </w:p>
    <w:p w14:paraId="2CC87427" w14:textId="77777777" w:rsidR="00BC4F9F" w:rsidRPr="00BC4F9F" w:rsidRDefault="00BC4F9F" w:rsidP="00BC4F9F">
      <w:r w:rsidRPr="00BC4F9F">
        <w:rPr>
          <w:b/>
          <w:bCs/>
        </w:rPr>
        <w:t>Language &amp; framework:</w:t>
      </w:r>
      <w:r w:rsidRPr="00BC4F9F">
        <w:t> Python </w:t>
      </w:r>
      <w:r w:rsidRPr="00BC4F9F">
        <w:rPr>
          <w:b/>
          <w:bCs/>
        </w:rPr>
        <w:t>3.11</w:t>
      </w:r>
      <w:r w:rsidRPr="00BC4F9F">
        <w:t>, </w:t>
      </w:r>
      <w:proofErr w:type="spellStart"/>
      <w:r w:rsidRPr="00BC4F9F">
        <w:rPr>
          <w:b/>
          <w:bCs/>
        </w:rPr>
        <w:t>FastAPI</w:t>
      </w:r>
      <w:proofErr w:type="spellEnd"/>
      <w:r w:rsidRPr="00BC4F9F">
        <w:t> for the API, </w:t>
      </w:r>
      <w:proofErr w:type="spellStart"/>
      <w:r w:rsidRPr="00BC4F9F">
        <w:rPr>
          <w:b/>
          <w:bCs/>
        </w:rPr>
        <w:t>Pydantic</w:t>
      </w:r>
      <w:proofErr w:type="spellEnd"/>
      <w:r w:rsidRPr="00BC4F9F">
        <w:t> for settings and request/response shapes.</w:t>
      </w:r>
    </w:p>
    <w:p w14:paraId="211CCF44" w14:textId="77777777" w:rsidR="00BC4F9F" w:rsidRPr="00BC4F9F" w:rsidRDefault="00BC4F9F" w:rsidP="00BC4F9F">
      <w:r w:rsidRPr="00BC4F9F">
        <w:rPr>
          <w:b/>
          <w:bCs/>
        </w:rPr>
        <w:t>Orchestration:</w:t>
      </w:r>
      <w:r w:rsidRPr="00BC4F9F">
        <w:t> </w:t>
      </w:r>
      <w:proofErr w:type="spellStart"/>
      <w:r w:rsidRPr="00BC4F9F">
        <w:rPr>
          <w:b/>
          <w:bCs/>
        </w:rPr>
        <w:t>LangGraph</w:t>
      </w:r>
      <w:proofErr w:type="spellEnd"/>
      <w:r w:rsidRPr="00BC4F9F">
        <w:t> for the multi-step, branching workflow.</w:t>
      </w:r>
    </w:p>
    <w:p w14:paraId="69482809" w14:textId="77777777" w:rsidR="00BC4F9F" w:rsidRPr="00BC4F9F" w:rsidRDefault="00BC4F9F" w:rsidP="00BC4F9F">
      <w:r w:rsidRPr="00BC4F9F">
        <w:rPr>
          <w:b/>
          <w:bCs/>
        </w:rPr>
        <w:t>ML / search:</w:t>
      </w:r>
      <w:r w:rsidRPr="00BC4F9F">
        <w:t> </w:t>
      </w:r>
      <w:r w:rsidRPr="00BC4F9F">
        <w:rPr>
          <w:b/>
          <w:bCs/>
        </w:rPr>
        <w:t>OpenAI</w:t>
      </w:r>
      <w:r w:rsidRPr="00BC4F9F">
        <w:t> APIs for embeddings and structured chat completions; </w:t>
      </w:r>
      <w:r w:rsidRPr="00BC4F9F">
        <w:rPr>
          <w:b/>
          <w:bCs/>
        </w:rPr>
        <w:t>FAISS</w:t>
      </w:r>
      <w:r w:rsidRPr="00BC4F9F">
        <w:t> + </w:t>
      </w:r>
      <w:r w:rsidRPr="00BC4F9F">
        <w:rPr>
          <w:b/>
          <w:bCs/>
        </w:rPr>
        <w:t>pandas</w:t>
      </w:r>
      <w:r w:rsidRPr="00BC4F9F">
        <w:t> metadata on disk for retrieval.</w:t>
      </w:r>
    </w:p>
    <w:p w14:paraId="1034D44A" w14:textId="77777777" w:rsidR="00BC4F9F" w:rsidRPr="00BC4F9F" w:rsidRDefault="00BC4F9F" w:rsidP="00BC4F9F">
      <w:r w:rsidRPr="00BC4F9F">
        <w:rPr>
          <w:b/>
          <w:bCs/>
        </w:rPr>
        <w:t>Integration:</w:t>
      </w:r>
      <w:r w:rsidRPr="00BC4F9F">
        <w:t> </w:t>
      </w:r>
      <w:r w:rsidRPr="00BC4F9F">
        <w:rPr>
          <w:b/>
          <w:bCs/>
        </w:rPr>
        <w:t>MCP</w:t>
      </w:r>
      <w:r w:rsidRPr="00BC4F9F">
        <w:t> subprocess servers for provider and cost tools.</w:t>
      </w:r>
    </w:p>
    <w:p w14:paraId="55C0C764" w14:textId="77777777" w:rsidR="00BC4F9F" w:rsidRPr="00BC4F9F" w:rsidRDefault="00BC4F9F" w:rsidP="00BC4F9F">
      <w:r w:rsidRPr="00BC4F9F">
        <w:rPr>
          <w:b/>
          <w:bCs/>
        </w:rPr>
        <w:t>Quality:</w:t>
      </w:r>
      <w:r w:rsidRPr="00BC4F9F">
        <w:t> Guardrails, retries, clarification paths, output validation before returning.</w:t>
      </w:r>
    </w:p>
    <w:p w14:paraId="5FAE1D1F" w14:textId="77777777" w:rsidR="00BC4F9F" w:rsidRPr="00BC4F9F" w:rsidRDefault="00BC4F9F" w:rsidP="00BC4F9F">
      <w:r w:rsidRPr="00BC4F9F">
        <w:rPr>
          <w:b/>
          <w:bCs/>
        </w:rPr>
        <w:t>Ops:</w:t>
      </w:r>
      <w:r w:rsidRPr="00BC4F9F">
        <w:t> Structured logging, metrics, tracing hooks, health/readiness, rate limits, CI/CD toward </w:t>
      </w:r>
      <w:r w:rsidRPr="00BC4F9F">
        <w:rPr>
          <w:b/>
          <w:bCs/>
        </w:rPr>
        <w:t>GCP</w:t>
      </w:r>
      <w:r w:rsidRPr="00BC4F9F">
        <w:t> (you can mention billing/IAM lessons briefly if they ask “what went wrong in prod”).</w:t>
      </w:r>
    </w:p>
    <w:p w14:paraId="35A00747" w14:textId="77777777" w:rsidR="00BC4F9F" w:rsidRPr="00BC4F9F" w:rsidRDefault="00BC4F9F" w:rsidP="00BC4F9F">
      <w:r w:rsidRPr="00BC4F9F">
        <w:rPr>
          <w:b/>
          <w:bCs/>
        </w:rPr>
        <w:t>Frontend (if asked):</w:t>
      </w:r>
      <w:r w:rsidRPr="00BC4F9F">
        <w:t> Separate </w:t>
      </w:r>
      <w:r w:rsidRPr="00BC4F9F">
        <w:rPr>
          <w:b/>
          <w:bCs/>
        </w:rPr>
        <w:t>HTML/JS or Next</w:t>
      </w:r>
      <w:r w:rsidRPr="00BC4F9F">
        <w:t> pieces can call the same API—your “product” is the </w:t>
      </w:r>
      <w:r w:rsidRPr="00BC4F9F">
        <w:rPr>
          <w:b/>
          <w:bCs/>
        </w:rPr>
        <w:t>backend contract</w:t>
      </w:r>
      <w:r w:rsidRPr="00BC4F9F">
        <w:t>.</w:t>
      </w:r>
    </w:p>
    <w:p w14:paraId="5744008A" w14:textId="77777777" w:rsidR="00BC4F9F" w:rsidRPr="00BC4F9F" w:rsidRDefault="00BC4F9F" w:rsidP="00BC4F9F">
      <w:r w:rsidRPr="00BC4F9F">
        <w:pict w14:anchorId="46DA90D6">
          <v:rect id="_x0000_i1132" style="width:0;height:1.5pt" o:hralign="center" o:hrstd="t" o:hr="t" fillcolor="#a0a0a0" stroked="f"/>
        </w:pict>
      </w:r>
    </w:p>
    <w:p w14:paraId="66D58E7D" w14:textId="77777777" w:rsidR="00BC4F9F" w:rsidRPr="00BC4F9F" w:rsidRDefault="00BC4F9F" w:rsidP="00BC4F9F">
      <w:pPr>
        <w:rPr>
          <w:b/>
          <w:bCs/>
        </w:rPr>
      </w:pPr>
      <w:r w:rsidRPr="00BC4F9F">
        <w:rPr>
          <w:b/>
          <w:bCs/>
        </w:rPr>
        <w:t>How to say “why this design” in one breath</w:t>
      </w:r>
    </w:p>
    <w:p w14:paraId="29C841E1" w14:textId="77777777" w:rsidR="00BC4F9F" w:rsidRPr="00BC4F9F" w:rsidRDefault="00BC4F9F" w:rsidP="00BC4F9F">
      <w:pPr>
        <w:numPr>
          <w:ilvl w:val="0"/>
          <w:numId w:val="9"/>
        </w:numPr>
      </w:pPr>
      <w:proofErr w:type="spellStart"/>
      <w:r w:rsidRPr="00BC4F9F">
        <w:rPr>
          <w:b/>
          <w:bCs/>
        </w:rPr>
        <w:lastRenderedPageBreak/>
        <w:t>LangGraph</w:t>
      </w:r>
      <w:proofErr w:type="spellEnd"/>
      <w:r w:rsidRPr="00BC4F9F">
        <w:rPr>
          <w:b/>
          <w:bCs/>
        </w:rPr>
        <w:t>:</w:t>
      </w:r>
      <w:r w:rsidRPr="00BC4F9F">
        <w:t> clear </w:t>
      </w:r>
      <w:r w:rsidRPr="00BC4F9F">
        <w:rPr>
          <w:b/>
          <w:bCs/>
        </w:rPr>
        <w:t>state machine</w:t>
      </w:r>
      <w:r w:rsidRPr="00BC4F9F">
        <w:t> for a regulated</w:t>
      </w:r>
      <w:r w:rsidRPr="00BC4F9F">
        <w:noBreakHyphen/>
        <w:t>feeling domain (medical + money)—easy to extend (e.g. add eligibility step).</w:t>
      </w:r>
    </w:p>
    <w:p w14:paraId="029420DF" w14:textId="77777777" w:rsidR="00BC4F9F" w:rsidRPr="00BC4F9F" w:rsidRDefault="00BC4F9F" w:rsidP="00BC4F9F">
      <w:pPr>
        <w:numPr>
          <w:ilvl w:val="0"/>
          <w:numId w:val="9"/>
        </w:numPr>
      </w:pPr>
      <w:r w:rsidRPr="00BC4F9F">
        <w:rPr>
          <w:b/>
          <w:bCs/>
        </w:rPr>
        <w:t>FAISS:</w:t>
      </w:r>
      <w:r w:rsidRPr="00BC4F9F">
        <w:t> </w:t>
      </w:r>
      <w:r w:rsidRPr="00BC4F9F">
        <w:rPr>
          <w:b/>
          <w:bCs/>
        </w:rPr>
        <w:t>fast, cheap</w:t>
      </w:r>
      <w:r w:rsidRPr="00BC4F9F">
        <w:t> retrieval at scale without running a full </w:t>
      </w:r>
      <w:r w:rsidRPr="00BC4F9F">
        <w:rPr>
          <w:b/>
          <w:bCs/>
        </w:rPr>
        <w:t>vector DB</w:t>
      </w:r>
      <w:r w:rsidRPr="00BC4F9F">
        <w:t> cluster (you trade off: big files in the container, reload per instance).</w:t>
      </w:r>
    </w:p>
    <w:p w14:paraId="07BDAD1C" w14:textId="77777777" w:rsidR="00BC4F9F" w:rsidRPr="00BC4F9F" w:rsidRDefault="00BC4F9F" w:rsidP="00BC4F9F">
      <w:pPr>
        <w:numPr>
          <w:ilvl w:val="0"/>
          <w:numId w:val="9"/>
        </w:numPr>
      </w:pPr>
      <w:r w:rsidRPr="00BC4F9F">
        <w:rPr>
          <w:b/>
          <w:bCs/>
        </w:rPr>
        <w:t>MCP:</w:t>
      </w:r>
      <w:r w:rsidRPr="00BC4F9F">
        <w:t> </w:t>
      </w:r>
      <w:r w:rsidRPr="00BC4F9F">
        <w:rPr>
          <w:b/>
          <w:bCs/>
        </w:rPr>
        <w:t>plug</w:t>
      </w:r>
      <w:r w:rsidRPr="00BC4F9F">
        <w:rPr>
          <w:b/>
          <w:bCs/>
        </w:rPr>
        <w:noBreakHyphen/>
        <w:t>in</w:t>
      </w:r>
      <w:r w:rsidRPr="00BC4F9F">
        <w:t> pricing/providers without tangling business rules into the graph.</w:t>
      </w:r>
    </w:p>
    <w:p w14:paraId="12A6B117" w14:textId="77777777" w:rsidR="00BC4F9F" w:rsidRPr="00BC4F9F" w:rsidRDefault="00BC4F9F" w:rsidP="00BC4F9F">
      <w:pPr>
        <w:numPr>
          <w:ilvl w:val="0"/>
          <w:numId w:val="9"/>
        </w:numPr>
      </w:pPr>
      <w:r w:rsidRPr="00BC4F9F">
        <w:rPr>
          <w:b/>
          <w:bCs/>
        </w:rPr>
        <w:t>Guardrails + retries + trace:</w:t>
      </w:r>
      <w:r w:rsidRPr="00BC4F9F">
        <w:t> </w:t>
      </w:r>
      <w:r w:rsidRPr="00BC4F9F">
        <w:rPr>
          <w:b/>
          <w:bCs/>
        </w:rPr>
        <w:t>safe</w:t>
      </w:r>
      <w:r w:rsidRPr="00BC4F9F">
        <w:t>, </w:t>
      </w:r>
      <w:r w:rsidRPr="00BC4F9F">
        <w:rPr>
          <w:b/>
          <w:bCs/>
        </w:rPr>
        <w:t>resilient</w:t>
      </w:r>
      <w:r w:rsidRPr="00BC4F9F">
        <w:t>, </w:t>
      </w:r>
      <w:r w:rsidRPr="00BC4F9F">
        <w:rPr>
          <w:b/>
          <w:bCs/>
        </w:rPr>
        <w:t>explainable</w:t>
      </w:r>
      <w:r w:rsidRPr="00BC4F9F">
        <w:t>.</w:t>
      </w:r>
    </w:p>
    <w:p w14:paraId="1FE48661" w14:textId="77777777" w:rsidR="00BC4F9F" w:rsidRPr="00BC4F9F" w:rsidRDefault="00BC4F9F" w:rsidP="00BC4F9F">
      <w:r w:rsidRPr="00BC4F9F">
        <w:pict w14:anchorId="49F33A62">
          <v:rect id="_x0000_i1133" style="width:0;height:1.5pt" o:hralign="center" o:hrstd="t" o:hr="t" fillcolor="#a0a0a0" stroked="f"/>
        </w:pict>
      </w:r>
    </w:p>
    <w:p w14:paraId="1D040953" w14:textId="77777777" w:rsidR="00BC4F9F" w:rsidRPr="00BC4F9F" w:rsidRDefault="00BC4F9F" w:rsidP="00BC4F9F">
      <w:pPr>
        <w:rPr>
          <w:b/>
          <w:bCs/>
        </w:rPr>
      </w:pPr>
      <w:r w:rsidRPr="00BC4F9F">
        <w:rPr>
          <w:b/>
          <w:bCs/>
        </w:rPr>
        <w:t>Honest limitations (impresses interviewers)</w:t>
      </w:r>
    </w:p>
    <w:p w14:paraId="3EE67B53" w14:textId="77777777" w:rsidR="00BC4F9F" w:rsidRPr="00BC4F9F" w:rsidRDefault="00BC4F9F" w:rsidP="00BC4F9F">
      <w:pPr>
        <w:numPr>
          <w:ilvl w:val="0"/>
          <w:numId w:val="10"/>
        </w:numPr>
      </w:pPr>
      <w:r w:rsidRPr="00BC4F9F">
        <w:t>Estimates are only as good as </w:t>
      </w:r>
      <w:r w:rsidRPr="00BC4F9F">
        <w:rPr>
          <w:b/>
          <w:bCs/>
        </w:rPr>
        <w:t>data sources</w:t>
      </w:r>
      <w:r w:rsidRPr="00BC4F9F">
        <w:t> and </w:t>
      </w:r>
      <w:r w:rsidRPr="00BC4F9F">
        <w:rPr>
          <w:b/>
          <w:bCs/>
        </w:rPr>
        <w:t>models</w:t>
      </w:r>
      <w:r w:rsidRPr="00BC4F9F">
        <w:t>; not a </w:t>
      </w:r>
      <w:r w:rsidRPr="00BC4F9F">
        <w:rPr>
          <w:b/>
          <w:bCs/>
        </w:rPr>
        <w:t>legal guarantee</w:t>
      </w:r>
      <w:r w:rsidRPr="00BC4F9F">
        <w:t> of price.</w:t>
      </w:r>
    </w:p>
    <w:p w14:paraId="2B15E9E5" w14:textId="77777777" w:rsidR="00BC4F9F" w:rsidRPr="00BC4F9F" w:rsidRDefault="00BC4F9F" w:rsidP="00BC4F9F">
      <w:pPr>
        <w:numPr>
          <w:ilvl w:val="0"/>
          <w:numId w:val="10"/>
        </w:numPr>
      </w:pPr>
      <w:r w:rsidRPr="00BC4F9F">
        <w:rPr>
          <w:b/>
          <w:bCs/>
        </w:rPr>
        <w:t>Cold starts</w:t>
      </w:r>
      <w:r w:rsidRPr="00BC4F9F">
        <w:t> on serverless if you scale to zero; you mitigated with </w:t>
      </w:r>
      <w:r w:rsidRPr="00BC4F9F">
        <w:rPr>
          <w:b/>
          <w:bCs/>
        </w:rPr>
        <w:t>preload</w:t>
      </w:r>
      <w:r w:rsidRPr="00BC4F9F">
        <w:t> and </w:t>
      </w:r>
      <w:r w:rsidRPr="00BC4F9F">
        <w:rPr>
          <w:b/>
          <w:bCs/>
        </w:rPr>
        <w:t>min instances</w:t>
      </w:r>
      <w:r w:rsidRPr="00BC4F9F">
        <w:t> where affordable.</w:t>
      </w:r>
    </w:p>
    <w:p w14:paraId="02BAC3F9" w14:textId="77777777" w:rsidR="00BC4F9F" w:rsidRPr="00BC4F9F" w:rsidRDefault="00BC4F9F" w:rsidP="00BC4F9F">
      <w:pPr>
        <w:numPr>
          <w:ilvl w:val="0"/>
          <w:numId w:val="10"/>
        </w:numPr>
      </w:pPr>
      <w:r w:rsidRPr="00BC4F9F">
        <w:rPr>
          <w:b/>
          <w:bCs/>
        </w:rPr>
        <w:t>Compliance</w:t>
      </w:r>
      <w:r w:rsidRPr="00BC4F9F">
        <w:t> (HIPAA, SOC2) would need </w:t>
      </w:r>
      <w:r w:rsidRPr="00BC4F9F">
        <w:rPr>
          <w:b/>
          <w:bCs/>
        </w:rPr>
        <w:t>BAAs</w:t>
      </w:r>
      <w:r w:rsidRPr="00BC4F9F">
        <w:t>, logging policy, and PHI handling—say you designed for </w:t>
      </w:r>
      <w:r w:rsidRPr="00BC4F9F">
        <w:rPr>
          <w:b/>
          <w:bCs/>
        </w:rPr>
        <w:t>non-PHI demos</w:t>
      </w:r>
      <w:r w:rsidRPr="00BC4F9F">
        <w:t> or outline what you’d add for real PHI.</w:t>
      </w:r>
    </w:p>
    <w:p w14:paraId="51FCC966" w14:textId="77777777" w:rsidR="00BC4F9F" w:rsidRPr="00BC4F9F" w:rsidRDefault="00BC4F9F" w:rsidP="00BC4F9F">
      <w:r w:rsidRPr="00BC4F9F">
        <w:pict w14:anchorId="131396DF">
          <v:rect id="_x0000_i1134" style="width:0;height:1.5pt" o:hralign="center" o:hrstd="t" o:hr="t" fillcolor="#a0a0a0" stroked="f"/>
        </w:pict>
      </w:r>
    </w:p>
    <w:p w14:paraId="69C732C2" w14:textId="77777777" w:rsidR="00BC4F9F" w:rsidRPr="00BC4F9F" w:rsidRDefault="00BC4F9F" w:rsidP="00BC4F9F">
      <w:r w:rsidRPr="00BC4F9F">
        <w:t>You can </w:t>
      </w:r>
      <w:r w:rsidRPr="00BC4F9F">
        <w:rPr>
          <w:b/>
          <w:bCs/>
        </w:rPr>
        <w:t>memorize the flow</w:t>
      </w:r>
      <w:r w:rsidRPr="00BC4F9F">
        <w:t> as: </w:t>
      </w:r>
      <w:r w:rsidRPr="00BC4F9F">
        <w:rPr>
          <w:b/>
          <w:bCs/>
        </w:rPr>
        <w:t>“Guardrail → codes via FAISS+LLM → providers → cost → validate → respond,”</w:t>
      </w:r>
      <w:r w:rsidRPr="00BC4F9F">
        <w:t> with </w:t>
      </w:r>
      <w:r w:rsidRPr="00BC4F9F">
        <w:rPr>
          <w:b/>
          <w:bCs/>
        </w:rPr>
        <w:t>trace and metrics</w:t>
      </w:r>
      <w:r w:rsidRPr="00BC4F9F">
        <w:t> underneath. If you want, paste your target job title (e.g. backend vs ML) and I can trim this to a </w:t>
      </w:r>
      <w:r w:rsidRPr="00BC4F9F">
        <w:rPr>
          <w:b/>
          <w:bCs/>
        </w:rPr>
        <w:t>60-second</w:t>
      </w:r>
      <w:r w:rsidRPr="00BC4F9F">
        <w:t> and </w:t>
      </w:r>
      <w:r w:rsidRPr="00BC4F9F">
        <w:rPr>
          <w:b/>
          <w:bCs/>
        </w:rPr>
        <w:t>5-minute</w:t>
      </w:r>
      <w:r w:rsidRPr="00BC4F9F">
        <w:t> spoken version.</w:t>
      </w:r>
    </w:p>
    <w:p w14:paraId="19F3321E" w14:textId="77777777" w:rsidR="00BC4F9F" w:rsidRPr="00BC4F9F" w:rsidRDefault="00BC4F9F" w:rsidP="00BC4F9F">
      <w:proofErr w:type="spellStart"/>
      <w:r w:rsidRPr="00BC4F9F">
        <w:t>i</w:t>
      </w:r>
      <w:proofErr w:type="spellEnd"/>
      <w:r w:rsidRPr="00BC4F9F">
        <w:t xml:space="preserve"> am applying for a data scientist position make it sound like a production grade and in detail why all these above things are done and how and give me in about 1000-1500 words to explain in simple </w:t>
      </w:r>
      <w:proofErr w:type="spellStart"/>
      <w:r w:rsidRPr="00BC4F9F">
        <w:t>langauage</w:t>
      </w:r>
      <w:proofErr w:type="spellEnd"/>
      <w:r w:rsidRPr="00BC4F9F">
        <w:t xml:space="preserve"> and yes what exactly is it an app or website based chatbot explain that too </w:t>
      </w:r>
    </w:p>
    <w:p w14:paraId="21D6631F" w14:textId="77777777" w:rsidR="00BC4F9F" w:rsidRPr="00BC4F9F" w:rsidRDefault="00BC4F9F" w:rsidP="00BC4F9F">
      <w:pPr>
        <w:rPr>
          <w:b/>
          <w:bCs/>
        </w:rPr>
      </w:pPr>
      <w:r w:rsidRPr="00BC4F9F">
        <w:rPr>
          <w:b/>
          <w:bCs/>
        </w:rPr>
        <w:t>How to explain this project for a data scientist interview (~1,200 words)</w:t>
      </w:r>
    </w:p>
    <w:p w14:paraId="38A554E9" w14:textId="77777777" w:rsidR="00BC4F9F" w:rsidRPr="00BC4F9F" w:rsidRDefault="00BC4F9F" w:rsidP="00BC4F9F">
      <w:pPr>
        <w:rPr>
          <w:b/>
          <w:bCs/>
        </w:rPr>
      </w:pPr>
      <w:r w:rsidRPr="00BC4F9F">
        <w:rPr>
          <w:b/>
          <w:bCs/>
        </w:rPr>
        <w:t>First clarify: app, website, or chatbot?</w:t>
      </w:r>
    </w:p>
    <w:p w14:paraId="39B72E69" w14:textId="77777777" w:rsidR="00BC4F9F" w:rsidRPr="00BC4F9F" w:rsidRDefault="00BC4F9F" w:rsidP="00BC4F9F">
      <w:r w:rsidRPr="00BC4F9F">
        <w:t>In your repo, the </w:t>
      </w:r>
      <w:r w:rsidRPr="00BC4F9F">
        <w:rPr>
          <w:b/>
          <w:bCs/>
        </w:rPr>
        <w:t>main product is not “a chatbot website” by default</w:t>
      </w:r>
      <w:r w:rsidRPr="00BC4F9F">
        <w:t>. It is a </w:t>
      </w:r>
      <w:r w:rsidRPr="00BC4F9F">
        <w:rPr>
          <w:b/>
          <w:bCs/>
        </w:rPr>
        <w:t>production-style HTTP API</w:t>
      </w:r>
      <w:r w:rsidRPr="00BC4F9F">
        <w:t> built with </w:t>
      </w:r>
      <w:proofErr w:type="spellStart"/>
      <w:r w:rsidRPr="00BC4F9F">
        <w:rPr>
          <w:b/>
          <w:bCs/>
        </w:rPr>
        <w:t>FastAPI</w:t>
      </w:r>
      <w:proofErr w:type="spellEnd"/>
      <w:r w:rsidRPr="00BC4F9F">
        <w:t>. Other software—a </w:t>
      </w:r>
      <w:r w:rsidRPr="00BC4F9F">
        <w:rPr>
          <w:b/>
          <w:bCs/>
        </w:rPr>
        <w:t>website</w:t>
      </w:r>
      <w:r w:rsidRPr="00BC4F9F">
        <w:t>, a </w:t>
      </w:r>
      <w:r w:rsidRPr="00BC4F9F">
        <w:rPr>
          <w:b/>
          <w:bCs/>
        </w:rPr>
        <w:t>mobile app</w:t>
      </w:r>
      <w:r w:rsidRPr="00BC4F9F">
        <w:t>, or an internal </w:t>
      </w:r>
      <w:r w:rsidRPr="00BC4F9F">
        <w:rPr>
          <w:b/>
          <w:bCs/>
        </w:rPr>
        <w:t>dashboard</w:t>
      </w:r>
      <w:r w:rsidRPr="00BC4F9F">
        <w:t>—would </w:t>
      </w:r>
      <w:r w:rsidRPr="00BC4F9F">
        <w:rPr>
          <w:b/>
          <w:bCs/>
        </w:rPr>
        <w:t>call that API</w:t>
      </w:r>
      <w:r w:rsidRPr="00BC4F9F">
        <w:t> over the network (for example: “get service codes,” “run the full cost workflow”). You </w:t>
      </w:r>
      <w:r w:rsidRPr="00BC4F9F">
        <w:rPr>
          <w:i/>
          <w:iCs/>
        </w:rPr>
        <w:t>can</w:t>
      </w:r>
      <w:r w:rsidRPr="00BC4F9F">
        <w:t> put a </w:t>
      </w:r>
      <w:r w:rsidRPr="00BC4F9F">
        <w:rPr>
          <w:b/>
          <w:bCs/>
        </w:rPr>
        <w:t>chat-style UI</w:t>
      </w:r>
      <w:r w:rsidRPr="00BC4F9F">
        <w:t> on top of it, but the core system is best described as a </w:t>
      </w:r>
      <w:r w:rsidRPr="00BC4F9F">
        <w:rPr>
          <w:b/>
          <w:bCs/>
        </w:rPr>
        <w:t>backend service</w:t>
      </w:r>
      <w:r w:rsidRPr="00BC4F9F">
        <w:t> (microservice) that powers </w:t>
      </w:r>
      <w:r w:rsidRPr="00BC4F9F">
        <w:rPr>
          <w:b/>
          <w:bCs/>
        </w:rPr>
        <w:t>guided cost and coding workflows</w:t>
      </w:r>
      <w:r w:rsidRPr="00BC4F9F">
        <w:t>, not as “ChatGPT in a browser” unless you actually shipped that UI.</w:t>
      </w:r>
    </w:p>
    <w:p w14:paraId="437C3BB9" w14:textId="77777777" w:rsidR="00BC4F9F" w:rsidRPr="00BC4F9F" w:rsidRDefault="00BC4F9F" w:rsidP="00BC4F9F">
      <w:proofErr w:type="gramStart"/>
      <w:r w:rsidRPr="00BC4F9F">
        <w:t>So</w:t>
      </w:r>
      <w:proofErr w:type="gramEnd"/>
      <w:r w:rsidRPr="00BC4F9F">
        <w:t xml:space="preserve"> in an interview, say: </w:t>
      </w:r>
      <w:r w:rsidRPr="00BC4F9F">
        <w:rPr>
          <w:b/>
          <w:bCs/>
        </w:rPr>
        <w:t>“It’s API-first. The intelligence lives in a service; clients can be web, mobile, or batch jobs.”</w:t>
      </w:r>
      <w:r w:rsidRPr="00BC4F9F">
        <w:t> That sounds mature and matches how real healthcare and fintech products are built.</w:t>
      </w:r>
    </w:p>
    <w:p w14:paraId="100C1049" w14:textId="77777777" w:rsidR="00BC4F9F" w:rsidRPr="00BC4F9F" w:rsidRDefault="00BC4F9F" w:rsidP="00BC4F9F">
      <w:r w:rsidRPr="00BC4F9F">
        <w:lastRenderedPageBreak/>
        <w:pict w14:anchorId="718FB79C">
          <v:rect id="_x0000_i1135" style="width:0;height:1.5pt" o:hralign="center" o:hrstd="t" o:hr="t" fillcolor="#a0a0a0" stroked="f"/>
        </w:pict>
      </w:r>
    </w:p>
    <w:p w14:paraId="39D97F76" w14:textId="77777777" w:rsidR="00BC4F9F" w:rsidRPr="00BC4F9F" w:rsidRDefault="00BC4F9F" w:rsidP="00BC4F9F">
      <w:pPr>
        <w:rPr>
          <w:b/>
          <w:bCs/>
        </w:rPr>
      </w:pPr>
      <w:r w:rsidRPr="00BC4F9F">
        <w:rPr>
          <w:b/>
          <w:bCs/>
        </w:rPr>
        <w:t>What problem it solves (business + data framing)</w:t>
      </w:r>
    </w:p>
    <w:p w14:paraId="67FB9B85" w14:textId="77777777" w:rsidR="00BC4F9F" w:rsidRPr="00BC4F9F" w:rsidRDefault="00BC4F9F" w:rsidP="00BC4F9F">
      <w:r w:rsidRPr="00BC4F9F">
        <w:t>People ask about medical costs in </w:t>
      </w:r>
      <w:r w:rsidRPr="00BC4F9F">
        <w:rPr>
          <w:b/>
          <w:bCs/>
        </w:rPr>
        <w:t>messy natural language</w:t>
      </w:r>
      <w:r w:rsidRPr="00BC4F9F">
        <w:t>, but downstream systems think in </w:t>
      </w:r>
      <w:r w:rsidRPr="00BC4F9F">
        <w:rPr>
          <w:b/>
          <w:bCs/>
        </w:rPr>
        <w:t>standard service codes</w:t>
      </w:r>
      <w:r w:rsidRPr="00BC4F9F">
        <w:t>, </w:t>
      </w:r>
      <w:r w:rsidRPr="00BC4F9F">
        <w:rPr>
          <w:b/>
          <w:bCs/>
        </w:rPr>
        <w:t>networks</w:t>
      </w:r>
      <w:r w:rsidRPr="00BC4F9F">
        <w:t>, and </w:t>
      </w:r>
      <w:r w:rsidRPr="00BC4F9F">
        <w:rPr>
          <w:b/>
          <w:bCs/>
        </w:rPr>
        <w:t>pricing constructs</w:t>
      </w:r>
      <w:r w:rsidRPr="00BC4F9F">
        <w:t>. The gap creates bad UX and wrong estimates. This system’s job is to </w:t>
      </w:r>
      <w:r w:rsidRPr="00BC4F9F">
        <w:rPr>
          <w:b/>
          <w:bCs/>
        </w:rPr>
        <w:t>turn language + light context into structured, auditable outputs</w:t>
      </w:r>
      <w:r w:rsidRPr="00BC4F9F">
        <w:t>: codes, alternatives, provider-oriented next steps, and an estimate—while </w:t>
      </w:r>
      <w:r w:rsidRPr="00BC4F9F">
        <w:rPr>
          <w:b/>
          <w:bCs/>
        </w:rPr>
        <w:t>blocking unsafe queries</w:t>
      </w:r>
      <w:r w:rsidRPr="00BC4F9F">
        <w:t> and </w:t>
      </w:r>
      <w:r w:rsidRPr="00BC4F9F">
        <w:rPr>
          <w:b/>
          <w:bCs/>
        </w:rPr>
        <w:t>avoiding overconfident guesses</w:t>
      </w:r>
      <w:r w:rsidRPr="00BC4F9F">
        <w:t>.</w:t>
      </w:r>
    </w:p>
    <w:p w14:paraId="3A8A2C5C" w14:textId="77777777" w:rsidR="00BC4F9F" w:rsidRPr="00BC4F9F" w:rsidRDefault="00BC4F9F" w:rsidP="00BC4F9F">
      <w:r w:rsidRPr="00BC4F9F">
        <w:t>For a data scientist, that translates to: </w:t>
      </w:r>
      <w:r w:rsidRPr="00BC4F9F">
        <w:rPr>
          <w:b/>
          <w:bCs/>
        </w:rPr>
        <w:t xml:space="preserve">a decision system that combines retrieval over a large </w:t>
      </w:r>
      <w:proofErr w:type="spellStart"/>
      <w:r w:rsidRPr="00BC4F9F">
        <w:rPr>
          <w:b/>
          <w:bCs/>
        </w:rPr>
        <w:t>catalog</w:t>
      </w:r>
      <w:proofErr w:type="spellEnd"/>
      <w:r w:rsidRPr="00BC4F9F">
        <w:rPr>
          <w:b/>
          <w:bCs/>
        </w:rPr>
        <w:t>, generative ranking/selection, and tool-backed numerical outputs</w:t>
      </w:r>
      <w:r w:rsidRPr="00BC4F9F">
        <w:t>, with </w:t>
      </w:r>
      <w:r w:rsidRPr="00BC4F9F">
        <w:rPr>
          <w:b/>
          <w:bCs/>
        </w:rPr>
        <w:t>observability</w:t>
      </w:r>
      <w:r w:rsidRPr="00BC4F9F">
        <w:t> so you can measure quality and drift over time.</w:t>
      </w:r>
    </w:p>
    <w:p w14:paraId="61D4A69A" w14:textId="77777777" w:rsidR="00BC4F9F" w:rsidRPr="00BC4F9F" w:rsidRDefault="00BC4F9F" w:rsidP="00BC4F9F">
      <w:r w:rsidRPr="00BC4F9F">
        <w:pict w14:anchorId="3183CA44">
          <v:rect id="_x0000_i1136" style="width:0;height:1.5pt" o:hralign="center" o:hrstd="t" o:hr="t" fillcolor="#a0a0a0" stroked="f"/>
        </w:pict>
      </w:r>
    </w:p>
    <w:p w14:paraId="36085257" w14:textId="77777777" w:rsidR="00BC4F9F" w:rsidRPr="00BC4F9F" w:rsidRDefault="00BC4F9F" w:rsidP="00BC4F9F">
      <w:pPr>
        <w:rPr>
          <w:b/>
          <w:bCs/>
        </w:rPr>
      </w:pPr>
      <w:r w:rsidRPr="00BC4F9F">
        <w:rPr>
          <w:b/>
          <w:bCs/>
        </w:rPr>
        <w:t>Why the overall architecture is “production grade”</w:t>
      </w:r>
    </w:p>
    <w:p w14:paraId="784B98C3" w14:textId="77777777" w:rsidR="00BC4F9F" w:rsidRPr="00BC4F9F" w:rsidRDefault="00BC4F9F" w:rsidP="00BC4F9F">
      <w:r w:rsidRPr="00BC4F9F">
        <w:rPr>
          <w:b/>
          <w:bCs/>
        </w:rPr>
        <w:t>Production grade</w:t>
      </w:r>
      <w:r w:rsidRPr="00BC4F9F">
        <w:t> does not mean “uses the newest model.” It means the system is designed for </w:t>
      </w:r>
      <w:r w:rsidRPr="00BC4F9F">
        <w:rPr>
          <w:b/>
          <w:bCs/>
        </w:rPr>
        <w:t>reliability, safety boundaries, operability, and clear interfaces</w:t>
      </w:r>
      <w:r w:rsidRPr="00BC4F9F">
        <w:t>:</w:t>
      </w:r>
    </w:p>
    <w:p w14:paraId="073063C9" w14:textId="77777777" w:rsidR="00BC4F9F" w:rsidRPr="00BC4F9F" w:rsidRDefault="00BC4F9F" w:rsidP="00BC4F9F">
      <w:pPr>
        <w:numPr>
          <w:ilvl w:val="0"/>
          <w:numId w:val="11"/>
        </w:numPr>
      </w:pPr>
      <w:r w:rsidRPr="00BC4F9F">
        <w:rPr>
          <w:b/>
          <w:bCs/>
        </w:rPr>
        <w:t>Separation of concerns</w:t>
      </w:r>
      <w:r w:rsidRPr="00BC4F9F">
        <w:br/>
        <w:t>The </w:t>
      </w:r>
      <w:r w:rsidRPr="00BC4F9F">
        <w:rPr>
          <w:b/>
          <w:bCs/>
        </w:rPr>
        <w:t>API layer</w:t>
      </w:r>
      <w:r w:rsidRPr="00BC4F9F">
        <w:t> (</w:t>
      </w:r>
      <w:proofErr w:type="spellStart"/>
      <w:r w:rsidRPr="00BC4F9F">
        <w:t>FastAPI</w:t>
      </w:r>
      <w:proofErr w:type="spellEnd"/>
      <w:r w:rsidRPr="00BC4F9F">
        <w:t>) handles HTTP, validation, rate limits, and timeouts. The </w:t>
      </w:r>
      <w:r w:rsidRPr="00BC4F9F">
        <w:rPr>
          <w:b/>
          <w:bCs/>
        </w:rPr>
        <w:t>workflow layer</w:t>
      </w:r>
      <w:r w:rsidRPr="00BC4F9F">
        <w:t> (</w:t>
      </w:r>
      <w:proofErr w:type="spellStart"/>
      <w:r w:rsidRPr="00BC4F9F">
        <w:t>LangGraph</w:t>
      </w:r>
      <w:proofErr w:type="spellEnd"/>
      <w:r w:rsidRPr="00BC4F9F">
        <w:t>) encodes </w:t>
      </w:r>
      <w:r w:rsidRPr="00BC4F9F">
        <w:rPr>
          <w:i/>
          <w:iCs/>
        </w:rPr>
        <w:t>business logic and branching</w:t>
      </w:r>
      <w:r w:rsidRPr="00BC4F9F">
        <w:t>. </w:t>
      </w:r>
      <w:r w:rsidRPr="00BC4F9F">
        <w:rPr>
          <w:b/>
          <w:bCs/>
        </w:rPr>
        <w:t>Retrieval</w:t>
      </w:r>
      <w:r w:rsidRPr="00BC4F9F">
        <w:t> (FAISS + embeddings) answers “what candidates are statistically similar?” </w:t>
      </w:r>
      <w:r w:rsidRPr="00BC4F9F">
        <w:rPr>
          <w:b/>
          <w:bCs/>
        </w:rPr>
        <w:t>Tool servers</w:t>
      </w:r>
      <w:r w:rsidRPr="00BC4F9F">
        <w:t> (MCP) isolate integrations that change often (pricing/provider logic). That separation is what teams want when multiple engineers—or future you—need to change one piece without breaking everything.</w:t>
      </w:r>
    </w:p>
    <w:p w14:paraId="6670BBB5" w14:textId="77777777" w:rsidR="00BC4F9F" w:rsidRPr="00BC4F9F" w:rsidRDefault="00BC4F9F" w:rsidP="00BC4F9F">
      <w:pPr>
        <w:numPr>
          <w:ilvl w:val="0"/>
          <w:numId w:val="11"/>
        </w:numPr>
      </w:pPr>
      <w:r w:rsidRPr="00BC4F9F">
        <w:rPr>
          <w:b/>
          <w:bCs/>
        </w:rPr>
        <w:t>Explicit state machine instead of spaghetti code</w:t>
      </w:r>
      <w:r w:rsidRPr="00BC4F9F">
        <w:br/>
      </w:r>
      <w:proofErr w:type="spellStart"/>
      <w:r w:rsidRPr="00BC4F9F">
        <w:t>LangGraph</w:t>
      </w:r>
      <w:proofErr w:type="spellEnd"/>
      <w:r w:rsidRPr="00BC4F9F">
        <w:t xml:space="preserve"> models the process as </w:t>
      </w:r>
      <w:r w:rsidRPr="00BC4F9F">
        <w:rPr>
          <w:b/>
          <w:bCs/>
        </w:rPr>
        <w:t>nodes and conditional edges</w:t>
      </w:r>
      <w:r w:rsidRPr="00BC4F9F">
        <w:t xml:space="preserve">: guardrail pass/fail, confidence high/low, retry limits, clarification vs </w:t>
      </w:r>
      <w:proofErr w:type="gramStart"/>
      <w:r w:rsidRPr="00BC4F9F">
        <w:t>continue</w:t>
      </w:r>
      <w:proofErr w:type="gramEnd"/>
      <w:r w:rsidRPr="00BC4F9F">
        <w:t>, fallback when providers are missing, validate outputs before responding. In interviews, emphasize: </w:t>
      </w:r>
      <w:r w:rsidRPr="00BC4F9F">
        <w:rPr>
          <w:b/>
          <w:bCs/>
        </w:rPr>
        <w:t xml:space="preserve">this is how you make complex ML </w:t>
      </w:r>
      <w:proofErr w:type="spellStart"/>
      <w:r w:rsidRPr="00BC4F9F">
        <w:rPr>
          <w:b/>
          <w:bCs/>
        </w:rPr>
        <w:t>behavior</w:t>
      </w:r>
      <w:proofErr w:type="spellEnd"/>
      <w:r w:rsidRPr="00BC4F9F">
        <w:rPr>
          <w:b/>
          <w:bCs/>
        </w:rPr>
        <w:t xml:space="preserve"> governable</w:t>
      </w:r>
      <w:r w:rsidRPr="00BC4F9F">
        <w:t>—reviewable paths, fewer “mystery failures,” easier incident response.</w:t>
      </w:r>
    </w:p>
    <w:p w14:paraId="0DDDF69C" w14:textId="77777777" w:rsidR="00BC4F9F" w:rsidRPr="00BC4F9F" w:rsidRDefault="00BC4F9F" w:rsidP="00BC4F9F">
      <w:pPr>
        <w:numPr>
          <w:ilvl w:val="0"/>
          <w:numId w:val="11"/>
        </w:numPr>
      </w:pPr>
      <w:r w:rsidRPr="00BC4F9F">
        <w:rPr>
          <w:b/>
          <w:bCs/>
        </w:rPr>
        <w:t>Auditability</w:t>
      </w:r>
      <w:r w:rsidRPr="00BC4F9F">
        <w:br/>
        <w:t>The workflow maintains a </w:t>
      </w:r>
      <w:r w:rsidRPr="00BC4F9F">
        <w:rPr>
          <w:b/>
          <w:bCs/>
        </w:rPr>
        <w:t>trace</w:t>
      </w:r>
      <w:r w:rsidRPr="00BC4F9F">
        <w:t> of steps (timings, outcomes). For data science maturity, that’s crucial: your offline metrics must connect to </w:t>
      </w:r>
      <w:r w:rsidRPr="00BC4F9F">
        <w:rPr>
          <w:b/>
          <w:bCs/>
        </w:rPr>
        <w:t>what actually happened online</w:t>
      </w:r>
      <w:r w:rsidRPr="00BC4F9F">
        <w:t>. Traces are also the starting point for </w:t>
      </w:r>
      <w:r w:rsidRPr="00BC4F9F">
        <w:rPr>
          <w:b/>
          <w:bCs/>
        </w:rPr>
        <w:t>error analysis</w:t>
      </w:r>
      <w:r w:rsidRPr="00BC4F9F">
        <w:t> (“where do we fail: retrieval, selection, tool call, formatting?”).</w:t>
      </w:r>
    </w:p>
    <w:p w14:paraId="174A68B6" w14:textId="77777777" w:rsidR="00BC4F9F" w:rsidRPr="00BC4F9F" w:rsidRDefault="00BC4F9F" w:rsidP="00BC4F9F">
      <w:r w:rsidRPr="00BC4F9F">
        <w:pict w14:anchorId="27F37071">
          <v:rect id="_x0000_i1137" style="width:0;height:1.5pt" o:hralign="center" o:hrstd="t" o:hr="t" fillcolor="#a0a0a0" stroked="f"/>
        </w:pict>
      </w:r>
    </w:p>
    <w:p w14:paraId="1C9FBDC6" w14:textId="77777777" w:rsidR="00BC4F9F" w:rsidRPr="00BC4F9F" w:rsidRDefault="00BC4F9F" w:rsidP="00BC4F9F">
      <w:pPr>
        <w:rPr>
          <w:b/>
          <w:bCs/>
        </w:rPr>
      </w:pPr>
      <w:r w:rsidRPr="00BC4F9F">
        <w:rPr>
          <w:b/>
          <w:bCs/>
        </w:rPr>
        <w:t>The data science core: retrieval + ranking + selection</w:t>
      </w:r>
    </w:p>
    <w:p w14:paraId="37401C7D" w14:textId="77777777" w:rsidR="00BC4F9F" w:rsidRPr="00BC4F9F" w:rsidRDefault="00BC4F9F" w:rsidP="00BC4F9F">
      <w:r w:rsidRPr="00BC4F9F">
        <w:lastRenderedPageBreak/>
        <w:t>Your system implements a practical version of </w:t>
      </w:r>
      <w:r w:rsidRPr="00BC4F9F">
        <w:rPr>
          <w:b/>
          <w:bCs/>
        </w:rPr>
        <w:t>RAG (retrieval-augmented generation)</w:t>
      </w:r>
      <w:r w:rsidRPr="00BC4F9F">
        <w:t>, but tuned for a structured domain (medical service coding).</w:t>
      </w:r>
    </w:p>
    <w:p w14:paraId="3191ACCC" w14:textId="77777777" w:rsidR="00BC4F9F" w:rsidRPr="00BC4F9F" w:rsidRDefault="00BC4F9F" w:rsidP="00BC4F9F">
      <w:r w:rsidRPr="00BC4F9F">
        <w:rPr>
          <w:b/>
          <w:bCs/>
        </w:rPr>
        <w:t>Why retrieval?</w:t>
      </w:r>
      <w:r w:rsidRPr="00BC4F9F">
        <w:br/>
        <w:t xml:space="preserve">A single LLM cannot reliably memorize a large, evolving code </w:t>
      </w:r>
      <w:proofErr w:type="spellStart"/>
      <w:r w:rsidRPr="00BC4F9F">
        <w:t>catalog</w:t>
      </w:r>
      <w:proofErr w:type="spellEnd"/>
      <w:r w:rsidRPr="00BC4F9F">
        <w:t>. Even if it could, updates would be painful. Retrieval makes the model </w:t>
      </w:r>
      <w:r w:rsidRPr="00BC4F9F">
        <w:rPr>
          <w:b/>
          <w:bCs/>
        </w:rPr>
        <w:t>grounded in contemporaneous data</w:t>
      </w:r>
      <w:r w:rsidRPr="00BC4F9F">
        <w:t> you control: descriptions, volumes, metadata.</w:t>
      </w:r>
    </w:p>
    <w:p w14:paraId="3C9EC93A" w14:textId="77777777" w:rsidR="00BC4F9F" w:rsidRPr="00BC4F9F" w:rsidRDefault="00BC4F9F" w:rsidP="00BC4F9F">
      <w:r w:rsidRPr="00BC4F9F">
        <w:rPr>
          <w:b/>
          <w:bCs/>
        </w:rPr>
        <w:t>How it works (simple chain):</w:t>
      </w:r>
    </w:p>
    <w:p w14:paraId="329A9BF9" w14:textId="77777777" w:rsidR="00BC4F9F" w:rsidRPr="00BC4F9F" w:rsidRDefault="00BC4F9F" w:rsidP="00BC4F9F">
      <w:pPr>
        <w:numPr>
          <w:ilvl w:val="0"/>
          <w:numId w:val="12"/>
        </w:numPr>
      </w:pPr>
      <w:r w:rsidRPr="00BC4F9F">
        <w:rPr>
          <w:b/>
          <w:bCs/>
        </w:rPr>
        <w:t>Embedding model</w:t>
      </w:r>
      <w:r w:rsidRPr="00BC4F9F">
        <w:t> turns text into vectors.</w:t>
      </w:r>
    </w:p>
    <w:p w14:paraId="705E7A7E" w14:textId="77777777" w:rsidR="00BC4F9F" w:rsidRPr="00BC4F9F" w:rsidRDefault="00BC4F9F" w:rsidP="00BC4F9F">
      <w:pPr>
        <w:numPr>
          <w:ilvl w:val="0"/>
          <w:numId w:val="12"/>
        </w:numPr>
      </w:pPr>
      <w:r w:rsidRPr="00BC4F9F">
        <w:rPr>
          <w:b/>
          <w:bCs/>
        </w:rPr>
        <w:t>FAISS</w:t>
      </w:r>
      <w:r w:rsidRPr="00BC4F9F">
        <w:t> finds </w:t>
      </w:r>
      <w:r w:rsidRPr="00BC4F9F">
        <w:rPr>
          <w:b/>
          <w:bCs/>
        </w:rPr>
        <w:t xml:space="preserve">nearest </w:t>
      </w:r>
      <w:proofErr w:type="spellStart"/>
      <w:r w:rsidRPr="00BC4F9F">
        <w:rPr>
          <w:b/>
          <w:bCs/>
        </w:rPr>
        <w:t>neighbors</w:t>
      </w:r>
      <w:proofErr w:type="spellEnd"/>
      <w:r w:rsidRPr="00BC4F9F">
        <w:t> quickly in vector space. This is classic </w:t>
      </w:r>
      <w:r w:rsidRPr="00BC4F9F">
        <w:rPr>
          <w:b/>
          <w:bCs/>
        </w:rPr>
        <w:t xml:space="preserve">approximate nearest </w:t>
      </w:r>
      <w:proofErr w:type="spellStart"/>
      <w:r w:rsidRPr="00BC4F9F">
        <w:rPr>
          <w:b/>
          <w:bCs/>
        </w:rPr>
        <w:t>neighbor</w:t>
      </w:r>
      <w:proofErr w:type="spellEnd"/>
      <w:r w:rsidRPr="00BC4F9F">
        <w:rPr>
          <w:b/>
          <w:bCs/>
        </w:rPr>
        <w:t xml:space="preserve"> search</w:t>
      </w:r>
      <w:r w:rsidRPr="00BC4F9F">
        <w:t>: a workhorse in recommender systems, deduplication, search, and enterprise RAG.</w:t>
      </w:r>
    </w:p>
    <w:p w14:paraId="738E2836" w14:textId="77777777" w:rsidR="00BC4F9F" w:rsidRPr="00BC4F9F" w:rsidRDefault="00BC4F9F" w:rsidP="00BC4F9F">
      <w:r w:rsidRPr="00BC4F9F">
        <w:rPr>
          <w:b/>
          <w:bCs/>
        </w:rPr>
        <w:t>Why FAISS instead of always using a vector database?</w:t>
      </w:r>
      <w:r w:rsidRPr="00BC4F9F">
        <w:br/>
        <w:t>For many teams, FAISS is a deliberate </w:t>
      </w:r>
      <w:r w:rsidRPr="00BC4F9F">
        <w:rPr>
          <w:b/>
          <w:bCs/>
        </w:rPr>
        <w:t>cost/operational</w:t>
      </w:r>
      <w:r w:rsidRPr="00BC4F9F">
        <w:t xml:space="preserve"> choice: fewer moving parts, predictable latency on a loaded index, no DB cluster to babysit—especially important if you’re cost-sensitive. </w:t>
      </w:r>
      <w:proofErr w:type="spellStart"/>
      <w:r w:rsidRPr="00BC4F9F">
        <w:t>Tradeoff</w:t>
      </w:r>
      <w:proofErr w:type="spellEnd"/>
      <w:r w:rsidRPr="00BC4F9F">
        <w:t>: scaling </w:t>
      </w:r>
      <w:r w:rsidRPr="00BC4F9F">
        <w:rPr>
          <w:b/>
          <w:bCs/>
        </w:rPr>
        <w:t>many replicas</w:t>
      </w:r>
      <w:r w:rsidRPr="00BC4F9F">
        <w:t> can mean </w:t>
      </w:r>
      <w:r w:rsidRPr="00BC4F9F">
        <w:rPr>
          <w:b/>
          <w:bCs/>
        </w:rPr>
        <w:t>RAM duplication</w:t>
      </w:r>
      <w:r w:rsidRPr="00BC4F9F">
        <w:t>; updates require </w:t>
      </w:r>
      <w:r w:rsidRPr="00BC4F9F">
        <w:rPr>
          <w:b/>
          <w:bCs/>
        </w:rPr>
        <w:t>rebuilding/redeploying artifacts</w:t>
      </w:r>
      <w:r w:rsidRPr="00BC4F9F">
        <w:t xml:space="preserve"> unless you add a separate storage story. In an interview, stating </w:t>
      </w:r>
      <w:proofErr w:type="spellStart"/>
      <w:r w:rsidRPr="00BC4F9F">
        <w:t>tradeoffs</w:t>
      </w:r>
      <w:proofErr w:type="spellEnd"/>
      <w:r w:rsidRPr="00BC4F9F">
        <w:t xml:space="preserve"> shows senior thinking.</w:t>
      </w:r>
    </w:p>
    <w:p w14:paraId="2FA983F3" w14:textId="77777777" w:rsidR="00BC4F9F" w:rsidRPr="00BC4F9F" w:rsidRDefault="00BC4F9F" w:rsidP="00BC4F9F">
      <w:r w:rsidRPr="00BC4F9F">
        <w:rPr>
          <w:b/>
          <w:bCs/>
        </w:rPr>
        <w:t>Why two LLM stages appear (conceptually)?</w:t>
      </w:r>
      <w:r w:rsidRPr="00BC4F9F">
        <w:br/>
        <w:t>Real systems often separate:</w:t>
      </w:r>
    </w:p>
    <w:p w14:paraId="1537BD26" w14:textId="77777777" w:rsidR="00BC4F9F" w:rsidRPr="00BC4F9F" w:rsidRDefault="00BC4F9F" w:rsidP="00BC4F9F">
      <w:pPr>
        <w:numPr>
          <w:ilvl w:val="0"/>
          <w:numId w:val="13"/>
        </w:numPr>
      </w:pPr>
      <w:r w:rsidRPr="00BC4F9F">
        <w:rPr>
          <w:b/>
          <w:bCs/>
        </w:rPr>
        <w:t>Query understanding / reformulation</w:t>
      </w:r>
      <w:r w:rsidRPr="00BC4F9F">
        <w:t> (improve recall: translate user language into a better retrieval query), and</w:t>
      </w:r>
    </w:p>
    <w:p w14:paraId="1660134E" w14:textId="77777777" w:rsidR="00BC4F9F" w:rsidRPr="00BC4F9F" w:rsidRDefault="00BC4F9F" w:rsidP="00BC4F9F">
      <w:pPr>
        <w:numPr>
          <w:ilvl w:val="0"/>
          <w:numId w:val="13"/>
        </w:numPr>
      </w:pPr>
      <w:r w:rsidRPr="00BC4F9F">
        <w:rPr>
          <w:b/>
          <w:bCs/>
        </w:rPr>
        <w:t>Selection / justification</w:t>
      </w:r>
      <w:r w:rsidRPr="00BC4F9F">
        <w:t> (improve precision: choose among candidates with evidence).</w:t>
      </w:r>
    </w:p>
    <w:p w14:paraId="7ED14929" w14:textId="77777777" w:rsidR="00BC4F9F" w:rsidRPr="00BC4F9F" w:rsidRDefault="00BC4F9F" w:rsidP="00BC4F9F">
      <w:r w:rsidRPr="00BC4F9F">
        <w:t>This mirrors DS workflows: </w:t>
      </w:r>
      <w:r w:rsidRPr="00BC4F9F">
        <w:rPr>
          <w:b/>
          <w:bCs/>
        </w:rPr>
        <w:t>recall vs precision</w:t>
      </w:r>
      <w:r w:rsidRPr="00BC4F9F">
        <w:t> is everything in retrieval pipelines.</w:t>
      </w:r>
    </w:p>
    <w:p w14:paraId="3DF0A214" w14:textId="77777777" w:rsidR="00BC4F9F" w:rsidRPr="00BC4F9F" w:rsidRDefault="00BC4F9F" w:rsidP="00BC4F9F">
      <w:r w:rsidRPr="00BC4F9F">
        <w:rPr>
          <w:b/>
          <w:bCs/>
        </w:rPr>
        <w:t>Claim volume / business priors</w:t>
      </w:r>
      <w:r w:rsidRPr="00BC4F9F">
        <w:br/>
        <w:t>Your pipeline can combine </w:t>
      </w:r>
      <w:r w:rsidRPr="00BC4F9F">
        <w:rPr>
          <w:b/>
          <w:bCs/>
        </w:rPr>
        <w:t>semantic similarity</w:t>
      </w:r>
      <w:r w:rsidRPr="00BC4F9F">
        <w:t> with signals like </w:t>
      </w:r>
      <w:r w:rsidRPr="00BC4F9F">
        <w:rPr>
          <w:b/>
          <w:bCs/>
        </w:rPr>
        <w:t>historical claim volume</w:t>
      </w:r>
      <w:r w:rsidRPr="00BC4F9F">
        <w:t> (a classic “popularity” or </w:t>
      </w:r>
      <w:r w:rsidRPr="00BC4F9F">
        <w:rPr>
          <w:b/>
          <w:bCs/>
        </w:rPr>
        <w:t>empirical prior</w:t>
      </w:r>
      <w:r w:rsidRPr="00BC4F9F">
        <w:t xml:space="preserve">). That’s not just ML fancy talk—it reflects how coded healthcare data behaves: common services should not lose </w:t>
      </w:r>
      <w:proofErr w:type="spellStart"/>
      <w:r w:rsidRPr="00BC4F9F">
        <w:t>to</w:t>
      </w:r>
      <w:proofErr w:type="spellEnd"/>
      <w:r w:rsidRPr="00BC4F9F">
        <w:t xml:space="preserve"> rare near-</w:t>
      </w:r>
      <w:proofErr w:type="spellStart"/>
      <w:r w:rsidRPr="00BC4F9F">
        <w:t>neighbors</w:t>
      </w:r>
      <w:proofErr w:type="spellEnd"/>
      <w:r w:rsidRPr="00BC4F9F">
        <w:t xml:space="preserve"> unless semantics truly demand it.</w:t>
      </w:r>
    </w:p>
    <w:p w14:paraId="5386C097" w14:textId="77777777" w:rsidR="00BC4F9F" w:rsidRPr="00BC4F9F" w:rsidRDefault="00BC4F9F" w:rsidP="00BC4F9F">
      <w:r w:rsidRPr="00BC4F9F">
        <w:pict w14:anchorId="412D5B71">
          <v:rect id="_x0000_i1138" style="width:0;height:1.5pt" o:hralign="center" o:hrstd="t" o:hr="t" fillcolor="#a0a0a0" stroked="f"/>
        </w:pict>
      </w:r>
    </w:p>
    <w:p w14:paraId="73974D33" w14:textId="77777777" w:rsidR="00BC4F9F" w:rsidRPr="00BC4F9F" w:rsidRDefault="00BC4F9F" w:rsidP="00BC4F9F">
      <w:pPr>
        <w:rPr>
          <w:b/>
          <w:bCs/>
        </w:rPr>
      </w:pPr>
      <w:r w:rsidRPr="00BC4F9F">
        <w:rPr>
          <w:b/>
          <w:bCs/>
        </w:rPr>
        <w:t>Safety and responsible use (data science + product trust)</w:t>
      </w:r>
    </w:p>
    <w:p w14:paraId="0E799065" w14:textId="77777777" w:rsidR="00BC4F9F" w:rsidRPr="00BC4F9F" w:rsidRDefault="00BC4F9F" w:rsidP="00BC4F9F">
      <w:r w:rsidRPr="00BC4F9F">
        <w:rPr>
          <w:b/>
          <w:bCs/>
        </w:rPr>
        <w:t>Guardrails</w:t>
      </w:r>
      <w:r w:rsidRPr="00BC4F9F">
        <w:t> exist because medical cost tools can be abused, prompted into harmful outputs, or used to game the system. A production posture treats guardrails as a </w:t>
      </w:r>
      <w:r w:rsidRPr="00BC4F9F">
        <w:rPr>
          <w:b/>
          <w:bCs/>
        </w:rPr>
        <w:t>first-class model boundary</w:t>
      </w:r>
      <w:r w:rsidRPr="00BC4F9F">
        <w:t>, not an afterthought.</w:t>
      </w:r>
    </w:p>
    <w:p w14:paraId="68A537B3" w14:textId="77777777" w:rsidR="00BC4F9F" w:rsidRPr="00BC4F9F" w:rsidRDefault="00BC4F9F" w:rsidP="00BC4F9F">
      <w:r w:rsidRPr="00BC4F9F">
        <w:lastRenderedPageBreak/>
        <w:t>Also say plainly: the output is </w:t>
      </w:r>
      <w:r w:rsidRPr="00BC4F9F">
        <w:rPr>
          <w:b/>
          <w:bCs/>
        </w:rPr>
        <w:t>decision support</w:t>
      </w:r>
      <w:r w:rsidRPr="00BC4F9F">
        <w:t>, not clinical advice and not a guaranteed price. Data scientists should connect that to </w:t>
      </w:r>
      <w:r w:rsidRPr="00BC4F9F">
        <w:rPr>
          <w:b/>
          <w:bCs/>
        </w:rPr>
        <w:t>evaluation</w:t>
      </w:r>
      <w:r w:rsidRPr="00BC4F9F">
        <w:t>: you measure not only accuracy-</w:t>
      </w:r>
      <w:proofErr w:type="spellStart"/>
      <w:r w:rsidRPr="00BC4F9F">
        <w:t>ish</w:t>
      </w:r>
      <w:proofErr w:type="spellEnd"/>
      <w:r w:rsidRPr="00BC4F9F">
        <w:t xml:space="preserve"> metrics but </w:t>
      </w:r>
      <w:r w:rsidRPr="00BC4F9F">
        <w:rPr>
          <w:b/>
          <w:bCs/>
        </w:rPr>
        <w:t>calibration of confidence</w:t>
      </w:r>
      <w:r w:rsidRPr="00BC4F9F">
        <w:t>, failure modes, and whether outputs are </w:t>
      </w:r>
      <w:r w:rsidRPr="00BC4F9F">
        <w:rPr>
          <w:b/>
          <w:bCs/>
        </w:rPr>
        <w:t>actionable without misleading certainty</w:t>
      </w:r>
      <w:r w:rsidRPr="00BC4F9F">
        <w:t>.</w:t>
      </w:r>
    </w:p>
    <w:p w14:paraId="2556B308" w14:textId="77777777" w:rsidR="00BC4F9F" w:rsidRPr="00BC4F9F" w:rsidRDefault="00BC4F9F" w:rsidP="00BC4F9F">
      <w:r w:rsidRPr="00BC4F9F">
        <w:pict w14:anchorId="0419E754">
          <v:rect id="_x0000_i1139" style="width:0;height:1.5pt" o:hralign="center" o:hrstd="t" o:hr="t" fillcolor="#a0a0a0" stroked="f"/>
        </w:pict>
      </w:r>
    </w:p>
    <w:p w14:paraId="0A1F0E0E" w14:textId="77777777" w:rsidR="00BC4F9F" w:rsidRPr="00BC4F9F" w:rsidRDefault="00BC4F9F" w:rsidP="00BC4F9F">
      <w:pPr>
        <w:rPr>
          <w:b/>
          <w:bCs/>
        </w:rPr>
      </w:pPr>
      <w:r w:rsidRPr="00BC4F9F">
        <w:rPr>
          <w:b/>
          <w:bCs/>
        </w:rPr>
        <w:t>Tools (MCP): why isolate “provider lookup” and “cost estimation”</w:t>
      </w:r>
    </w:p>
    <w:p w14:paraId="646AE1E3" w14:textId="77777777" w:rsidR="00BC4F9F" w:rsidRPr="00BC4F9F" w:rsidRDefault="00BC4F9F" w:rsidP="00BC4F9F">
      <w:r w:rsidRPr="00BC4F9F">
        <w:t>You described </w:t>
      </w:r>
      <w:r w:rsidRPr="00BC4F9F">
        <w:rPr>
          <w:b/>
          <w:bCs/>
        </w:rPr>
        <w:t>MCP servers</w:t>
      </w:r>
      <w:r w:rsidRPr="00BC4F9F">
        <w:t> as separate processes called by the workflow. From a DS perspective:</w:t>
      </w:r>
    </w:p>
    <w:p w14:paraId="7368A125" w14:textId="77777777" w:rsidR="00BC4F9F" w:rsidRPr="00BC4F9F" w:rsidRDefault="00BC4F9F" w:rsidP="00BC4F9F">
      <w:pPr>
        <w:numPr>
          <w:ilvl w:val="0"/>
          <w:numId w:val="14"/>
        </w:numPr>
      </w:pPr>
      <w:r w:rsidRPr="00BC4F9F">
        <w:t>These are </w:t>
      </w:r>
      <w:r w:rsidRPr="00BC4F9F">
        <w:rPr>
          <w:b/>
          <w:bCs/>
        </w:rPr>
        <w:t>external world interfaces</w:t>
      </w:r>
      <w:r w:rsidRPr="00BC4F9F">
        <w:t> with different freshness, licensing, and failure rates than your embedding index.</w:t>
      </w:r>
    </w:p>
    <w:p w14:paraId="0FFB06EC" w14:textId="77777777" w:rsidR="00BC4F9F" w:rsidRPr="00BC4F9F" w:rsidRDefault="00BC4F9F" w:rsidP="00BC4F9F">
      <w:pPr>
        <w:numPr>
          <w:ilvl w:val="0"/>
          <w:numId w:val="14"/>
        </w:numPr>
      </w:pPr>
      <w:r w:rsidRPr="00BC4F9F">
        <w:t>Isolating them keeps the graph clean and makes </w:t>
      </w:r>
      <w:r w:rsidRPr="00BC4F9F">
        <w:rPr>
          <w:b/>
          <w:bCs/>
        </w:rPr>
        <w:t>mocking</w:t>
      </w:r>
      <w:r w:rsidRPr="00BC4F9F">
        <w:t> trivial for offline tests.</w:t>
      </w:r>
    </w:p>
    <w:p w14:paraId="2C455697" w14:textId="77777777" w:rsidR="00BC4F9F" w:rsidRPr="00BC4F9F" w:rsidRDefault="00BC4F9F" w:rsidP="00BC4F9F">
      <w:pPr>
        <w:numPr>
          <w:ilvl w:val="0"/>
          <w:numId w:val="14"/>
        </w:numPr>
      </w:pPr>
      <w:r w:rsidRPr="00BC4F9F">
        <w:t>It also mirrors how mature ML platforms treat </w:t>
      </w:r>
      <w:r w:rsidRPr="00BC4F9F">
        <w:rPr>
          <w:b/>
          <w:bCs/>
        </w:rPr>
        <w:t>federated features</w:t>
      </w:r>
      <w:r w:rsidRPr="00BC4F9F">
        <w:t>: you don’t train everything into one monolith; you call services with contracts.</w:t>
      </w:r>
    </w:p>
    <w:p w14:paraId="7B17A3F0" w14:textId="77777777" w:rsidR="00BC4F9F" w:rsidRPr="00BC4F9F" w:rsidRDefault="00BC4F9F" w:rsidP="00BC4F9F">
      <w:r w:rsidRPr="00BC4F9F">
        <w:t>In interviews, call this </w:t>
      </w:r>
      <w:r w:rsidRPr="00BC4F9F">
        <w:rPr>
          <w:b/>
          <w:bCs/>
        </w:rPr>
        <w:t>modular integration</w:t>
      </w:r>
      <w:r w:rsidRPr="00BC4F9F">
        <w:t> and </w:t>
      </w:r>
      <w:r w:rsidRPr="00BC4F9F">
        <w:rPr>
          <w:b/>
          <w:bCs/>
        </w:rPr>
        <w:t>testability</w:t>
      </w:r>
      <w:r w:rsidRPr="00BC4F9F">
        <w:t>—very “production DS platform” language.</w:t>
      </w:r>
    </w:p>
    <w:p w14:paraId="54F91A29" w14:textId="77777777" w:rsidR="00BC4F9F" w:rsidRPr="00BC4F9F" w:rsidRDefault="00BC4F9F" w:rsidP="00BC4F9F">
      <w:r w:rsidRPr="00BC4F9F">
        <w:pict w14:anchorId="70CC3CDB">
          <v:rect id="_x0000_i1140" style="width:0;height:1.5pt" o:hralign="center" o:hrstd="t" o:hr="t" fillcolor="#a0a0a0" stroked="f"/>
        </w:pict>
      </w:r>
    </w:p>
    <w:p w14:paraId="736D66FD" w14:textId="77777777" w:rsidR="00BC4F9F" w:rsidRPr="00BC4F9F" w:rsidRDefault="00BC4F9F" w:rsidP="00BC4F9F">
      <w:pPr>
        <w:rPr>
          <w:b/>
          <w:bCs/>
        </w:rPr>
      </w:pPr>
      <w:r w:rsidRPr="00BC4F9F">
        <w:rPr>
          <w:b/>
          <w:bCs/>
        </w:rPr>
        <w:t>Observability: metrics, tracing, and what a DS should care about</w:t>
      </w:r>
    </w:p>
    <w:p w14:paraId="4714FEC8" w14:textId="77777777" w:rsidR="00BC4F9F" w:rsidRPr="00BC4F9F" w:rsidRDefault="00BC4F9F" w:rsidP="00BC4F9F">
      <w:r w:rsidRPr="00BC4F9F">
        <w:t>Production ML without telemetry is a science project.</w:t>
      </w:r>
    </w:p>
    <w:p w14:paraId="0B7F16B3" w14:textId="77777777" w:rsidR="00BC4F9F" w:rsidRPr="00BC4F9F" w:rsidRDefault="00BC4F9F" w:rsidP="00BC4F9F">
      <w:pPr>
        <w:numPr>
          <w:ilvl w:val="0"/>
          <w:numId w:val="15"/>
        </w:numPr>
      </w:pPr>
      <w:r w:rsidRPr="00BC4F9F">
        <w:rPr>
          <w:b/>
          <w:bCs/>
        </w:rPr>
        <w:t>Prometheus metrics</w:t>
      </w:r>
      <w:r w:rsidRPr="00BC4F9F">
        <w:t> help track latency, traffic, errors, and custom counters (like step retries).</w:t>
      </w:r>
    </w:p>
    <w:p w14:paraId="259694EA" w14:textId="77777777" w:rsidR="00BC4F9F" w:rsidRPr="00BC4F9F" w:rsidRDefault="00BC4F9F" w:rsidP="00BC4F9F">
      <w:pPr>
        <w:numPr>
          <w:ilvl w:val="0"/>
          <w:numId w:val="15"/>
        </w:numPr>
      </w:pPr>
      <w:proofErr w:type="spellStart"/>
      <w:r w:rsidRPr="00BC4F9F">
        <w:rPr>
          <w:b/>
          <w:bCs/>
        </w:rPr>
        <w:t>OpenTelemetry</w:t>
      </w:r>
      <w:proofErr w:type="spellEnd"/>
      <w:r w:rsidRPr="00BC4F9F">
        <w:rPr>
          <w:b/>
          <w:bCs/>
        </w:rPr>
        <w:t xml:space="preserve"> tracing</w:t>
      </w:r>
      <w:r w:rsidRPr="00BC4F9F">
        <w:t> helps you see </w:t>
      </w:r>
      <w:r w:rsidRPr="00BC4F9F">
        <w:rPr>
          <w:b/>
          <w:bCs/>
        </w:rPr>
        <w:t>where time goes</w:t>
      </w:r>
      <w:r w:rsidRPr="00BC4F9F">
        <w:t> in multi-step workflows—critical when LLM calls dominate cost and latency.</w:t>
      </w:r>
    </w:p>
    <w:p w14:paraId="1CDB9E37" w14:textId="77777777" w:rsidR="00BC4F9F" w:rsidRPr="00BC4F9F" w:rsidRDefault="00BC4F9F" w:rsidP="00BC4F9F">
      <w:r w:rsidRPr="00BC4F9F">
        <w:t>For a data scientist role, connect this to an experimentation loop: traces become cohorts (“sessions that failed at provider lookup”), metrics become guardrails for releases (“p95 latency regression”), and logs become datasets for </w:t>
      </w:r>
      <w:r w:rsidRPr="00BC4F9F">
        <w:rPr>
          <w:b/>
          <w:bCs/>
        </w:rPr>
        <w:t>error mining</w:t>
      </w:r>
      <w:r w:rsidRPr="00BC4F9F">
        <w:t>.</w:t>
      </w:r>
    </w:p>
    <w:p w14:paraId="30516937" w14:textId="77777777" w:rsidR="00BC4F9F" w:rsidRPr="00BC4F9F" w:rsidRDefault="00BC4F9F" w:rsidP="00BC4F9F">
      <w:r w:rsidRPr="00BC4F9F">
        <w:pict w14:anchorId="6647985D">
          <v:rect id="_x0000_i1141" style="width:0;height:1.5pt" o:hralign="center" o:hrstd="t" o:hr="t" fillcolor="#a0a0a0" stroked="f"/>
        </w:pict>
      </w:r>
    </w:p>
    <w:p w14:paraId="3E3E3687" w14:textId="77777777" w:rsidR="00BC4F9F" w:rsidRPr="00BC4F9F" w:rsidRDefault="00BC4F9F" w:rsidP="00BC4F9F">
      <w:pPr>
        <w:rPr>
          <w:b/>
          <w:bCs/>
        </w:rPr>
      </w:pPr>
      <w:r w:rsidRPr="00BC4F9F">
        <w:rPr>
          <w:b/>
          <w:bCs/>
        </w:rPr>
        <w:t>Deployment mental model (so you sound end-to-end aware)</w:t>
      </w:r>
    </w:p>
    <w:p w14:paraId="73BEA0D2" w14:textId="77777777" w:rsidR="00BC4F9F" w:rsidRPr="00BC4F9F" w:rsidRDefault="00BC4F9F" w:rsidP="00BC4F9F">
      <w:r w:rsidRPr="00BC4F9F">
        <w:t>Even if billing blocked some cloud steps in practice, your design intent is still “deployable”: </w:t>
      </w:r>
      <w:r w:rsidRPr="00BC4F9F">
        <w:rPr>
          <w:b/>
          <w:bCs/>
        </w:rPr>
        <w:t>containerized service</w:t>
      </w:r>
      <w:r w:rsidRPr="00BC4F9F">
        <w:t>, health endpoints, optional secret management, environment-based configuration. That matters because DS hires increasingly expect you to understand </w:t>
      </w:r>
      <w:r w:rsidRPr="00BC4F9F">
        <w:rPr>
          <w:b/>
          <w:bCs/>
        </w:rPr>
        <w:t>how a model ships</w:t>
      </w:r>
      <w:r w:rsidRPr="00BC4F9F">
        <w:t>, not only how it trains.</w:t>
      </w:r>
    </w:p>
    <w:p w14:paraId="732C98F0" w14:textId="77777777" w:rsidR="00BC4F9F" w:rsidRPr="00BC4F9F" w:rsidRDefault="00BC4F9F" w:rsidP="00BC4F9F">
      <w:r w:rsidRPr="00BC4F9F">
        <w:pict w14:anchorId="63AD1CE5">
          <v:rect id="_x0000_i1142" style="width:0;height:1.5pt" o:hralign="center" o:hrstd="t" o:hr="t" fillcolor="#a0a0a0" stroked="f"/>
        </w:pict>
      </w:r>
    </w:p>
    <w:p w14:paraId="10F42ABF" w14:textId="77777777" w:rsidR="00BC4F9F" w:rsidRPr="00BC4F9F" w:rsidRDefault="00BC4F9F" w:rsidP="00BC4F9F">
      <w:pPr>
        <w:rPr>
          <w:b/>
          <w:bCs/>
        </w:rPr>
      </w:pPr>
      <w:r w:rsidRPr="00BC4F9F">
        <w:rPr>
          <w:b/>
          <w:bCs/>
        </w:rPr>
        <w:lastRenderedPageBreak/>
        <w:t>How to position yourself as a data scientist (not “just an engineer”)</w:t>
      </w:r>
    </w:p>
    <w:p w14:paraId="0218A919" w14:textId="77777777" w:rsidR="00BC4F9F" w:rsidRPr="00BC4F9F" w:rsidRDefault="00BC4F9F" w:rsidP="00BC4F9F">
      <w:r w:rsidRPr="00BC4F9F">
        <w:t>Emphasize these DS responsibilities you’re demonstrating:</w:t>
      </w:r>
    </w:p>
    <w:p w14:paraId="071BD10B" w14:textId="77777777" w:rsidR="00BC4F9F" w:rsidRPr="00BC4F9F" w:rsidRDefault="00BC4F9F" w:rsidP="00BC4F9F">
      <w:pPr>
        <w:numPr>
          <w:ilvl w:val="0"/>
          <w:numId w:val="16"/>
        </w:numPr>
      </w:pPr>
      <w:r w:rsidRPr="00BC4F9F">
        <w:rPr>
          <w:b/>
          <w:bCs/>
        </w:rPr>
        <w:t>Problem formulation</w:t>
      </w:r>
      <w:r w:rsidRPr="00BC4F9F">
        <w:t>: mapping human language + healthcare coding constraints into a measurable pipeline.</w:t>
      </w:r>
    </w:p>
    <w:p w14:paraId="512F45E0" w14:textId="77777777" w:rsidR="00BC4F9F" w:rsidRPr="00BC4F9F" w:rsidRDefault="00BC4F9F" w:rsidP="00BC4F9F">
      <w:pPr>
        <w:numPr>
          <w:ilvl w:val="0"/>
          <w:numId w:val="16"/>
        </w:numPr>
      </w:pPr>
      <w:r w:rsidRPr="00BC4F9F">
        <w:rPr>
          <w:b/>
          <w:bCs/>
        </w:rPr>
        <w:t>Feature-like signals</w:t>
      </w:r>
      <w:r w:rsidRPr="00BC4F9F">
        <w:t xml:space="preserve">: embeddings, </w:t>
      </w:r>
      <w:proofErr w:type="spellStart"/>
      <w:r w:rsidRPr="00BC4F9F">
        <w:t>neighbor</w:t>
      </w:r>
      <w:proofErr w:type="spellEnd"/>
      <w:r w:rsidRPr="00BC4F9F">
        <w:t xml:space="preserve"> distances, volume weighting, confidence routing.</w:t>
      </w:r>
    </w:p>
    <w:p w14:paraId="1D9879A9" w14:textId="77777777" w:rsidR="00BC4F9F" w:rsidRPr="00BC4F9F" w:rsidRDefault="00BC4F9F" w:rsidP="00BC4F9F">
      <w:pPr>
        <w:numPr>
          <w:ilvl w:val="0"/>
          <w:numId w:val="16"/>
        </w:numPr>
      </w:pPr>
      <w:r w:rsidRPr="00BC4F9F">
        <w:rPr>
          <w:b/>
          <w:bCs/>
        </w:rPr>
        <w:t>System evaluation mindset</w:t>
      </w:r>
      <w:r w:rsidRPr="00BC4F9F">
        <w:t>: trace-driven debugging, online/offline metric alignment (even if you’re early in building the dashboards).</w:t>
      </w:r>
    </w:p>
    <w:p w14:paraId="7D800409" w14:textId="77777777" w:rsidR="00BC4F9F" w:rsidRPr="00BC4F9F" w:rsidRDefault="00BC4F9F" w:rsidP="00BC4F9F">
      <w:pPr>
        <w:numPr>
          <w:ilvl w:val="0"/>
          <w:numId w:val="16"/>
        </w:numPr>
      </w:pPr>
      <w:proofErr w:type="spellStart"/>
      <w:r w:rsidRPr="00BC4F9F">
        <w:rPr>
          <w:b/>
          <w:bCs/>
        </w:rPr>
        <w:t>Tradeoffs</w:t>
      </w:r>
      <w:proofErr w:type="spellEnd"/>
      <w:r w:rsidRPr="00BC4F9F">
        <w:t>: cost vs quality, latency vs depth, recall vs precision, modular tools vs monolith.</w:t>
      </w:r>
    </w:p>
    <w:p w14:paraId="3327BD97" w14:textId="77777777" w:rsidR="00BC4F9F" w:rsidRPr="00BC4F9F" w:rsidRDefault="00BC4F9F" w:rsidP="00BC4F9F">
      <w:pPr>
        <w:numPr>
          <w:ilvl w:val="0"/>
          <w:numId w:val="16"/>
        </w:numPr>
      </w:pPr>
      <w:r w:rsidRPr="00BC4F9F">
        <w:rPr>
          <w:b/>
          <w:bCs/>
        </w:rPr>
        <w:t>Responsible AI boundaries</w:t>
      </w:r>
      <w:r w:rsidRPr="00BC4F9F">
        <w:t>: guardrails, clarification instead of guessing, transparent assumptions in outputs.</w:t>
      </w:r>
    </w:p>
    <w:p w14:paraId="16A10820" w14:textId="77777777" w:rsidR="00BC4F9F" w:rsidRPr="00BC4F9F" w:rsidRDefault="00BC4F9F" w:rsidP="00BC4F9F">
      <w:r w:rsidRPr="00BC4F9F">
        <w:pict w14:anchorId="033A79BA">
          <v:rect id="_x0000_i1143" style="width:0;height:1.5pt" o:hralign="center" o:hrstd="t" o:hr="t" fillcolor="#a0a0a0" stroked="f"/>
        </w:pict>
      </w:r>
    </w:p>
    <w:p w14:paraId="3AC164EE" w14:textId="77777777" w:rsidR="00BC4F9F" w:rsidRPr="00BC4F9F" w:rsidRDefault="00BC4F9F" w:rsidP="00BC4F9F">
      <w:pPr>
        <w:rPr>
          <w:b/>
          <w:bCs/>
        </w:rPr>
      </w:pPr>
      <w:r w:rsidRPr="00BC4F9F">
        <w:rPr>
          <w:b/>
          <w:bCs/>
        </w:rPr>
        <w:t>A clean closing paragraph you can memorize</w:t>
      </w:r>
    </w:p>
    <w:p w14:paraId="2849C5DF" w14:textId="77777777" w:rsidR="00BC4F9F" w:rsidRPr="00BC4F9F" w:rsidRDefault="00BC4F9F" w:rsidP="00BC4F9F">
      <w:r w:rsidRPr="00BC4F9F">
        <w:rPr>
          <w:b/>
          <w:bCs/>
        </w:rPr>
        <w:t xml:space="preserve">“This is an API-first medical cost and coding decision service—not necessarily a chatbot website. It combines FAISS retrieval over embedded </w:t>
      </w:r>
      <w:proofErr w:type="spellStart"/>
      <w:r w:rsidRPr="00BC4F9F">
        <w:rPr>
          <w:b/>
          <w:bCs/>
        </w:rPr>
        <w:t>catalog</w:t>
      </w:r>
      <w:proofErr w:type="spellEnd"/>
      <w:r w:rsidRPr="00BC4F9F">
        <w:rPr>
          <w:b/>
          <w:bCs/>
        </w:rPr>
        <w:t xml:space="preserve"> data with LLM-based query reformulation and candidate selection, orchestrated as an explicit </w:t>
      </w:r>
      <w:proofErr w:type="spellStart"/>
      <w:r w:rsidRPr="00BC4F9F">
        <w:rPr>
          <w:b/>
          <w:bCs/>
        </w:rPr>
        <w:t>LangGraph</w:t>
      </w:r>
      <w:proofErr w:type="spellEnd"/>
      <w:r w:rsidRPr="00BC4F9F">
        <w:rPr>
          <w:b/>
          <w:bCs/>
        </w:rPr>
        <w:t xml:space="preserve"> workflow with retries, clarifications, and validation. Integrations for providers and pricing are isolated via MCP-style tool servers, and the stack includes rate limiting, timeouts, metrics, and tracing so we can run it like production software. My data science angle is treating it as an end-to-end retrieval and ranking system with operational constraints: we optimize not only answer quality but reliability, cost, and auditability.”</w:t>
      </w:r>
    </w:p>
    <w:p w14:paraId="3138B376" w14:textId="77777777" w:rsidR="00BC4F9F" w:rsidRPr="00BC4F9F" w:rsidRDefault="00BC4F9F" w:rsidP="00BC4F9F">
      <w:r w:rsidRPr="00BC4F9F">
        <w:t>If you want this stretched to the full </w:t>
      </w:r>
      <w:r w:rsidRPr="00BC4F9F">
        <w:rPr>
          <w:b/>
          <w:bCs/>
        </w:rPr>
        <w:t>1,500-word</w:t>
      </w:r>
      <w:r w:rsidRPr="00BC4F9F">
        <w:t> ceiling with a </w:t>
      </w:r>
      <w:r w:rsidRPr="00BC4F9F">
        <w:rPr>
          <w:b/>
          <w:bCs/>
        </w:rPr>
        <w:t>narrative “walkthrough of one request”</w:t>
      </w:r>
      <w:r w:rsidRPr="00BC4F9F">
        <w:t> (timings, branching, what gets logged), say so and I’ll extend only that section.</w:t>
      </w:r>
    </w:p>
    <w:p w14:paraId="72F3CBE3" w14:textId="77777777" w:rsidR="00BC4F9F" w:rsidRDefault="00BC4F9F"/>
    <w:sectPr w:rsidR="00BC4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5F9B"/>
    <w:multiLevelType w:val="multilevel"/>
    <w:tmpl w:val="34D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F6EDE"/>
    <w:multiLevelType w:val="multilevel"/>
    <w:tmpl w:val="F04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B4274"/>
    <w:multiLevelType w:val="multilevel"/>
    <w:tmpl w:val="41D2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601519"/>
    <w:multiLevelType w:val="multilevel"/>
    <w:tmpl w:val="20F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1A0CB3"/>
    <w:multiLevelType w:val="multilevel"/>
    <w:tmpl w:val="DF2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18514E"/>
    <w:multiLevelType w:val="multilevel"/>
    <w:tmpl w:val="CEB6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46471E"/>
    <w:multiLevelType w:val="multilevel"/>
    <w:tmpl w:val="FFE2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616DCB"/>
    <w:multiLevelType w:val="multilevel"/>
    <w:tmpl w:val="BED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A31EBB"/>
    <w:multiLevelType w:val="multilevel"/>
    <w:tmpl w:val="2738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755C2B"/>
    <w:multiLevelType w:val="multilevel"/>
    <w:tmpl w:val="431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8B5EFA"/>
    <w:multiLevelType w:val="multilevel"/>
    <w:tmpl w:val="B2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842748"/>
    <w:multiLevelType w:val="multilevel"/>
    <w:tmpl w:val="572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3C3A7A"/>
    <w:multiLevelType w:val="multilevel"/>
    <w:tmpl w:val="221C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C24A46"/>
    <w:multiLevelType w:val="multilevel"/>
    <w:tmpl w:val="46C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AB732F"/>
    <w:multiLevelType w:val="multilevel"/>
    <w:tmpl w:val="4EC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4631E2"/>
    <w:multiLevelType w:val="multilevel"/>
    <w:tmpl w:val="BA28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104926">
    <w:abstractNumId w:val="14"/>
  </w:num>
  <w:num w:numId="2" w16cid:durableId="1589847267">
    <w:abstractNumId w:val="2"/>
  </w:num>
  <w:num w:numId="3" w16cid:durableId="1666937005">
    <w:abstractNumId w:val="5"/>
  </w:num>
  <w:num w:numId="4" w16cid:durableId="239414653">
    <w:abstractNumId w:val="10"/>
  </w:num>
  <w:num w:numId="5" w16cid:durableId="217909625">
    <w:abstractNumId w:val="7"/>
  </w:num>
  <w:num w:numId="6" w16cid:durableId="218132624">
    <w:abstractNumId w:val="3"/>
  </w:num>
  <w:num w:numId="7" w16cid:durableId="1220676237">
    <w:abstractNumId w:val="0"/>
  </w:num>
  <w:num w:numId="8" w16cid:durableId="1690715602">
    <w:abstractNumId w:val="12"/>
  </w:num>
  <w:num w:numId="9" w16cid:durableId="2103643328">
    <w:abstractNumId w:val="6"/>
  </w:num>
  <w:num w:numId="10" w16cid:durableId="867716317">
    <w:abstractNumId w:val="8"/>
  </w:num>
  <w:num w:numId="11" w16cid:durableId="833179877">
    <w:abstractNumId w:val="15"/>
  </w:num>
  <w:num w:numId="12" w16cid:durableId="1988320725">
    <w:abstractNumId w:val="4"/>
  </w:num>
  <w:num w:numId="13" w16cid:durableId="1039861282">
    <w:abstractNumId w:val="1"/>
  </w:num>
  <w:num w:numId="14" w16cid:durableId="2110929445">
    <w:abstractNumId w:val="13"/>
  </w:num>
  <w:num w:numId="15" w16cid:durableId="1610970729">
    <w:abstractNumId w:val="9"/>
  </w:num>
  <w:num w:numId="16" w16cid:durableId="891815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F9F"/>
    <w:rsid w:val="004057A2"/>
    <w:rsid w:val="0048528C"/>
    <w:rsid w:val="00BC4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774E"/>
  <w15:chartTrackingRefBased/>
  <w15:docId w15:val="{D08BB00A-EAAD-4043-A205-BF4416215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F9F"/>
    <w:rPr>
      <w:rFonts w:eastAsiaTheme="majorEastAsia" w:cstheme="majorBidi"/>
      <w:color w:val="272727" w:themeColor="text1" w:themeTint="D8"/>
    </w:rPr>
  </w:style>
  <w:style w:type="paragraph" w:styleId="Title">
    <w:name w:val="Title"/>
    <w:basedOn w:val="Normal"/>
    <w:next w:val="Normal"/>
    <w:link w:val="TitleChar"/>
    <w:uiPriority w:val="10"/>
    <w:qFormat/>
    <w:rsid w:val="00BC4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F9F"/>
    <w:pPr>
      <w:spacing w:before="160"/>
      <w:jc w:val="center"/>
    </w:pPr>
    <w:rPr>
      <w:i/>
      <w:iCs/>
      <w:color w:val="404040" w:themeColor="text1" w:themeTint="BF"/>
    </w:rPr>
  </w:style>
  <w:style w:type="character" w:customStyle="1" w:styleId="QuoteChar">
    <w:name w:val="Quote Char"/>
    <w:basedOn w:val="DefaultParagraphFont"/>
    <w:link w:val="Quote"/>
    <w:uiPriority w:val="29"/>
    <w:rsid w:val="00BC4F9F"/>
    <w:rPr>
      <w:i/>
      <w:iCs/>
      <w:color w:val="404040" w:themeColor="text1" w:themeTint="BF"/>
    </w:rPr>
  </w:style>
  <w:style w:type="paragraph" w:styleId="ListParagraph">
    <w:name w:val="List Paragraph"/>
    <w:basedOn w:val="Normal"/>
    <w:uiPriority w:val="34"/>
    <w:qFormat/>
    <w:rsid w:val="00BC4F9F"/>
    <w:pPr>
      <w:ind w:left="720"/>
      <w:contextualSpacing/>
    </w:pPr>
  </w:style>
  <w:style w:type="character" w:styleId="IntenseEmphasis">
    <w:name w:val="Intense Emphasis"/>
    <w:basedOn w:val="DefaultParagraphFont"/>
    <w:uiPriority w:val="21"/>
    <w:qFormat/>
    <w:rsid w:val="00BC4F9F"/>
    <w:rPr>
      <w:i/>
      <w:iCs/>
      <w:color w:val="2F5496" w:themeColor="accent1" w:themeShade="BF"/>
    </w:rPr>
  </w:style>
  <w:style w:type="paragraph" w:styleId="IntenseQuote">
    <w:name w:val="Intense Quote"/>
    <w:basedOn w:val="Normal"/>
    <w:next w:val="Normal"/>
    <w:link w:val="IntenseQuoteChar"/>
    <w:uiPriority w:val="30"/>
    <w:qFormat/>
    <w:rsid w:val="00BC4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F9F"/>
    <w:rPr>
      <w:i/>
      <w:iCs/>
      <w:color w:val="2F5496" w:themeColor="accent1" w:themeShade="BF"/>
    </w:rPr>
  </w:style>
  <w:style w:type="character" w:styleId="IntenseReference">
    <w:name w:val="Intense Reference"/>
    <w:basedOn w:val="DefaultParagraphFont"/>
    <w:uiPriority w:val="32"/>
    <w:qFormat/>
    <w:rsid w:val="00BC4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2180</Words>
  <Characters>12428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OBEROI .</dc:creator>
  <cp:keywords/>
  <dc:description/>
  <cp:lastModifiedBy>BHARAT OBEROI .</cp:lastModifiedBy>
  <cp:revision>1</cp:revision>
  <dcterms:created xsi:type="dcterms:W3CDTF">2026-05-02T18:20:00Z</dcterms:created>
  <dcterms:modified xsi:type="dcterms:W3CDTF">2026-05-02T19:22:00Z</dcterms:modified>
</cp:coreProperties>
</file>