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412" w:rsidRPr="001F0412" w:rsidRDefault="001F0412" w:rsidP="001F0412">
      <w:pPr>
        <w:shd w:val="clear" w:color="auto" w:fill="FFFFFF"/>
        <w:spacing w:before="405" w:after="255" w:line="450" w:lineRule="atLeast"/>
        <w:outlineLvl w:val="2"/>
        <w:rPr>
          <w:rFonts w:ascii="Rajdhani" w:eastAsia="Times New Roman" w:hAnsi="Rajdhani" w:cs="Times New Roman"/>
          <w:b/>
          <w:bCs/>
          <w:color w:val="BB0E30"/>
          <w:sz w:val="33"/>
          <w:szCs w:val="33"/>
        </w:rPr>
      </w:pPr>
      <w:r w:rsidRPr="001F0412">
        <w:rPr>
          <w:rFonts w:ascii="Rajdhani" w:eastAsia="Times New Roman" w:hAnsi="Rajdhani" w:cs="Times New Roman"/>
          <w:b/>
          <w:bCs/>
          <w:color w:val="BB0E30"/>
          <w:sz w:val="33"/>
          <w:szCs w:val="33"/>
        </w:rPr>
        <w:t>What is a Kernel?</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 xml:space="preserve">A kernel is the core of an </w:t>
      </w:r>
      <w:proofErr w:type="gramStart"/>
      <w:r w:rsidRPr="001F0412">
        <w:rPr>
          <w:rFonts w:ascii="Poppins" w:eastAsia="Times New Roman" w:hAnsi="Poppins" w:cs="Times New Roman"/>
          <w:color w:val="222222"/>
          <w:sz w:val="26"/>
          <w:szCs w:val="26"/>
        </w:rPr>
        <w:t>OS,</w:t>
      </w:r>
      <w:proofErr w:type="gramEnd"/>
      <w:r w:rsidRPr="001F0412">
        <w:rPr>
          <w:rFonts w:ascii="Poppins" w:eastAsia="Times New Roman" w:hAnsi="Poppins" w:cs="Times New Roman"/>
          <w:color w:val="222222"/>
          <w:sz w:val="26"/>
          <w:szCs w:val="26"/>
        </w:rPr>
        <w:t xml:space="preserve"> it is a computer program which is responsible for the interaction of Application </w:t>
      </w:r>
      <w:proofErr w:type="spellStart"/>
      <w:r w:rsidRPr="001F0412">
        <w:rPr>
          <w:rFonts w:ascii="Poppins" w:eastAsia="Times New Roman" w:hAnsi="Poppins" w:cs="Times New Roman"/>
          <w:color w:val="222222"/>
          <w:sz w:val="26"/>
          <w:szCs w:val="26"/>
        </w:rPr>
        <w:t>Softwares</w:t>
      </w:r>
      <w:proofErr w:type="spellEnd"/>
      <w:r w:rsidRPr="001F0412">
        <w:rPr>
          <w:rFonts w:ascii="Poppins" w:eastAsia="Times New Roman" w:hAnsi="Poppins" w:cs="Times New Roman"/>
          <w:color w:val="222222"/>
          <w:sz w:val="26"/>
          <w:szCs w:val="26"/>
        </w:rPr>
        <w:t xml:space="preserve"> with the System Hardware. The basic work of the Kernel is to do interrupt handling, process management, process </w:t>
      </w:r>
      <w:proofErr w:type="gramStart"/>
      <w:r w:rsidRPr="001F0412">
        <w:rPr>
          <w:rFonts w:ascii="Poppins" w:eastAsia="Times New Roman" w:hAnsi="Poppins" w:cs="Times New Roman"/>
          <w:color w:val="222222"/>
          <w:sz w:val="26"/>
          <w:szCs w:val="26"/>
        </w:rPr>
        <w:t>scheduling(</w:t>
      </w:r>
      <w:proofErr w:type="gramEnd"/>
      <w:r w:rsidRPr="001F0412">
        <w:rPr>
          <w:rFonts w:ascii="Poppins" w:eastAsia="Times New Roman" w:hAnsi="Poppins" w:cs="Times New Roman"/>
          <w:color w:val="222222"/>
          <w:sz w:val="26"/>
          <w:szCs w:val="26"/>
        </w:rPr>
        <w:t xml:space="preserve">to handle multiple processes), memory management and system services such as networking and </w:t>
      </w:r>
      <w:proofErr w:type="spellStart"/>
      <w:r w:rsidRPr="001F0412">
        <w:rPr>
          <w:rFonts w:ascii="Poppins" w:eastAsia="Times New Roman" w:hAnsi="Poppins" w:cs="Times New Roman"/>
          <w:color w:val="222222"/>
          <w:sz w:val="26"/>
          <w:szCs w:val="26"/>
        </w:rPr>
        <w:t>interprocess</w:t>
      </w:r>
      <w:proofErr w:type="spellEnd"/>
      <w:r w:rsidRPr="001F0412">
        <w:rPr>
          <w:rFonts w:ascii="Poppins" w:eastAsia="Times New Roman" w:hAnsi="Poppins" w:cs="Times New Roman"/>
          <w:color w:val="222222"/>
          <w:sz w:val="26"/>
          <w:szCs w:val="26"/>
        </w:rPr>
        <w:t xml:space="preserve"> communication.</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The kernel resides in a high system state other than the normal application software this system state provides a protected memory space and full access to the system hardware, this system state and memory space is collectively known as the </w:t>
      </w:r>
      <w:r w:rsidRPr="001F0412">
        <w:rPr>
          <w:rFonts w:ascii="Poppins" w:eastAsia="Times New Roman" w:hAnsi="Poppins" w:cs="Times New Roman"/>
          <w:i/>
          <w:iCs/>
          <w:color w:val="222222"/>
          <w:sz w:val="26"/>
          <w:szCs w:val="26"/>
        </w:rPr>
        <w:t>Kernel-Space</w:t>
      </w:r>
      <w:r w:rsidRPr="001F0412">
        <w:rPr>
          <w:rFonts w:ascii="Poppins" w:eastAsia="Times New Roman" w:hAnsi="Poppins" w:cs="Times New Roman"/>
          <w:color w:val="222222"/>
          <w:sz w:val="26"/>
          <w:szCs w:val="26"/>
        </w:rPr>
        <w:t>.</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Now you might be thinking how the user applications communicate with the Kernel well the answer is </w:t>
      </w:r>
      <w:r w:rsidRPr="001F0412">
        <w:rPr>
          <w:rFonts w:ascii="Poppins" w:eastAsia="Times New Roman" w:hAnsi="Poppins" w:cs="Times New Roman"/>
          <w:b/>
          <w:bCs/>
          <w:color w:val="222222"/>
          <w:sz w:val="26"/>
          <w:szCs w:val="26"/>
        </w:rPr>
        <w:t>System Calls </w:t>
      </w:r>
      <w:r w:rsidRPr="001F0412">
        <w:rPr>
          <w:rFonts w:ascii="Poppins" w:eastAsia="Times New Roman" w:hAnsi="Poppins" w:cs="Times New Roman"/>
          <w:color w:val="222222"/>
          <w:sz w:val="26"/>
          <w:szCs w:val="26"/>
        </w:rPr>
        <w:t>basically a system call is a programmatic way of requesting services from the kernel such as the creation of new processes, accessing hardware etc.</w:t>
      </w:r>
    </w:p>
    <w:p w:rsidR="001F0412" w:rsidRPr="001F0412" w:rsidRDefault="001F0412" w:rsidP="001F04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68872" cy="5305425"/>
            <wp:effectExtent l="0" t="0" r="3810" b="0"/>
            <wp:docPr id="1" name="Picture 1" descr="Relationship between applications, the kernel, and hard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applications, the kernel, and hardwa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554" cy="5305132"/>
                    </a:xfrm>
                    <a:prstGeom prst="rect">
                      <a:avLst/>
                    </a:prstGeom>
                    <a:noFill/>
                    <a:ln>
                      <a:noFill/>
                    </a:ln>
                  </pic:spPr>
                </pic:pic>
              </a:graphicData>
            </a:graphic>
          </wp:inline>
        </w:drawing>
      </w:r>
      <w:r w:rsidRPr="001F0412">
        <w:rPr>
          <w:rFonts w:ascii="Times New Roman" w:eastAsia="Times New Roman" w:hAnsi="Times New Roman" w:cs="Times New Roman"/>
          <w:sz w:val="24"/>
          <w:szCs w:val="24"/>
        </w:rPr>
        <w:t>Relationship between applications, the kernel, and hardware</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Kernel also handles </w:t>
      </w:r>
      <w:r w:rsidRPr="001F0412">
        <w:rPr>
          <w:rFonts w:ascii="Poppins" w:eastAsia="Times New Roman" w:hAnsi="Poppins" w:cs="Times New Roman"/>
          <w:i/>
          <w:iCs/>
          <w:color w:val="222222"/>
          <w:sz w:val="26"/>
          <w:szCs w:val="26"/>
        </w:rPr>
        <w:t>interrupts </w:t>
      </w:r>
      <w:r w:rsidRPr="001F0412">
        <w:rPr>
          <w:rFonts w:ascii="Poppins" w:eastAsia="Times New Roman" w:hAnsi="Poppins" w:cs="Times New Roman"/>
          <w:color w:val="222222"/>
          <w:sz w:val="26"/>
          <w:szCs w:val="26"/>
        </w:rPr>
        <w:t>basically an interrupt is generated when hardware wants to communicate with the System literally it interrupts the processor which in turn interrupts the kernel for example when you type something on to your keyboard the keyboard controller sends the interrupts to let the system know that there is new data which needs to execute before any process.</w:t>
      </w:r>
    </w:p>
    <w:p w:rsidR="001F0412" w:rsidRPr="001F0412" w:rsidRDefault="001F0412" w:rsidP="001F0412">
      <w:pPr>
        <w:shd w:val="clear" w:color="auto" w:fill="FFFFFF"/>
        <w:spacing w:before="405" w:after="255" w:line="450" w:lineRule="atLeast"/>
        <w:outlineLvl w:val="2"/>
        <w:rPr>
          <w:rFonts w:ascii="Rajdhani" w:eastAsia="Times New Roman" w:hAnsi="Rajdhani" w:cs="Times New Roman"/>
          <w:b/>
          <w:bCs/>
          <w:color w:val="BB0E30"/>
          <w:sz w:val="33"/>
          <w:szCs w:val="33"/>
        </w:rPr>
      </w:pPr>
      <w:r w:rsidRPr="001F0412">
        <w:rPr>
          <w:rFonts w:ascii="Rajdhani" w:eastAsia="Times New Roman" w:hAnsi="Rajdhani" w:cs="Times New Roman"/>
          <w:b/>
          <w:bCs/>
          <w:color w:val="BB0E30"/>
          <w:sz w:val="33"/>
          <w:szCs w:val="33"/>
        </w:rPr>
        <w:t>Functions of the Kernel</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Primary functions of the kernel are listed below:</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b/>
          <w:bCs/>
          <w:color w:val="222222"/>
          <w:sz w:val="26"/>
          <w:szCs w:val="26"/>
        </w:rPr>
        <w:lastRenderedPageBreak/>
        <w:t>Memory Management: </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It is one of the most important functions of the kernel. The kernel allocates new space whenever a new process gets created and removes old processes from the main memory to create room for new processes.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b/>
          <w:bCs/>
          <w:color w:val="222222"/>
          <w:sz w:val="26"/>
          <w:szCs w:val="26"/>
        </w:rPr>
        <w:t>Scheduling Processes: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i/>
          <w:iCs/>
          <w:color w:val="222222"/>
          <w:sz w:val="26"/>
          <w:szCs w:val="26"/>
        </w:rPr>
        <w:t>The dispatcher</w:t>
      </w:r>
      <w:r w:rsidRPr="001F0412">
        <w:rPr>
          <w:rFonts w:ascii="Poppins" w:eastAsia="Times New Roman" w:hAnsi="Poppins" w:cs="Times New Roman"/>
          <w:color w:val="222222"/>
          <w:sz w:val="26"/>
          <w:szCs w:val="26"/>
        </w:rPr>
        <w:t> is a small program inside kernel which is responsible for switching control between processes. The </w:t>
      </w:r>
      <w:r w:rsidRPr="001F0412">
        <w:rPr>
          <w:rFonts w:ascii="Poppins" w:eastAsia="Times New Roman" w:hAnsi="Poppins" w:cs="Times New Roman"/>
          <w:i/>
          <w:iCs/>
          <w:color w:val="222222"/>
          <w:sz w:val="26"/>
          <w:szCs w:val="26"/>
        </w:rPr>
        <w:t>scheduler </w:t>
      </w:r>
      <w:r w:rsidRPr="001F0412">
        <w:rPr>
          <w:rFonts w:ascii="Poppins" w:eastAsia="Times New Roman" w:hAnsi="Poppins" w:cs="Times New Roman"/>
          <w:color w:val="222222"/>
          <w:sz w:val="26"/>
          <w:szCs w:val="26"/>
        </w:rPr>
        <w:t>is a type of dispatcher which decides which process needs to be loaded next based on some logic.</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b/>
          <w:bCs/>
          <w:color w:val="222222"/>
          <w:sz w:val="26"/>
          <w:szCs w:val="26"/>
        </w:rPr>
        <w:t>Interrupt Management:</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As you see above I/O devices generate interrupts, the kernel allocates and manages these interrupts to execute the I/O operations.</w:t>
      </w:r>
    </w:p>
    <w:p w:rsidR="001F0412" w:rsidRPr="001F0412" w:rsidRDefault="001F0412" w:rsidP="001F0412">
      <w:pPr>
        <w:shd w:val="clear" w:color="auto" w:fill="FFFFFF"/>
        <w:spacing w:before="405" w:after="255" w:line="450" w:lineRule="atLeast"/>
        <w:outlineLvl w:val="2"/>
        <w:rPr>
          <w:rFonts w:ascii="Rajdhani" w:eastAsia="Times New Roman" w:hAnsi="Rajdhani" w:cs="Times New Roman"/>
          <w:b/>
          <w:bCs/>
          <w:color w:val="BB0E30"/>
          <w:sz w:val="33"/>
          <w:szCs w:val="33"/>
        </w:rPr>
      </w:pPr>
      <w:r w:rsidRPr="001F0412">
        <w:rPr>
          <w:rFonts w:ascii="Rajdhani" w:eastAsia="Times New Roman" w:hAnsi="Rajdhani" w:cs="Times New Roman"/>
          <w:b/>
          <w:bCs/>
          <w:color w:val="BB0E30"/>
          <w:sz w:val="33"/>
          <w:szCs w:val="33"/>
        </w:rPr>
        <w:t>Types of Kernels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Kernels can be classified into two main categories:</w:t>
      </w:r>
    </w:p>
    <w:p w:rsidR="001F0412" w:rsidRPr="001F0412" w:rsidRDefault="001F0412" w:rsidP="001F0412">
      <w:pPr>
        <w:numPr>
          <w:ilvl w:val="0"/>
          <w:numId w:val="1"/>
        </w:numPr>
        <w:shd w:val="clear" w:color="auto" w:fill="FFFFFF"/>
        <w:spacing w:before="100" w:beforeAutospacing="1" w:after="100" w:afterAutospacing="1" w:line="390" w:lineRule="atLeast"/>
        <w:ind w:left="1035"/>
        <w:rPr>
          <w:rFonts w:ascii="Poppins" w:eastAsia="Times New Roman" w:hAnsi="Poppins" w:cs="Times New Roman"/>
          <w:color w:val="222222"/>
          <w:sz w:val="23"/>
          <w:szCs w:val="23"/>
        </w:rPr>
      </w:pPr>
      <w:r w:rsidRPr="001F0412">
        <w:rPr>
          <w:rFonts w:ascii="Poppins" w:eastAsia="Times New Roman" w:hAnsi="Poppins" w:cs="Times New Roman"/>
          <w:color w:val="222222"/>
          <w:sz w:val="23"/>
          <w:szCs w:val="23"/>
        </w:rPr>
        <w:t>Monolithic kernels</w:t>
      </w:r>
    </w:p>
    <w:p w:rsidR="001F0412" w:rsidRPr="001F0412" w:rsidRDefault="001F0412" w:rsidP="001F0412">
      <w:pPr>
        <w:numPr>
          <w:ilvl w:val="0"/>
          <w:numId w:val="1"/>
        </w:numPr>
        <w:shd w:val="clear" w:color="auto" w:fill="FFFFFF"/>
        <w:spacing w:before="100" w:beforeAutospacing="1" w:after="100" w:afterAutospacing="1" w:line="390" w:lineRule="atLeast"/>
        <w:ind w:left="1035"/>
        <w:rPr>
          <w:rFonts w:ascii="Poppins" w:eastAsia="Times New Roman" w:hAnsi="Poppins" w:cs="Times New Roman"/>
          <w:color w:val="222222"/>
          <w:sz w:val="23"/>
          <w:szCs w:val="23"/>
        </w:rPr>
      </w:pPr>
      <w:r w:rsidRPr="001F0412">
        <w:rPr>
          <w:rFonts w:ascii="Poppins" w:eastAsia="Times New Roman" w:hAnsi="Poppins" w:cs="Times New Roman"/>
          <w:color w:val="222222"/>
          <w:sz w:val="23"/>
          <w:szCs w:val="23"/>
        </w:rPr>
        <w:t>Microkernels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b/>
          <w:bCs/>
          <w:color w:val="222222"/>
          <w:sz w:val="26"/>
          <w:szCs w:val="26"/>
        </w:rPr>
        <w:t>Monolithic Kernels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In traditional monolithic architecture, all the services such as process management, memory management, interrupt handling etc. were packed into a single module which leads to two biggest problems</w:t>
      </w:r>
    </w:p>
    <w:p w:rsidR="001F0412" w:rsidRPr="001F0412" w:rsidRDefault="001F0412" w:rsidP="001F0412">
      <w:pPr>
        <w:numPr>
          <w:ilvl w:val="0"/>
          <w:numId w:val="2"/>
        </w:numPr>
        <w:shd w:val="clear" w:color="auto" w:fill="FFFFFF"/>
        <w:spacing w:before="100" w:beforeAutospacing="1" w:after="100" w:afterAutospacing="1" w:line="390" w:lineRule="atLeast"/>
        <w:ind w:left="1035"/>
        <w:rPr>
          <w:rFonts w:ascii="Poppins" w:eastAsia="Times New Roman" w:hAnsi="Poppins" w:cs="Times New Roman"/>
          <w:color w:val="222222"/>
          <w:sz w:val="23"/>
          <w:szCs w:val="23"/>
        </w:rPr>
      </w:pPr>
      <w:r w:rsidRPr="001F0412">
        <w:rPr>
          <w:rFonts w:ascii="Poppins" w:eastAsia="Times New Roman" w:hAnsi="Poppins" w:cs="Times New Roman"/>
          <w:color w:val="222222"/>
          <w:sz w:val="23"/>
          <w:szCs w:val="23"/>
        </w:rPr>
        <w:lastRenderedPageBreak/>
        <w:t>Huge Kernel Space</w:t>
      </w:r>
    </w:p>
    <w:p w:rsidR="001F0412" w:rsidRPr="001F0412" w:rsidRDefault="001F0412" w:rsidP="001F0412">
      <w:pPr>
        <w:numPr>
          <w:ilvl w:val="0"/>
          <w:numId w:val="2"/>
        </w:numPr>
        <w:shd w:val="clear" w:color="auto" w:fill="FFFFFF"/>
        <w:spacing w:before="100" w:beforeAutospacing="1" w:after="100" w:afterAutospacing="1" w:line="390" w:lineRule="atLeast"/>
        <w:ind w:left="1035"/>
        <w:rPr>
          <w:rFonts w:ascii="Poppins" w:eastAsia="Times New Roman" w:hAnsi="Poppins" w:cs="Times New Roman"/>
          <w:color w:val="222222"/>
          <w:sz w:val="23"/>
          <w:szCs w:val="23"/>
        </w:rPr>
      </w:pPr>
      <w:r w:rsidRPr="001F0412">
        <w:rPr>
          <w:rFonts w:ascii="Poppins" w:eastAsia="Times New Roman" w:hAnsi="Poppins" w:cs="Times New Roman"/>
          <w:color w:val="222222"/>
          <w:sz w:val="23"/>
          <w:szCs w:val="23"/>
        </w:rPr>
        <w:t>Complex debugging procedure because you have to load the whole kernel to modify or debug it.</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In modern monolithic structure, the kernel is divided into different modules which can be loaded and unloaded separately. This extension in the kernel made modification and debugging of the kernel very much easy as it becomes easy to load and unload the module separately.</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hyperlink r:id="rId7" w:history="1">
        <w:r w:rsidRPr="001F0412">
          <w:rPr>
            <w:rFonts w:ascii="Poppins" w:eastAsia="Times New Roman" w:hAnsi="Poppins" w:cs="Times New Roman"/>
            <w:i/>
            <w:iCs/>
            <w:color w:val="1C74D8"/>
            <w:sz w:val="26"/>
            <w:szCs w:val="26"/>
          </w:rPr>
          <w:t>Linux</w:t>
        </w:r>
      </w:hyperlink>
      <w:r w:rsidRPr="001F0412">
        <w:rPr>
          <w:rFonts w:ascii="Poppins" w:eastAsia="Times New Roman" w:hAnsi="Poppins" w:cs="Times New Roman"/>
          <w:i/>
          <w:iCs/>
          <w:color w:val="222222"/>
          <w:sz w:val="26"/>
          <w:szCs w:val="26"/>
        </w:rPr>
        <w:t> kernel follows the monolithic modular approach.</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b/>
          <w:bCs/>
          <w:color w:val="222222"/>
          <w:sz w:val="26"/>
          <w:szCs w:val="26"/>
        </w:rPr>
        <w:t>Microkernel</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 xml:space="preserve">Microkernel targets the problem of the ever growing size of the kernel code which is a major issue in the monolithic architecture. In microkernels services like device driver management, protocol stack, file system </w:t>
      </w:r>
      <w:proofErr w:type="spellStart"/>
      <w:r w:rsidRPr="001F0412">
        <w:rPr>
          <w:rFonts w:ascii="Poppins" w:eastAsia="Times New Roman" w:hAnsi="Poppins" w:cs="Times New Roman"/>
          <w:color w:val="222222"/>
          <w:sz w:val="26"/>
          <w:szCs w:val="26"/>
        </w:rPr>
        <w:t>etc</w:t>
      </w:r>
      <w:proofErr w:type="spellEnd"/>
      <w:r w:rsidRPr="001F0412">
        <w:rPr>
          <w:rFonts w:ascii="Poppins" w:eastAsia="Times New Roman" w:hAnsi="Poppins" w:cs="Times New Roman"/>
          <w:color w:val="222222"/>
          <w:sz w:val="26"/>
          <w:szCs w:val="26"/>
        </w:rPr>
        <w:t xml:space="preserve"> are made to run in user-space instead of the Kernel-Space. This reduces the size of the kernel and also increases the security and stability of OS.</w:t>
      </w:r>
    </w:p>
    <w:p w:rsidR="001F0412" w:rsidRPr="001F0412" w:rsidRDefault="001F0412" w:rsidP="001F0412">
      <w:pPr>
        <w:shd w:val="clear" w:color="auto" w:fill="FFFFFF"/>
        <w:spacing w:after="390" w:line="465" w:lineRule="atLeast"/>
        <w:rPr>
          <w:rFonts w:ascii="Poppins" w:eastAsia="Times New Roman" w:hAnsi="Poppins" w:cs="Times New Roman"/>
          <w:color w:val="222222"/>
          <w:sz w:val="26"/>
          <w:szCs w:val="26"/>
        </w:rPr>
      </w:pPr>
      <w:r w:rsidRPr="001F0412">
        <w:rPr>
          <w:rFonts w:ascii="Poppins" w:eastAsia="Times New Roman" w:hAnsi="Poppins" w:cs="Times New Roman"/>
          <w:color w:val="222222"/>
          <w:sz w:val="26"/>
          <w:szCs w:val="26"/>
        </w:rPr>
        <w:t>In microkernel application programs which are part of the user-space are made to run as servers which can communicate with other programs through inter-process-communication.</w:t>
      </w:r>
    </w:p>
    <w:p w:rsidR="008069F8" w:rsidRDefault="008069F8" w:rsidP="008069F8">
      <w:pPr>
        <w:shd w:val="clear" w:color="auto" w:fill="FFFFFF"/>
        <w:spacing w:after="0" w:line="240" w:lineRule="auto"/>
        <w:textAlignment w:val="baseline"/>
        <w:rPr>
          <w:rFonts w:ascii="Georgia" w:eastAsia="Times New Roman" w:hAnsi="Georgia" w:cs="Times New Roman"/>
          <w:b/>
          <w:iCs/>
          <w:color w:val="555555"/>
          <w:sz w:val="21"/>
          <w:szCs w:val="21"/>
          <w:bdr w:val="none" w:sz="0" w:space="0" w:color="auto" w:frame="1"/>
        </w:rPr>
      </w:pPr>
      <w:r w:rsidRPr="008069F8">
        <w:rPr>
          <w:rFonts w:ascii="Georgia" w:eastAsia="Times New Roman" w:hAnsi="Georgia" w:cs="Times New Roman"/>
          <w:b/>
          <w:iCs/>
          <w:color w:val="555555"/>
          <w:sz w:val="21"/>
          <w:szCs w:val="21"/>
          <w:bdr w:val="none" w:sz="0" w:space="0" w:color="auto" w:frame="1"/>
        </w:rPr>
        <w:t>Dynamic-Link Library (DLL)</w:t>
      </w:r>
    </w:p>
    <w:p w:rsidR="008069F8" w:rsidRPr="008069F8" w:rsidRDefault="008069F8" w:rsidP="008069F8">
      <w:pPr>
        <w:shd w:val="clear" w:color="auto" w:fill="FFFFFF"/>
        <w:spacing w:after="0" w:line="240" w:lineRule="auto"/>
        <w:textAlignment w:val="baseline"/>
        <w:rPr>
          <w:rFonts w:ascii="Helvetica" w:eastAsia="Times New Roman" w:hAnsi="Helvetica" w:cs="Times New Roman"/>
          <w:b/>
          <w:color w:val="555555"/>
          <w:sz w:val="21"/>
          <w:szCs w:val="21"/>
        </w:rPr>
      </w:pP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Its full meaning is Dynamic Link Library</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 xml:space="preserve">It </w:t>
      </w:r>
      <w:proofErr w:type="spellStart"/>
      <w:r w:rsidRPr="008069F8">
        <w:rPr>
          <w:rFonts w:ascii="inherit" w:eastAsia="Times New Roman" w:hAnsi="inherit" w:cs="Times New Roman"/>
          <w:color w:val="555555"/>
          <w:sz w:val="21"/>
          <w:szCs w:val="21"/>
        </w:rPr>
        <w:t>can not</w:t>
      </w:r>
      <w:proofErr w:type="spellEnd"/>
      <w:r w:rsidRPr="008069F8">
        <w:rPr>
          <w:rFonts w:ascii="inherit" w:eastAsia="Times New Roman" w:hAnsi="inherit" w:cs="Times New Roman"/>
          <w:color w:val="555555"/>
          <w:sz w:val="21"/>
          <w:szCs w:val="21"/>
        </w:rPr>
        <w:t xml:space="preserve"> execute without the help of EXE file. That means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files are not independent</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It has not main function.</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 xml:space="preserve">A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is a library that an exe (or another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may call</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 xml:space="preserve">In one application many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files may exists</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 xml:space="preserve">A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can be shared with others applications. That means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is reusable</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is an In-Process Component</w:t>
      </w:r>
    </w:p>
    <w:p w:rsidR="008069F8" w:rsidRPr="008069F8" w:rsidRDefault="008069F8" w:rsidP="008069F8">
      <w:pPr>
        <w:numPr>
          <w:ilvl w:val="0"/>
          <w:numId w:val="3"/>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 xml:space="preserve">A </w:t>
      </w:r>
      <w:proofErr w:type="spellStart"/>
      <w:r w:rsidRPr="008069F8">
        <w:rPr>
          <w:rFonts w:ascii="inherit" w:eastAsia="Times New Roman" w:hAnsi="inherit" w:cs="Times New Roman"/>
          <w:color w:val="555555"/>
          <w:sz w:val="21"/>
          <w:szCs w:val="21"/>
        </w:rPr>
        <w:t>dll</w:t>
      </w:r>
      <w:proofErr w:type="spellEnd"/>
      <w:r w:rsidRPr="008069F8">
        <w:rPr>
          <w:rFonts w:ascii="inherit" w:eastAsia="Times New Roman" w:hAnsi="inherit" w:cs="Times New Roman"/>
          <w:color w:val="555555"/>
          <w:sz w:val="21"/>
          <w:szCs w:val="21"/>
        </w:rPr>
        <w:t xml:space="preserve"> can never run in its own memory address space</w:t>
      </w:r>
    </w:p>
    <w:p w:rsidR="008069F8" w:rsidRDefault="008069F8" w:rsidP="008069F8">
      <w:pPr>
        <w:shd w:val="clear" w:color="auto" w:fill="FFFFFF"/>
        <w:spacing w:after="0" w:line="240" w:lineRule="auto"/>
        <w:textAlignment w:val="baseline"/>
        <w:rPr>
          <w:rFonts w:ascii="Georgia" w:eastAsia="Times New Roman" w:hAnsi="Georgia" w:cs="Times New Roman"/>
          <w:b/>
          <w:iCs/>
          <w:color w:val="555555"/>
          <w:sz w:val="21"/>
          <w:szCs w:val="21"/>
          <w:bdr w:val="none" w:sz="0" w:space="0" w:color="auto" w:frame="1"/>
        </w:rPr>
      </w:pPr>
    </w:p>
    <w:p w:rsidR="008069F8" w:rsidRDefault="008069F8" w:rsidP="008069F8">
      <w:pPr>
        <w:shd w:val="clear" w:color="auto" w:fill="FFFFFF"/>
        <w:spacing w:after="0" w:line="240" w:lineRule="auto"/>
        <w:textAlignment w:val="baseline"/>
        <w:rPr>
          <w:rFonts w:ascii="Georgia" w:eastAsia="Times New Roman" w:hAnsi="Georgia" w:cs="Times New Roman"/>
          <w:b/>
          <w:iCs/>
          <w:color w:val="555555"/>
          <w:sz w:val="21"/>
          <w:szCs w:val="21"/>
          <w:bdr w:val="none" w:sz="0" w:space="0" w:color="auto" w:frame="1"/>
        </w:rPr>
      </w:pPr>
    </w:p>
    <w:p w:rsidR="008069F8" w:rsidRPr="008069F8" w:rsidRDefault="008069F8" w:rsidP="008069F8">
      <w:pPr>
        <w:shd w:val="clear" w:color="auto" w:fill="FFFFFF"/>
        <w:spacing w:after="0" w:line="240" w:lineRule="auto"/>
        <w:textAlignment w:val="baseline"/>
        <w:rPr>
          <w:rFonts w:ascii="Helvetica" w:eastAsia="Times New Roman" w:hAnsi="Helvetica" w:cs="Times New Roman"/>
          <w:b/>
          <w:color w:val="555555"/>
          <w:sz w:val="21"/>
          <w:szCs w:val="21"/>
        </w:rPr>
      </w:pPr>
      <w:bookmarkStart w:id="0" w:name="_GoBack"/>
      <w:bookmarkEnd w:id="0"/>
      <w:r w:rsidRPr="008069F8">
        <w:rPr>
          <w:rFonts w:ascii="Georgia" w:eastAsia="Times New Roman" w:hAnsi="Georgia" w:cs="Times New Roman"/>
          <w:b/>
          <w:iCs/>
          <w:color w:val="555555"/>
          <w:sz w:val="21"/>
          <w:szCs w:val="21"/>
          <w:bdr w:val="none" w:sz="0" w:space="0" w:color="auto" w:frame="1"/>
        </w:rPr>
        <w:lastRenderedPageBreak/>
        <w:t>Executable File (EXE)</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It’s full meaning Executable File.</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It can execute with the help of OS. That means exe files are independent</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It has main function</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An exe is a program</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In one application only one exe files exists</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An exe cannot be shared with others applications. That means exe is not reusable</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EXE is an Out-Process Component</w:t>
      </w:r>
    </w:p>
    <w:p w:rsidR="008069F8" w:rsidRPr="008069F8" w:rsidRDefault="008069F8" w:rsidP="008069F8">
      <w:pPr>
        <w:numPr>
          <w:ilvl w:val="0"/>
          <w:numId w:val="4"/>
        </w:numPr>
        <w:shd w:val="clear" w:color="auto" w:fill="FFFFFF"/>
        <w:spacing w:after="0" w:line="240" w:lineRule="auto"/>
        <w:ind w:left="456"/>
        <w:jc w:val="both"/>
        <w:textAlignment w:val="baseline"/>
        <w:rPr>
          <w:rFonts w:ascii="inherit" w:eastAsia="Times New Roman" w:hAnsi="inherit" w:cs="Times New Roman"/>
          <w:color w:val="555555"/>
          <w:sz w:val="21"/>
          <w:szCs w:val="21"/>
        </w:rPr>
      </w:pPr>
      <w:r w:rsidRPr="008069F8">
        <w:rPr>
          <w:rFonts w:ascii="inherit" w:eastAsia="Times New Roman" w:hAnsi="inherit" w:cs="Times New Roman"/>
          <w:color w:val="555555"/>
          <w:sz w:val="21"/>
          <w:szCs w:val="21"/>
        </w:rPr>
        <w:t>An exe always runs in its own memory address space</w:t>
      </w:r>
    </w:p>
    <w:p w:rsidR="006D4003" w:rsidRDefault="006D4003"/>
    <w:sectPr w:rsidR="006D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jdhani">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8E2"/>
    <w:multiLevelType w:val="multilevel"/>
    <w:tmpl w:val="98F8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43534"/>
    <w:multiLevelType w:val="multilevel"/>
    <w:tmpl w:val="88D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00CF8"/>
    <w:multiLevelType w:val="multilevel"/>
    <w:tmpl w:val="4DB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F01C39"/>
    <w:multiLevelType w:val="multilevel"/>
    <w:tmpl w:val="BB2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12"/>
    <w:rsid w:val="000B2C67"/>
    <w:rsid w:val="001F0412"/>
    <w:rsid w:val="002458F7"/>
    <w:rsid w:val="00342931"/>
    <w:rsid w:val="006D4003"/>
    <w:rsid w:val="008069F8"/>
    <w:rsid w:val="00B05037"/>
    <w:rsid w:val="00C27495"/>
    <w:rsid w:val="00CF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0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4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04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412"/>
    <w:rPr>
      <w:i/>
      <w:iCs/>
    </w:rPr>
  </w:style>
  <w:style w:type="character" w:styleId="Strong">
    <w:name w:val="Strong"/>
    <w:basedOn w:val="DefaultParagraphFont"/>
    <w:uiPriority w:val="22"/>
    <w:qFormat/>
    <w:rsid w:val="001F0412"/>
    <w:rPr>
      <w:b/>
      <w:bCs/>
    </w:rPr>
  </w:style>
  <w:style w:type="character" w:styleId="Hyperlink">
    <w:name w:val="Hyperlink"/>
    <w:basedOn w:val="DefaultParagraphFont"/>
    <w:uiPriority w:val="99"/>
    <w:semiHidden/>
    <w:unhideWhenUsed/>
    <w:rsid w:val="001F0412"/>
    <w:rPr>
      <w:color w:val="0000FF"/>
      <w:u w:val="single"/>
    </w:rPr>
  </w:style>
  <w:style w:type="paragraph" w:styleId="BalloonText">
    <w:name w:val="Balloon Text"/>
    <w:basedOn w:val="Normal"/>
    <w:link w:val="BalloonTextChar"/>
    <w:uiPriority w:val="99"/>
    <w:semiHidden/>
    <w:unhideWhenUsed/>
    <w:rsid w:val="001F0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0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4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04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412"/>
    <w:rPr>
      <w:i/>
      <w:iCs/>
    </w:rPr>
  </w:style>
  <w:style w:type="character" w:styleId="Strong">
    <w:name w:val="Strong"/>
    <w:basedOn w:val="DefaultParagraphFont"/>
    <w:uiPriority w:val="22"/>
    <w:qFormat/>
    <w:rsid w:val="001F0412"/>
    <w:rPr>
      <w:b/>
      <w:bCs/>
    </w:rPr>
  </w:style>
  <w:style w:type="character" w:styleId="Hyperlink">
    <w:name w:val="Hyperlink"/>
    <w:basedOn w:val="DefaultParagraphFont"/>
    <w:uiPriority w:val="99"/>
    <w:semiHidden/>
    <w:unhideWhenUsed/>
    <w:rsid w:val="001F0412"/>
    <w:rPr>
      <w:color w:val="0000FF"/>
      <w:u w:val="single"/>
    </w:rPr>
  </w:style>
  <w:style w:type="paragraph" w:styleId="BalloonText">
    <w:name w:val="Balloon Text"/>
    <w:basedOn w:val="Normal"/>
    <w:link w:val="BalloonTextChar"/>
    <w:uiPriority w:val="99"/>
    <w:semiHidden/>
    <w:unhideWhenUsed/>
    <w:rsid w:val="001F0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50658">
      <w:bodyDiv w:val="1"/>
      <w:marLeft w:val="0"/>
      <w:marRight w:val="0"/>
      <w:marTop w:val="0"/>
      <w:marBottom w:val="0"/>
      <w:divBdr>
        <w:top w:val="none" w:sz="0" w:space="0" w:color="auto"/>
        <w:left w:val="none" w:sz="0" w:space="0" w:color="auto"/>
        <w:bottom w:val="none" w:sz="0" w:space="0" w:color="auto"/>
        <w:right w:val="none" w:sz="0" w:space="0" w:color="auto"/>
      </w:divBdr>
    </w:div>
    <w:div w:id="14035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ossnow.com/what-is-linux-introduction-to-linux-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634</Words>
  <Characters>3616</Characters>
  <Application>Microsoft Office Word</Application>
  <DocSecurity>0</DocSecurity>
  <Lines>30</Lines>
  <Paragraphs>8</Paragraphs>
  <ScaleCrop>false</ScaleCrop>
  <Company>IGATECORP</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Raavi, Vinay</dc:creator>
  <cp:lastModifiedBy>Raavi, Vinay</cp:lastModifiedBy>
  <cp:revision>2</cp:revision>
  <dcterms:created xsi:type="dcterms:W3CDTF">2018-03-16T12:51:00Z</dcterms:created>
  <dcterms:modified xsi:type="dcterms:W3CDTF">2018-03-16T13:23:00Z</dcterms:modified>
</cp:coreProperties>
</file>