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C99" w:rsidRPr="00534AB9" w:rsidRDefault="00517C99" w:rsidP="00517C99">
      <w:pPr>
        <w:spacing w:after="0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  <w:proofErr w:type="spellStart"/>
      <w:r w:rsidRPr="00534AB9">
        <w:rPr>
          <w:rFonts w:ascii="Segoe UI" w:eastAsia="Times New Roman" w:hAnsi="Segoe UI" w:cs="Segoe UI"/>
          <w:b/>
          <w:bCs/>
          <w:color w:val="454545"/>
          <w:sz w:val="21"/>
          <w:szCs w:val="21"/>
        </w:rPr>
        <w:t>Winlogon</w:t>
      </w:r>
      <w:proofErr w:type="spellEnd"/>
    </w:p>
    <w:p w:rsidR="00517C99" w:rsidRDefault="00517C99" w:rsidP="00517C99">
      <w:pPr>
        <w:spacing w:after="0" w:line="240" w:lineRule="auto"/>
        <w:ind w:left="720"/>
        <w:rPr>
          <w:rFonts w:ascii="Segoe UI" w:eastAsia="Times New Roman" w:hAnsi="Segoe UI" w:cs="Segoe UI"/>
          <w:color w:val="454545"/>
          <w:sz w:val="21"/>
          <w:szCs w:val="21"/>
        </w:rPr>
      </w:pPr>
      <w:r w:rsidRPr="00534AB9">
        <w:rPr>
          <w:rFonts w:ascii="Segoe UI" w:eastAsia="Times New Roman" w:hAnsi="Segoe UI" w:cs="Segoe UI"/>
          <w:color w:val="454545"/>
          <w:sz w:val="21"/>
          <w:szCs w:val="21"/>
        </w:rPr>
        <w:t xml:space="preserve">A part of the Windows operating system that provides interactive logon support. </w:t>
      </w:r>
    </w:p>
    <w:p w:rsidR="00517C99" w:rsidRDefault="00517C99" w:rsidP="00517C99">
      <w:pPr>
        <w:spacing w:after="0" w:line="240" w:lineRule="auto"/>
        <w:ind w:left="720"/>
        <w:rPr>
          <w:rFonts w:ascii="Segoe UI" w:eastAsia="Times New Roman" w:hAnsi="Segoe UI" w:cs="Segoe UI"/>
          <w:color w:val="454545"/>
          <w:sz w:val="21"/>
          <w:szCs w:val="21"/>
        </w:rPr>
      </w:pPr>
      <w:proofErr w:type="spellStart"/>
      <w:r w:rsidRPr="00534AB9">
        <w:rPr>
          <w:rFonts w:ascii="Segoe UI" w:eastAsia="Times New Roman" w:hAnsi="Segoe UI" w:cs="Segoe UI"/>
          <w:color w:val="454545"/>
          <w:sz w:val="21"/>
          <w:szCs w:val="21"/>
        </w:rPr>
        <w:t>Winlogon</w:t>
      </w:r>
      <w:proofErr w:type="spellEnd"/>
      <w:r w:rsidRPr="00534AB9">
        <w:rPr>
          <w:rFonts w:ascii="Segoe UI" w:eastAsia="Times New Roman" w:hAnsi="Segoe UI" w:cs="Segoe UI"/>
          <w:color w:val="454545"/>
          <w:sz w:val="21"/>
          <w:szCs w:val="21"/>
        </w:rPr>
        <w:t xml:space="preserve"> is designed around an interactive logon model that consists of three parts: the </w:t>
      </w:r>
      <w:proofErr w:type="spellStart"/>
      <w:r w:rsidRPr="00534AB9">
        <w:rPr>
          <w:rFonts w:ascii="Segoe UI" w:eastAsia="Times New Roman" w:hAnsi="Segoe UI" w:cs="Segoe UI"/>
          <w:color w:val="454545"/>
          <w:sz w:val="21"/>
          <w:szCs w:val="21"/>
        </w:rPr>
        <w:t>Winlogon</w:t>
      </w:r>
      <w:proofErr w:type="spellEnd"/>
      <w:r w:rsidRPr="00534AB9">
        <w:rPr>
          <w:rFonts w:ascii="Segoe UI" w:eastAsia="Times New Roman" w:hAnsi="Segoe UI" w:cs="Segoe UI"/>
          <w:color w:val="454545"/>
          <w:sz w:val="21"/>
          <w:szCs w:val="21"/>
        </w:rPr>
        <w:t xml:space="preserve"> executable, a Graphical Identification and Authentication dynamic-link library (DLL) referred to as the GINA, and any number of network providers.</w:t>
      </w:r>
    </w:p>
    <w:p w:rsidR="00517C99" w:rsidRDefault="00517C99" w:rsidP="00517C99">
      <w:pPr>
        <w:spacing w:after="0" w:line="240" w:lineRule="auto"/>
        <w:ind w:left="720"/>
        <w:rPr>
          <w:rFonts w:ascii="Segoe UI" w:eastAsia="Times New Roman" w:hAnsi="Segoe UI" w:cs="Segoe UI"/>
          <w:color w:val="454545"/>
          <w:sz w:val="21"/>
          <w:szCs w:val="21"/>
        </w:rPr>
      </w:pPr>
    </w:p>
    <w:p w:rsidR="00517C99" w:rsidRDefault="00517C99" w:rsidP="00517C99">
      <w:pPr>
        <w:spacing w:after="0" w:line="240" w:lineRule="auto"/>
        <w:ind w:left="720"/>
        <w:rPr>
          <w:rFonts w:ascii="Segoe UI" w:eastAsia="Times New Roman" w:hAnsi="Segoe UI" w:cs="Segoe UI"/>
          <w:color w:val="454545"/>
          <w:sz w:val="21"/>
          <w:szCs w:val="21"/>
        </w:rPr>
      </w:pPr>
    </w:p>
    <w:p w:rsidR="00517C99" w:rsidRDefault="00517C99" w:rsidP="00517C99">
      <w:pPr>
        <w:pStyle w:val="Heading1"/>
        <w:spacing w:before="0" w:beforeAutospacing="0" w:after="0" w:afterAutospacing="0" w:line="288" w:lineRule="atLeast"/>
        <w:ind w:left="-45"/>
        <w:rPr>
          <w:rFonts w:ascii="Segoe UI Light" w:hAnsi="Segoe UI Light"/>
          <w:b w:val="0"/>
          <w:bCs w:val="0"/>
          <w:color w:val="454545"/>
          <w:sz w:val="72"/>
          <w:szCs w:val="72"/>
        </w:rPr>
      </w:pPr>
      <w:r>
        <w:rPr>
          <w:rFonts w:ascii="Segoe UI Light" w:hAnsi="Segoe UI Light"/>
          <w:b w:val="0"/>
          <w:bCs w:val="0"/>
          <w:color w:val="454545"/>
          <w:sz w:val="72"/>
          <w:szCs w:val="72"/>
        </w:rPr>
        <w:t xml:space="preserve">Initializing </w:t>
      </w:r>
      <w:proofErr w:type="spellStart"/>
      <w:r>
        <w:rPr>
          <w:rFonts w:ascii="Segoe UI Light" w:hAnsi="Segoe UI Light"/>
          <w:b w:val="0"/>
          <w:bCs w:val="0"/>
          <w:color w:val="454545"/>
          <w:sz w:val="72"/>
          <w:szCs w:val="72"/>
        </w:rPr>
        <w:t>Winlogon</w:t>
      </w:r>
      <w:proofErr w:type="spellEnd"/>
    </w:p>
    <w:p w:rsidR="00517C99" w:rsidRDefault="00517C99" w:rsidP="00517C99">
      <w:pPr>
        <w:pStyle w:val="NormalWeb"/>
        <w:spacing w:before="0" w:beforeAutospacing="0" w:after="0" w:afterAutospacing="0"/>
        <w:rPr>
          <w:rFonts w:ascii="Segoe UI" w:hAnsi="Segoe UI" w:cs="Segoe UI"/>
          <w:color w:val="454545"/>
          <w:sz w:val="21"/>
          <w:szCs w:val="21"/>
        </w:rPr>
      </w:pPr>
    </w:p>
    <w:p w:rsidR="00517C99" w:rsidRDefault="00517C99" w:rsidP="00517C99">
      <w:pPr>
        <w:pStyle w:val="NormalWeb"/>
        <w:spacing w:before="0" w:beforeAutospacing="0" w:after="0" w:afterAutospacing="0"/>
        <w:rPr>
          <w:rFonts w:ascii="Segoe UI" w:hAnsi="Segoe UI" w:cs="Segoe UI"/>
          <w:color w:val="454545"/>
          <w:sz w:val="21"/>
          <w:szCs w:val="21"/>
        </w:rPr>
      </w:pPr>
      <w:r>
        <w:rPr>
          <w:rFonts w:ascii="Segoe UI" w:hAnsi="Segoe UI" w:cs="Segoe UI"/>
          <w:color w:val="454545"/>
          <w:sz w:val="21"/>
          <w:szCs w:val="21"/>
        </w:rPr>
        <w:t>When </w:t>
      </w:r>
      <w:proofErr w:type="spellStart"/>
      <w:r>
        <w:rPr>
          <w:rFonts w:ascii="Segoe UI" w:hAnsi="Segoe UI" w:cs="Segoe UI"/>
          <w:color w:val="454545"/>
          <w:sz w:val="21"/>
          <w:szCs w:val="21"/>
        </w:rPr>
        <w:fldChar w:fldCharType="begin"/>
      </w:r>
      <w:r>
        <w:rPr>
          <w:rFonts w:ascii="Segoe UI" w:hAnsi="Segoe UI" w:cs="Segoe UI"/>
          <w:color w:val="454545"/>
          <w:sz w:val="21"/>
          <w:szCs w:val="21"/>
        </w:rPr>
        <w:instrText xml:space="preserve"> HYPERLINK "https://msdn.microsoft.com/en-us/library/windows/desktop/aa380542(v=vs.85).aspx" </w:instrText>
      </w:r>
      <w:r>
        <w:rPr>
          <w:rFonts w:ascii="Segoe UI" w:hAnsi="Segoe UI" w:cs="Segoe UI"/>
          <w:color w:val="454545"/>
          <w:sz w:val="21"/>
          <w:szCs w:val="21"/>
        </w:rPr>
        <w:fldChar w:fldCharType="separate"/>
      </w:r>
      <w:r>
        <w:rPr>
          <w:rStyle w:val="Hyperlink"/>
          <w:rFonts w:ascii="Segoe UI Semibold" w:hAnsi="Segoe UI Semibold" w:cs="Segoe UI"/>
          <w:color w:val="00188F"/>
          <w:sz w:val="21"/>
          <w:szCs w:val="21"/>
        </w:rPr>
        <w:t>Winlogon</w:t>
      </w:r>
      <w:proofErr w:type="spellEnd"/>
      <w:r>
        <w:rPr>
          <w:rFonts w:ascii="Segoe UI" w:hAnsi="Segoe UI" w:cs="Segoe UI"/>
          <w:color w:val="454545"/>
          <w:sz w:val="21"/>
          <w:szCs w:val="21"/>
        </w:rPr>
        <w:fldChar w:fldCharType="end"/>
      </w:r>
      <w:r>
        <w:rPr>
          <w:rFonts w:ascii="Segoe UI" w:hAnsi="Segoe UI" w:cs="Segoe UI"/>
          <w:color w:val="454545"/>
          <w:sz w:val="21"/>
          <w:szCs w:val="21"/>
        </w:rPr>
        <w:t> initializes, it registers the CTRL+ALT+DEL </w:t>
      </w:r>
      <w:hyperlink r:id="rId6" w:anchor="_security_secure_attention_sequence_gly" w:history="1">
        <w:r>
          <w:rPr>
            <w:rStyle w:val="Emphasis"/>
            <w:rFonts w:ascii="Segoe UI Semibold" w:eastAsiaTheme="majorEastAsia" w:hAnsi="Segoe UI Semibold" w:cs="Segoe UI"/>
            <w:color w:val="00188F"/>
            <w:sz w:val="21"/>
            <w:szCs w:val="21"/>
          </w:rPr>
          <w:t>secure attention sequence</w:t>
        </w:r>
      </w:hyperlink>
      <w:r>
        <w:rPr>
          <w:rFonts w:ascii="Segoe UI" w:hAnsi="Segoe UI" w:cs="Segoe UI"/>
          <w:color w:val="454545"/>
          <w:sz w:val="21"/>
          <w:szCs w:val="21"/>
        </w:rPr>
        <w:t> (SAS) with the system, and then creates three desktops within the WinSta0(window station object) window station.</w:t>
      </w:r>
    </w:p>
    <w:p w:rsidR="00517C99" w:rsidRDefault="00517C99" w:rsidP="00517C99">
      <w:pPr>
        <w:pStyle w:val="NormalWeb"/>
        <w:spacing w:before="0" w:beforeAutospacing="0" w:after="0" w:afterAutospacing="0"/>
        <w:rPr>
          <w:rFonts w:ascii="Segoe UI" w:hAnsi="Segoe UI" w:cs="Segoe UI"/>
          <w:color w:val="454545"/>
          <w:sz w:val="21"/>
          <w:szCs w:val="21"/>
        </w:rPr>
      </w:pPr>
    </w:p>
    <w:p w:rsidR="00517C99" w:rsidRDefault="00517C99" w:rsidP="00517C99">
      <w:pPr>
        <w:pStyle w:val="NormalWeb"/>
        <w:spacing w:before="0" w:beforeAutospacing="0" w:after="0" w:afterAutospacing="0"/>
        <w:rPr>
          <w:rFonts w:ascii="Segoe UI" w:hAnsi="Segoe UI" w:cs="Segoe UI"/>
          <w:color w:val="454545"/>
          <w:sz w:val="21"/>
          <w:szCs w:val="21"/>
        </w:rPr>
      </w:pPr>
      <w:r>
        <w:rPr>
          <w:rFonts w:ascii="Segoe UI" w:hAnsi="Segoe UI" w:cs="Segoe UI"/>
          <w:color w:val="454545"/>
          <w:sz w:val="21"/>
          <w:szCs w:val="21"/>
        </w:rPr>
        <w:t>Registering CTRL+ALT+DEL makes this initialization the first process, thus ensuring that no other application has hooked that key sequence.</w:t>
      </w:r>
    </w:p>
    <w:p w:rsidR="00517C99" w:rsidRDefault="00517C99" w:rsidP="00517C99">
      <w:pPr>
        <w:pStyle w:val="NormalWeb"/>
        <w:spacing w:before="0" w:beforeAutospacing="0" w:after="0" w:afterAutospacing="0"/>
        <w:rPr>
          <w:rFonts w:ascii="Segoe UI" w:hAnsi="Segoe UI" w:cs="Segoe UI"/>
          <w:color w:val="454545"/>
          <w:sz w:val="21"/>
          <w:szCs w:val="21"/>
        </w:rPr>
      </w:pPr>
    </w:p>
    <w:p w:rsidR="00517C99" w:rsidRDefault="00517C99" w:rsidP="00517C99">
      <w:pPr>
        <w:pStyle w:val="NormalWeb"/>
        <w:spacing w:before="0" w:beforeAutospacing="0" w:after="0" w:afterAutospacing="0"/>
        <w:rPr>
          <w:rFonts w:ascii="Segoe UI" w:hAnsi="Segoe UI" w:cs="Segoe UI"/>
          <w:color w:val="454545"/>
          <w:sz w:val="21"/>
          <w:szCs w:val="21"/>
        </w:rPr>
      </w:pPr>
      <w:r>
        <w:rPr>
          <w:rFonts w:ascii="Segoe UI" w:hAnsi="Segoe UI" w:cs="Segoe UI"/>
          <w:color w:val="454545"/>
          <w:sz w:val="21"/>
          <w:szCs w:val="21"/>
        </w:rPr>
        <w:t xml:space="preserve">WinSta0 is the name of the window station object that represents the physical screen, keyboard and mouse. </w:t>
      </w:r>
      <w:proofErr w:type="spellStart"/>
      <w:r>
        <w:rPr>
          <w:rFonts w:ascii="Segoe UI" w:hAnsi="Segoe UI" w:cs="Segoe UI"/>
          <w:color w:val="454545"/>
          <w:sz w:val="21"/>
          <w:szCs w:val="21"/>
        </w:rPr>
        <w:t>Winlogon</w:t>
      </w:r>
      <w:proofErr w:type="spellEnd"/>
      <w:r>
        <w:rPr>
          <w:rFonts w:ascii="Segoe UI" w:hAnsi="Segoe UI" w:cs="Segoe UI"/>
          <w:color w:val="454545"/>
          <w:sz w:val="21"/>
          <w:szCs w:val="21"/>
        </w:rPr>
        <w:t xml:space="preserve"> creates the following desktops in the WinSta0 object.</w:t>
      </w:r>
    </w:p>
    <w:p w:rsidR="00517C99" w:rsidRDefault="00517C99" w:rsidP="00517C99">
      <w:pPr>
        <w:pStyle w:val="NormalWeb"/>
        <w:spacing w:before="0" w:beforeAutospacing="0" w:after="0" w:afterAutospacing="0"/>
        <w:rPr>
          <w:rFonts w:ascii="Segoe UI" w:hAnsi="Segoe UI" w:cs="Segoe UI"/>
          <w:color w:val="454545"/>
          <w:sz w:val="21"/>
          <w:szCs w:val="21"/>
        </w:rPr>
      </w:pP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447"/>
        <w:gridCol w:w="8153"/>
      </w:tblGrid>
      <w:tr w:rsidR="00517C99" w:rsidTr="001F4C1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17C99" w:rsidRDefault="00517C99" w:rsidP="001F4C11">
            <w:pPr>
              <w:spacing w:before="300" w:after="300"/>
              <w:rPr>
                <w:b/>
                <w:bCs/>
                <w:color w:val="636363"/>
                <w:sz w:val="24"/>
                <w:szCs w:val="24"/>
              </w:rPr>
            </w:pPr>
            <w:r>
              <w:rPr>
                <w:b/>
                <w:bCs/>
                <w:color w:val="636363"/>
              </w:rPr>
              <w:t>Desktop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17C99" w:rsidRDefault="00517C99" w:rsidP="001F4C11">
            <w:pPr>
              <w:spacing w:before="300" w:after="300"/>
              <w:rPr>
                <w:b/>
                <w:bCs/>
                <w:color w:val="636363"/>
                <w:sz w:val="24"/>
                <w:szCs w:val="24"/>
              </w:rPr>
            </w:pPr>
            <w:r>
              <w:rPr>
                <w:b/>
                <w:bCs/>
                <w:color w:val="636363"/>
              </w:rPr>
              <w:t>Description</w:t>
            </w:r>
          </w:p>
        </w:tc>
      </w:tr>
      <w:tr w:rsidR="00517C99" w:rsidTr="001F4C1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17C99" w:rsidRDefault="00517C99" w:rsidP="001F4C11">
            <w:pPr>
              <w:spacing w:before="300" w:after="300"/>
              <w:rPr>
                <w:color w:val="2A2A2A"/>
                <w:sz w:val="24"/>
                <w:szCs w:val="24"/>
              </w:rPr>
            </w:pPr>
            <w:proofErr w:type="spellStart"/>
            <w:r>
              <w:rPr>
                <w:color w:val="2A2A2A"/>
              </w:rPr>
              <w:t>Winlogon</w:t>
            </w:r>
            <w:proofErr w:type="spellEnd"/>
            <w:r>
              <w:rPr>
                <w:color w:val="2A2A2A"/>
              </w:rPr>
              <w:t xml:space="preserve"> desktop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17C99" w:rsidRDefault="00517C99" w:rsidP="001F4C11">
            <w:pPr>
              <w:spacing w:before="300" w:after="300"/>
              <w:rPr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 xml:space="preserve">This is the desktop that </w:t>
            </w:r>
            <w:proofErr w:type="spellStart"/>
            <w:r>
              <w:rPr>
                <w:color w:val="2A2A2A"/>
              </w:rPr>
              <w:t>Winlogon</w:t>
            </w:r>
            <w:proofErr w:type="spellEnd"/>
            <w:r>
              <w:rPr>
                <w:color w:val="2A2A2A"/>
              </w:rPr>
              <w:t xml:space="preserve"> and </w:t>
            </w:r>
            <w:hyperlink r:id="rId7" w:anchor="_security_gina_gly" w:history="1">
              <w:r>
                <w:rPr>
                  <w:rStyle w:val="Emphasis"/>
                  <w:rFonts w:ascii="Segoe UI Semibold" w:hAnsi="Segoe UI Semibold"/>
                  <w:color w:val="00188F"/>
                </w:rPr>
                <w:t>GINA</w:t>
              </w:r>
            </w:hyperlink>
            <w:r>
              <w:rPr>
                <w:color w:val="2A2A2A"/>
              </w:rPr>
              <w:t xml:space="preserve"> use for interactive identification and authentication, and other secure dialog boxes. </w:t>
            </w:r>
            <w:proofErr w:type="spellStart"/>
            <w:r>
              <w:rPr>
                <w:color w:val="2A2A2A"/>
              </w:rPr>
              <w:t>Winlogon</w:t>
            </w:r>
            <w:proofErr w:type="spellEnd"/>
            <w:r>
              <w:rPr>
                <w:color w:val="2A2A2A"/>
              </w:rPr>
              <w:t xml:space="preserve"> automatically switches to this desktop when it receives SAS event notification.</w:t>
            </w:r>
          </w:p>
        </w:tc>
      </w:tr>
      <w:tr w:rsidR="00517C99" w:rsidTr="001F4C1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17C99" w:rsidRDefault="00517C99" w:rsidP="001F4C11">
            <w:pPr>
              <w:spacing w:before="300" w:after="300"/>
              <w:rPr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Application desktop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17C99" w:rsidRDefault="00517C99" w:rsidP="001F4C11">
            <w:pPr>
              <w:spacing w:before="300" w:after="300"/>
              <w:rPr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Each time a user successfully logs on, an application desktop is created for that </w:t>
            </w:r>
            <w:hyperlink r:id="rId8" w:anchor="_security_logon_session_gly" w:history="1">
              <w:r>
                <w:rPr>
                  <w:rStyle w:val="Emphasis"/>
                  <w:rFonts w:ascii="Segoe UI Semibold" w:hAnsi="Segoe UI Semibold"/>
                  <w:color w:val="00188F"/>
                </w:rPr>
                <w:t>logon session</w:t>
              </w:r>
            </w:hyperlink>
            <w:r>
              <w:rPr>
                <w:color w:val="2A2A2A"/>
              </w:rPr>
              <w:t>. The application desktop is also known as the default or user desktop. This desktop is where all user activity takes place. The application desktop is protected; only the system and the interactive logon session have access to it. Note that only a particular instance of the logged-on user has access to the desktop. If the interactive user activates a process using the service controller, that service application will not have access to the application desktop.</w:t>
            </w:r>
          </w:p>
        </w:tc>
      </w:tr>
      <w:tr w:rsidR="00517C99" w:rsidTr="001F4C1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17C99" w:rsidRDefault="00517C99" w:rsidP="001F4C11">
            <w:pPr>
              <w:spacing w:before="300" w:after="300"/>
              <w:rPr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 xml:space="preserve">Screen saver </w:t>
            </w:r>
            <w:r>
              <w:rPr>
                <w:color w:val="2A2A2A"/>
              </w:rPr>
              <w:lastRenderedPageBreak/>
              <w:t>desktop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17C99" w:rsidRDefault="00517C99" w:rsidP="001F4C11">
            <w:pPr>
              <w:spacing w:before="300" w:after="300"/>
              <w:rPr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lastRenderedPageBreak/>
              <w:t xml:space="preserve">This is the current desktop when a screen saver is running. If a user is logged on, both </w:t>
            </w:r>
            <w:r>
              <w:rPr>
                <w:color w:val="2A2A2A"/>
              </w:rPr>
              <w:lastRenderedPageBreak/>
              <w:t>the system and the interactive logon session have access to the desktop. Otherwise, only the system has access to the desktop.</w:t>
            </w:r>
          </w:p>
        </w:tc>
      </w:tr>
    </w:tbl>
    <w:p w:rsidR="00517C99" w:rsidRDefault="00517C99" w:rsidP="00517C99">
      <w:pPr>
        <w:spacing w:after="0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</w:p>
    <w:p w:rsidR="00517C99" w:rsidRDefault="00517C99" w:rsidP="00517C99">
      <w:pPr>
        <w:spacing w:after="0" w:line="240" w:lineRule="auto"/>
        <w:ind w:left="720"/>
        <w:rPr>
          <w:rFonts w:ascii="Segoe UI" w:eastAsia="Times New Roman" w:hAnsi="Segoe UI" w:cs="Segoe UI"/>
          <w:color w:val="454545"/>
          <w:sz w:val="21"/>
          <w:szCs w:val="21"/>
        </w:rPr>
      </w:pPr>
    </w:p>
    <w:p w:rsidR="00517C99" w:rsidRPr="00534AB9" w:rsidRDefault="00517C99" w:rsidP="00517C99">
      <w:pPr>
        <w:spacing w:after="0" w:line="240" w:lineRule="auto"/>
        <w:ind w:left="720"/>
        <w:rPr>
          <w:rFonts w:ascii="Segoe UI" w:eastAsia="Times New Roman" w:hAnsi="Segoe UI" w:cs="Segoe UI"/>
          <w:color w:val="454545"/>
          <w:sz w:val="21"/>
          <w:szCs w:val="21"/>
        </w:rPr>
      </w:pPr>
    </w:p>
    <w:p w:rsidR="00517C99" w:rsidRDefault="00517C99" w:rsidP="00517C99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2A2A2A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A2A2A"/>
          <w:sz w:val="30"/>
          <w:szCs w:val="30"/>
        </w:rPr>
        <w:t>Explorer Initialization</w:t>
      </w:r>
    </w:p>
    <w:p w:rsidR="00517C99" w:rsidRDefault="00517C99" w:rsidP="00517C99">
      <w:pPr>
        <w:pStyle w:val="NormalWeb"/>
        <w:shd w:val="clear" w:color="auto" w:fill="FFFFFF"/>
        <w:spacing w:before="0" w:beforeAutospacing="0" w:after="160" w:afterAutospacing="0"/>
        <w:ind w:left="720"/>
        <w:rPr>
          <w:rFonts w:ascii="Segoe UI" w:hAnsi="Segoe UI" w:cs="Segoe UI"/>
          <w:color w:val="2A2A2A"/>
          <w:sz w:val="18"/>
          <w:szCs w:val="18"/>
        </w:rPr>
      </w:pPr>
      <w:r>
        <w:rPr>
          <w:rFonts w:ascii="Segoe UI" w:hAnsi="Segoe UI" w:cs="Segoe UI"/>
          <w:color w:val="2A2A2A"/>
          <w:sz w:val="18"/>
          <w:szCs w:val="18"/>
        </w:rPr>
        <w:t xml:space="preserve">The </w:t>
      </w:r>
      <w:proofErr w:type="spellStart"/>
      <w:r>
        <w:rPr>
          <w:rFonts w:ascii="Segoe UI" w:hAnsi="Segoe UI" w:cs="Segoe UI"/>
          <w:color w:val="2A2A2A"/>
          <w:sz w:val="18"/>
          <w:szCs w:val="18"/>
        </w:rPr>
        <w:t>ExplorerInit</w:t>
      </w:r>
      <w:proofErr w:type="spellEnd"/>
      <w:r>
        <w:rPr>
          <w:rFonts w:ascii="Segoe UI" w:hAnsi="Segoe UI" w:cs="Segoe UI"/>
          <w:color w:val="2A2A2A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2A2A2A"/>
          <w:sz w:val="18"/>
          <w:szCs w:val="18"/>
        </w:rPr>
        <w:t>subphase</w:t>
      </w:r>
      <w:proofErr w:type="spellEnd"/>
      <w:r>
        <w:rPr>
          <w:rFonts w:ascii="Segoe UI" w:hAnsi="Segoe UI" w:cs="Segoe UI"/>
          <w:color w:val="2A2A2A"/>
          <w:sz w:val="18"/>
          <w:szCs w:val="18"/>
        </w:rPr>
        <w:t xml:space="preserve"> begins when Explorer.exe starts. During </w:t>
      </w:r>
      <w:proofErr w:type="spellStart"/>
      <w:r>
        <w:rPr>
          <w:rFonts w:ascii="Segoe UI" w:hAnsi="Segoe UI" w:cs="Segoe UI"/>
          <w:color w:val="2A2A2A"/>
          <w:sz w:val="18"/>
          <w:szCs w:val="18"/>
        </w:rPr>
        <w:t>ExplorerInit</w:t>
      </w:r>
      <w:proofErr w:type="spellEnd"/>
      <w:r>
        <w:rPr>
          <w:rFonts w:ascii="Segoe UI" w:hAnsi="Segoe UI" w:cs="Segoe UI"/>
          <w:color w:val="2A2A2A"/>
          <w:sz w:val="18"/>
          <w:szCs w:val="18"/>
        </w:rPr>
        <w:t>, the system creates the desktop window manager (DWM) process, which initializes the desktop and displays it for the first time.</w:t>
      </w:r>
    </w:p>
    <w:p w:rsidR="00517C99" w:rsidRDefault="00517C99" w:rsidP="00517C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002060"/>
          <w:sz w:val="27"/>
          <w:szCs w:val="27"/>
        </w:rPr>
      </w:pPr>
    </w:p>
    <w:p w:rsidR="00517C99" w:rsidRPr="00534AB9" w:rsidRDefault="00517C99" w:rsidP="00517C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34AB9">
        <w:rPr>
          <w:rFonts w:ascii="Segoe UI" w:eastAsia="Times New Roman" w:hAnsi="Segoe UI" w:cs="Segoe UI"/>
          <w:b/>
          <w:bCs/>
          <w:color w:val="002060"/>
          <w:sz w:val="27"/>
          <w:szCs w:val="27"/>
        </w:rPr>
        <w:t>Boot Phase Explorer Initialization – Phase Activity</w:t>
      </w:r>
    </w:p>
    <w:p w:rsidR="00517C99" w:rsidRPr="00534AB9" w:rsidRDefault="00517C99" w:rsidP="00517C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34AB9">
        <w:rPr>
          <w:rFonts w:ascii="Segoe UI" w:eastAsia="Times New Roman" w:hAnsi="Segoe UI" w:cs="Segoe UI"/>
          <w:color w:val="333333"/>
          <w:sz w:val="27"/>
          <w:szCs w:val="27"/>
        </w:rPr>
        <w:t xml:space="preserve">The </w:t>
      </w:r>
      <w:proofErr w:type="gramStart"/>
      <w:r w:rsidRPr="00534AB9">
        <w:rPr>
          <w:rFonts w:ascii="Segoe UI" w:eastAsia="Times New Roman" w:hAnsi="Segoe UI" w:cs="Segoe UI"/>
          <w:color w:val="333333"/>
          <w:sz w:val="27"/>
          <w:szCs w:val="27"/>
        </w:rPr>
        <w:t>list of activities for this phase are</w:t>
      </w:r>
      <w:proofErr w:type="gramEnd"/>
      <w:r w:rsidRPr="00534AB9">
        <w:rPr>
          <w:rFonts w:ascii="Segoe UI" w:eastAsia="Times New Roman" w:hAnsi="Segoe UI" w:cs="Segoe UI"/>
          <w:color w:val="333333"/>
          <w:sz w:val="27"/>
          <w:szCs w:val="27"/>
        </w:rPr>
        <w:t xml:space="preserve"> –</w:t>
      </w:r>
    </w:p>
    <w:p w:rsidR="00517C99" w:rsidRPr="00534AB9" w:rsidRDefault="00517C99" w:rsidP="00517C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34AB9">
        <w:rPr>
          <w:rFonts w:ascii="Segoe UI" w:eastAsia="Times New Roman" w:hAnsi="Segoe UI" w:cs="Segoe UI"/>
          <w:color w:val="333333"/>
          <w:sz w:val="27"/>
          <w:szCs w:val="27"/>
        </w:rPr>
        <w:t>Explorer.exe starts</w:t>
      </w:r>
    </w:p>
    <w:p w:rsidR="00517C99" w:rsidRPr="00534AB9" w:rsidRDefault="00517C99" w:rsidP="00517C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34AB9">
        <w:rPr>
          <w:rFonts w:ascii="Segoe UI" w:eastAsia="Times New Roman" w:hAnsi="Segoe UI" w:cs="Segoe UI"/>
          <w:color w:val="333333"/>
          <w:sz w:val="27"/>
          <w:szCs w:val="27"/>
        </w:rPr>
        <w:t>Desktop Window Manager starts</w:t>
      </w:r>
    </w:p>
    <w:p w:rsidR="00517C99" w:rsidRPr="00534AB9" w:rsidRDefault="00517C99" w:rsidP="00517C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34AB9">
        <w:rPr>
          <w:rFonts w:ascii="Segoe UI" w:eastAsia="Times New Roman" w:hAnsi="Segoe UI" w:cs="Segoe UI"/>
          <w:color w:val="333333"/>
          <w:sz w:val="27"/>
          <w:szCs w:val="27"/>
        </w:rPr>
        <w:t>The desktop is displayed for the first time</w:t>
      </w:r>
    </w:p>
    <w:p w:rsidR="00517C99" w:rsidRPr="00534AB9" w:rsidRDefault="00517C99" w:rsidP="00517C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34AB9">
        <w:rPr>
          <w:rFonts w:ascii="Segoe UI" w:eastAsia="Times New Roman" w:hAnsi="Segoe UI" w:cs="Segoe UI"/>
          <w:color w:val="333333"/>
          <w:sz w:val="27"/>
          <w:szCs w:val="27"/>
        </w:rPr>
        <w:t>Auto-start (Run-keys) applications are launched</w:t>
      </w:r>
    </w:p>
    <w:p w:rsidR="006D4003" w:rsidRDefault="006D4003"/>
    <w:p w:rsidR="00517C99" w:rsidRDefault="00517C99">
      <w:proofErr w:type="spellStart"/>
      <w:r>
        <w:rPr>
          <w:rStyle w:val="Strong"/>
          <w:rFonts w:ascii="Helvetica" w:hAnsi="Helvetica" w:cs="Helvetica"/>
          <w:color w:val="000000"/>
          <w:shd w:val="clear" w:color="auto" w:fill="FFFFFF"/>
        </w:rPr>
        <w:t>RunOnce</w:t>
      </w:r>
      <w:proofErr w:type="spellEnd"/>
      <w:r>
        <w:rPr>
          <w:rStyle w:val="Strong"/>
          <w:rFonts w:ascii="Helvetica" w:hAnsi="Helvetica" w:cs="Helvetica"/>
          <w:color w:val="000000"/>
          <w:shd w:val="clear" w:color="auto" w:fill="FFFFFF"/>
        </w:rPr>
        <w:t xml:space="preserve"> Registry Key:</w:t>
      </w:r>
    </w:p>
    <w:p w:rsidR="00517C99" w:rsidRDefault="00517C9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Windows support a registry key, </w:t>
      </w:r>
      <w:proofErr w:type="spellStart"/>
      <w:r>
        <w:rPr>
          <w:rStyle w:val="Strong"/>
          <w:rFonts w:ascii="Helvetica" w:hAnsi="Helvetica" w:cs="Helvetica"/>
          <w:color w:val="000000"/>
          <w:shd w:val="clear" w:color="auto" w:fill="FFFFFF"/>
        </w:rPr>
        <w:t>RunOnce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which can be used to specify commands that the system will execute one time and then delete.</w:t>
      </w:r>
    </w:p>
    <w:p w:rsidR="00517C99" w:rsidRDefault="00517C99">
      <w:pPr>
        <w:rPr>
          <w:rFonts w:ascii="Segoe UI" w:hAnsi="Segoe UI" w:cs="Segoe UI"/>
          <w:color w:val="000000"/>
          <w:shd w:val="clear" w:color="auto" w:fill="FFFFFF"/>
        </w:rPr>
      </w:pPr>
    </w:p>
    <w:p w:rsidR="00517C99" w:rsidRDefault="00517C99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E05C9F">
        <w:rPr>
          <w:rFonts w:ascii="Segoe UI" w:eastAsia="Times New Roman" w:hAnsi="Segoe UI" w:cs="Segoe UI"/>
          <w:color w:val="000000"/>
          <w:sz w:val="24"/>
          <w:szCs w:val="24"/>
        </w:rPr>
        <w:t>In the absence of </w:t>
      </w:r>
      <w:proofErr w:type="spellStart"/>
      <w:r w:rsidRPr="00E05C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RunOnce</w:t>
      </w:r>
      <w:proofErr w:type="spellEnd"/>
      <w:r w:rsidRPr="00E05C9F">
        <w:rPr>
          <w:rFonts w:ascii="Segoe UI" w:eastAsia="Times New Roman" w:hAnsi="Segoe UI" w:cs="Segoe UI"/>
          <w:color w:val="000000"/>
          <w:sz w:val="24"/>
          <w:szCs w:val="24"/>
        </w:rPr>
        <w:t> applications, most of the time in this phase should be spent initializing the Explorer process. Explorer reads a number of libraries and data files into memory during its initialization process.</w:t>
      </w:r>
    </w:p>
    <w:p w:rsidR="00517C99" w:rsidRDefault="00517C99">
      <w:bookmarkStart w:id="0" w:name="_GoBack"/>
      <w:bookmarkEnd w:id="0"/>
    </w:p>
    <w:sectPr w:rsidR="0051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533D5"/>
    <w:multiLevelType w:val="multilevel"/>
    <w:tmpl w:val="614A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C99"/>
    <w:rsid w:val="002458F7"/>
    <w:rsid w:val="00342931"/>
    <w:rsid w:val="00517C99"/>
    <w:rsid w:val="006D4003"/>
    <w:rsid w:val="00B05037"/>
    <w:rsid w:val="00C2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C99"/>
  </w:style>
  <w:style w:type="paragraph" w:styleId="Heading1">
    <w:name w:val="heading 1"/>
    <w:basedOn w:val="Normal"/>
    <w:link w:val="Heading1Char"/>
    <w:uiPriority w:val="9"/>
    <w:qFormat/>
    <w:rsid w:val="00517C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C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C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517C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1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7C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17C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C99"/>
  </w:style>
  <w:style w:type="paragraph" w:styleId="Heading1">
    <w:name w:val="heading 1"/>
    <w:basedOn w:val="Normal"/>
    <w:link w:val="Heading1Char"/>
    <w:uiPriority w:val="9"/>
    <w:qFormat/>
    <w:rsid w:val="00517C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C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C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517C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1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7C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17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ms721592(v=vs.85)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library/windows/desktop/ms721584(v=vs.85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windows/desktop/ms721625(v=vs.85)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490</Words>
  <Characters>2794</Characters>
  <Application>Microsoft Office Word</Application>
  <DocSecurity>0</DocSecurity>
  <Lines>23</Lines>
  <Paragraphs>6</Paragraphs>
  <ScaleCrop>false</ScaleCrop>
  <Company>IGATECORP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Raavi, Vinay</dc:creator>
  <cp:lastModifiedBy>Raavi, Vinay</cp:lastModifiedBy>
  <cp:revision>1</cp:revision>
  <dcterms:created xsi:type="dcterms:W3CDTF">2018-03-14T12:51:00Z</dcterms:created>
  <dcterms:modified xsi:type="dcterms:W3CDTF">2018-03-14T13:04:00Z</dcterms:modified>
</cp:coreProperties>
</file>