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237E5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Open Source Graphics &amp; Animation Tools</w:t>
      </w:r>
    </w:p>
    <w:p w14:paraId="0257358B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</w:rPr>
      </w:pPr>
    </w:p>
    <w:p w14:paraId="66ADD7CE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MID-SEM EVALUATION</w:t>
      </w:r>
    </w:p>
    <w:p w14:paraId="363CF087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MARCH 2020</w:t>
      </w:r>
    </w:p>
    <w:p w14:paraId="5AE42ABB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E4830E8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Submitted to</w:t>
      </w:r>
    </w:p>
    <w:p w14:paraId="3289207B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Dr.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Durgansh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Sharma</w:t>
      </w:r>
    </w:p>
    <w:p w14:paraId="51AFCD3F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Professor, Cybernetics SCS, UPES</w:t>
      </w:r>
    </w:p>
    <w:p w14:paraId="6061DD6D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5787BE3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Submitted By</w:t>
      </w:r>
    </w:p>
    <w:p w14:paraId="1A356C6A" w14:textId="129DF336" w:rsidR="00493D91" w:rsidRDefault="00493D91" w:rsidP="00493D91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Name: Varun Tandon</w:t>
      </w:r>
    </w:p>
    <w:p w14:paraId="0E8CD3C9" w14:textId="1C4DAB2D" w:rsidR="00493D91" w:rsidRDefault="00493D91" w:rsidP="00493D91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Roll No: 65</w:t>
      </w:r>
    </w:p>
    <w:p w14:paraId="270A651C" w14:textId="1CF1373F" w:rsidR="00493D91" w:rsidRPr="00493D91" w:rsidRDefault="00493D91" w:rsidP="00493D91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SAP ID: 500068131</w:t>
      </w:r>
    </w:p>
    <w:p w14:paraId="54D5BA63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B. Tech CSE (OSSOS) </w:t>
      </w:r>
      <w:r>
        <w:rPr>
          <w:rFonts w:ascii="Calibri" w:hAnsi="Calibri" w:cs="Calibri"/>
          <w:i/>
          <w:iCs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>Department of Cybernetics</w:t>
      </w:r>
    </w:p>
    <w:p w14:paraId="3ECDB10E" w14:textId="6CE12162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COMPUTER SCIENCE &amp; ENGINEERING</w:t>
      </w:r>
    </w:p>
    <w:p w14:paraId="740E4D8F" w14:textId="77777777" w:rsidR="00493D91" w:rsidRDefault="00493D91" w:rsidP="00493D91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 wp14:anchorId="7E27F757" wp14:editId="5E48C063">
            <wp:extent cx="3185394" cy="1184275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888" cy="11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613B" w14:textId="77777777" w:rsidR="00493D91" w:rsidRDefault="00493D91" w:rsidP="00493D91">
      <w:pPr>
        <w:spacing w:line="252" w:lineRule="auto"/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School of Computer Science</w:t>
      </w:r>
    </w:p>
    <w:p w14:paraId="3318FF0F" w14:textId="77777777" w:rsidR="00493D91" w:rsidRDefault="00493D91" w:rsidP="00493D91">
      <w:pPr>
        <w:spacing w:line="252" w:lineRule="auto"/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University of Petroleum and Energy Studies,</w:t>
      </w:r>
    </w:p>
    <w:p w14:paraId="4F77E93D" w14:textId="500CF3E3" w:rsidR="00493D91" w:rsidRDefault="00493D91" w:rsidP="00493D91">
      <w:pPr>
        <w:spacing w:line="252" w:lineRule="auto"/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Dehradun – 248007: Uttarakhand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3189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A1E82C" w14:textId="522BF326" w:rsidR="00493D91" w:rsidRDefault="00493D91">
          <w:pPr>
            <w:pStyle w:val="TOCHeading"/>
          </w:pPr>
          <w:r>
            <w:t>Table of Contents</w:t>
          </w:r>
        </w:p>
        <w:p w14:paraId="0E9DDB43" w14:textId="1F627E15" w:rsidR="000944B0" w:rsidRDefault="00493D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24052" w:history="1">
            <w:r w:rsidR="000944B0" w:rsidRPr="001E1108">
              <w:rPr>
                <w:rStyle w:val="Hyperlink"/>
                <w:noProof/>
              </w:rPr>
              <w:t>Phase- 2:</w:t>
            </w:r>
            <w:r w:rsidR="000944B0">
              <w:rPr>
                <w:noProof/>
                <w:webHidden/>
              </w:rPr>
              <w:tab/>
            </w:r>
            <w:r w:rsidR="000944B0">
              <w:rPr>
                <w:noProof/>
                <w:webHidden/>
              </w:rPr>
              <w:fldChar w:fldCharType="begin"/>
            </w:r>
            <w:r w:rsidR="000944B0">
              <w:rPr>
                <w:noProof/>
                <w:webHidden/>
              </w:rPr>
              <w:instrText xml:space="preserve"> PAGEREF _Toc35624052 \h </w:instrText>
            </w:r>
            <w:r w:rsidR="000944B0">
              <w:rPr>
                <w:noProof/>
                <w:webHidden/>
              </w:rPr>
            </w:r>
            <w:r w:rsidR="000944B0">
              <w:rPr>
                <w:noProof/>
                <w:webHidden/>
              </w:rPr>
              <w:fldChar w:fldCharType="separate"/>
            </w:r>
            <w:r w:rsidR="000944B0">
              <w:rPr>
                <w:noProof/>
                <w:webHidden/>
              </w:rPr>
              <w:t>3</w:t>
            </w:r>
            <w:r w:rsidR="000944B0">
              <w:rPr>
                <w:noProof/>
                <w:webHidden/>
              </w:rPr>
              <w:fldChar w:fldCharType="end"/>
            </w:r>
          </w:hyperlink>
        </w:p>
        <w:p w14:paraId="58F14A91" w14:textId="04AEE55C" w:rsidR="000944B0" w:rsidRDefault="00CB1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624053" w:history="1">
            <w:r w:rsidR="000944B0" w:rsidRPr="001E1108">
              <w:rPr>
                <w:rStyle w:val="Hyperlink"/>
                <w:noProof/>
              </w:rPr>
              <w:t>Project on Blender</w:t>
            </w:r>
            <w:r w:rsidR="000944B0">
              <w:rPr>
                <w:noProof/>
                <w:webHidden/>
              </w:rPr>
              <w:tab/>
            </w:r>
            <w:r w:rsidR="000944B0">
              <w:rPr>
                <w:noProof/>
                <w:webHidden/>
              </w:rPr>
              <w:fldChar w:fldCharType="begin"/>
            </w:r>
            <w:r w:rsidR="000944B0">
              <w:rPr>
                <w:noProof/>
                <w:webHidden/>
              </w:rPr>
              <w:instrText xml:space="preserve"> PAGEREF _Toc35624053 \h </w:instrText>
            </w:r>
            <w:r w:rsidR="000944B0">
              <w:rPr>
                <w:noProof/>
                <w:webHidden/>
              </w:rPr>
            </w:r>
            <w:r w:rsidR="000944B0">
              <w:rPr>
                <w:noProof/>
                <w:webHidden/>
              </w:rPr>
              <w:fldChar w:fldCharType="separate"/>
            </w:r>
            <w:r w:rsidR="000944B0">
              <w:rPr>
                <w:noProof/>
                <w:webHidden/>
              </w:rPr>
              <w:t>3</w:t>
            </w:r>
            <w:r w:rsidR="000944B0">
              <w:rPr>
                <w:noProof/>
                <w:webHidden/>
              </w:rPr>
              <w:fldChar w:fldCharType="end"/>
            </w:r>
          </w:hyperlink>
        </w:p>
        <w:p w14:paraId="3BC6837A" w14:textId="05AEE67B" w:rsidR="000944B0" w:rsidRDefault="00CB1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624054" w:history="1">
            <w:r w:rsidR="000944B0" w:rsidRPr="001E1108">
              <w:rPr>
                <w:rStyle w:val="Hyperlink"/>
                <w:noProof/>
              </w:rPr>
              <w:t>Topic: CARTOON CHARACTER CLIFF JUMPING ANIMATION(2D)</w:t>
            </w:r>
            <w:r w:rsidR="000944B0">
              <w:rPr>
                <w:noProof/>
                <w:webHidden/>
              </w:rPr>
              <w:tab/>
            </w:r>
            <w:r w:rsidR="000944B0">
              <w:rPr>
                <w:noProof/>
                <w:webHidden/>
              </w:rPr>
              <w:fldChar w:fldCharType="begin"/>
            </w:r>
            <w:r w:rsidR="000944B0">
              <w:rPr>
                <w:noProof/>
                <w:webHidden/>
              </w:rPr>
              <w:instrText xml:space="preserve"> PAGEREF _Toc35624054 \h </w:instrText>
            </w:r>
            <w:r w:rsidR="000944B0">
              <w:rPr>
                <w:noProof/>
                <w:webHidden/>
              </w:rPr>
            </w:r>
            <w:r w:rsidR="000944B0">
              <w:rPr>
                <w:noProof/>
                <w:webHidden/>
              </w:rPr>
              <w:fldChar w:fldCharType="separate"/>
            </w:r>
            <w:r w:rsidR="000944B0">
              <w:rPr>
                <w:noProof/>
                <w:webHidden/>
              </w:rPr>
              <w:t>3</w:t>
            </w:r>
            <w:r w:rsidR="000944B0">
              <w:rPr>
                <w:noProof/>
                <w:webHidden/>
              </w:rPr>
              <w:fldChar w:fldCharType="end"/>
            </w:r>
          </w:hyperlink>
        </w:p>
        <w:p w14:paraId="49AEC140" w14:textId="11E57788" w:rsidR="000944B0" w:rsidRDefault="00CB1A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5624055" w:history="1">
            <w:r w:rsidR="000944B0" w:rsidRPr="001E1108">
              <w:rPr>
                <w:rStyle w:val="Hyperlink"/>
                <w:noProof/>
              </w:rPr>
              <w:t>Procedure:</w:t>
            </w:r>
            <w:r w:rsidR="000944B0">
              <w:rPr>
                <w:noProof/>
                <w:webHidden/>
              </w:rPr>
              <w:tab/>
            </w:r>
            <w:r w:rsidR="000944B0">
              <w:rPr>
                <w:noProof/>
                <w:webHidden/>
              </w:rPr>
              <w:fldChar w:fldCharType="begin"/>
            </w:r>
            <w:r w:rsidR="000944B0">
              <w:rPr>
                <w:noProof/>
                <w:webHidden/>
              </w:rPr>
              <w:instrText xml:space="preserve"> PAGEREF _Toc35624055 \h </w:instrText>
            </w:r>
            <w:r w:rsidR="000944B0">
              <w:rPr>
                <w:noProof/>
                <w:webHidden/>
              </w:rPr>
            </w:r>
            <w:r w:rsidR="000944B0">
              <w:rPr>
                <w:noProof/>
                <w:webHidden/>
              </w:rPr>
              <w:fldChar w:fldCharType="separate"/>
            </w:r>
            <w:r w:rsidR="000944B0">
              <w:rPr>
                <w:noProof/>
                <w:webHidden/>
              </w:rPr>
              <w:t>3</w:t>
            </w:r>
            <w:r w:rsidR="000944B0">
              <w:rPr>
                <w:noProof/>
                <w:webHidden/>
              </w:rPr>
              <w:fldChar w:fldCharType="end"/>
            </w:r>
          </w:hyperlink>
        </w:p>
        <w:p w14:paraId="5E548D77" w14:textId="50389D99" w:rsidR="00493D91" w:rsidRDefault="00493D91">
          <w:r>
            <w:rPr>
              <w:b/>
              <w:bCs/>
              <w:noProof/>
            </w:rPr>
            <w:fldChar w:fldCharType="end"/>
          </w:r>
        </w:p>
      </w:sdtContent>
    </w:sdt>
    <w:p w14:paraId="1BF52F32" w14:textId="77777777" w:rsidR="00493D91" w:rsidRPr="00493D91" w:rsidRDefault="00493D91" w:rsidP="00493D91">
      <w:pPr>
        <w:spacing w:line="252" w:lineRule="auto"/>
        <w:rPr>
          <w:b/>
          <w:bCs/>
          <w:color w:val="0000FF"/>
          <w:sz w:val="28"/>
          <w:szCs w:val="28"/>
        </w:rPr>
      </w:pPr>
    </w:p>
    <w:p w14:paraId="771A3D7E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12B0F9F5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6FF5C811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4F45CBC9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15C95323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47A9FE45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2C1C040C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67B35712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7C8A8F46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35AF9BFB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68E1626E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2FF18CE8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795EEE3C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257EFDE5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6C98108A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047F90D4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42847612" w14:textId="14FE8D4D" w:rsidR="00493D91" w:rsidRPr="00493D91" w:rsidRDefault="00493D91" w:rsidP="00493D91">
      <w:pPr>
        <w:pStyle w:val="Heading1"/>
        <w:rPr>
          <w:sz w:val="44"/>
          <w:szCs w:val="44"/>
        </w:rPr>
      </w:pPr>
      <w:bookmarkStart w:id="0" w:name="_Toc35624052"/>
      <w:r w:rsidRPr="00493D91">
        <w:rPr>
          <w:sz w:val="44"/>
          <w:szCs w:val="44"/>
        </w:rPr>
        <w:lastRenderedPageBreak/>
        <w:t>Phase- 2:</w:t>
      </w:r>
      <w:bookmarkEnd w:id="0"/>
    </w:p>
    <w:p w14:paraId="4009F764" w14:textId="77777777" w:rsidR="00493D91" w:rsidRPr="00493D91" w:rsidRDefault="00493D91" w:rsidP="00493D91">
      <w:pPr>
        <w:pStyle w:val="Heading1"/>
        <w:rPr>
          <w:sz w:val="44"/>
          <w:szCs w:val="44"/>
        </w:rPr>
      </w:pPr>
      <w:bookmarkStart w:id="1" w:name="_Toc35624053"/>
      <w:r w:rsidRPr="00493D91">
        <w:rPr>
          <w:sz w:val="44"/>
          <w:szCs w:val="44"/>
        </w:rPr>
        <w:t>Project on Blender</w:t>
      </w:r>
      <w:bookmarkEnd w:id="1"/>
    </w:p>
    <w:p w14:paraId="7112622C" w14:textId="1D1425BD" w:rsidR="00493D91" w:rsidRPr="00493D91" w:rsidRDefault="00493D91" w:rsidP="00493D91">
      <w:pPr>
        <w:pStyle w:val="Heading1"/>
        <w:rPr>
          <w:sz w:val="44"/>
          <w:szCs w:val="44"/>
        </w:rPr>
      </w:pPr>
      <w:bookmarkStart w:id="2" w:name="_Toc35624054"/>
      <w:r w:rsidRPr="00493D91">
        <w:rPr>
          <w:sz w:val="44"/>
          <w:szCs w:val="44"/>
        </w:rPr>
        <w:t xml:space="preserve">Topic: </w:t>
      </w:r>
      <w:r w:rsidR="0034708A">
        <w:rPr>
          <w:sz w:val="44"/>
          <w:szCs w:val="44"/>
        </w:rPr>
        <w:t>CARTOON CHARACTER CLIFF JUMPING ANIMATION(2D)</w:t>
      </w:r>
      <w:bookmarkEnd w:id="2"/>
    </w:p>
    <w:p w14:paraId="4F606638" w14:textId="77777777" w:rsidR="00493D91" w:rsidRDefault="00493D91" w:rsidP="64138458">
      <w:pPr>
        <w:rPr>
          <w:b/>
          <w:bCs/>
          <w:sz w:val="36"/>
          <w:szCs w:val="36"/>
          <w:u w:val="single"/>
        </w:rPr>
      </w:pPr>
    </w:p>
    <w:p w14:paraId="2283FAE5" w14:textId="694D23B9" w:rsidR="64138458" w:rsidRPr="00493D91" w:rsidRDefault="64138458" w:rsidP="00493D91">
      <w:pPr>
        <w:pStyle w:val="Heading2"/>
        <w:rPr>
          <w:sz w:val="40"/>
          <w:szCs w:val="40"/>
        </w:rPr>
      </w:pPr>
      <w:bookmarkStart w:id="3" w:name="_Toc35624055"/>
      <w:r w:rsidRPr="00493D91">
        <w:rPr>
          <w:sz w:val="40"/>
          <w:szCs w:val="40"/>
        </w:rPr>
        <w:t>Procedure:</w:t>
      </w:r>
      <w:bookmarkEnd w:id="3"/>
    </w:p>
    <w:p w14:paraId="114F100A" w14:textId="73A71976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>Step1: First open new project</w:t>
      </w:r>
      <w:r w:rsidR="0034708A">
        <w:rPr>
          <w:rFonts w:ascii="Calibri" w:eastAsia="Calibri" w:hAnsi="Calibri" w:cs="Calibri"/>
          <w:sz w:val="28"/>
          <w:szCs w:val="28"/>
        </w:rPr>
        <w:t xml:space="preserve"> in 2d animation.</w:t>
      </w:r>
      <w:r w:rsidRPr="64138458">
        <w:rPr>
          <w:rFonts w:ascii="Calibri" w:eastAsia="Calibri" w:hAnsi="Calibri" w:cs="Calibri"/>
          <w:sz w:val="28"/>
          <w:szCs w:val="28"/>
        </w:rPr>
        <w:t xml:space="preserve"> </w:t>
      </w:r>
      <w:r w:rsidR="00A27C2D">
        <w:rPr>
          <w:rFonts w:ascii="Calibri" w:eastAsia="Calibri" w:hAnsi="Calibri" w:cs="Calibri"/>
          <w:sz w:val="28"/>
          <w:szCs w:val="28"/>
        </w:rPr>
        <w:t xml:space="preserve">And open the scene image file </w:t>
      </w:r>
      <w:proofErr w:type="spellStart"/>
      <w:r w:rsidR="00A27C2D">
        <w:rPr>
          <w:rFonts w:ascii="Calibri" w:eastAsia="Calibri" w:hAnsi="Calibri" w:cs="Calibri"/>
          <w:sz w:val="28"/>
          <w:szCs w:val="28"/>
        </w:rPr>
        <w:t>feom</w:t>
      </w:r>
      <w:proofErr w:type="spellEnd"/>
      <w:r w:rsidR="00A27C2D">
        <w:rPr>
          <w:rFonts w:ascii="Calibri" w:eastAsia="Calibri" w:hAnsi="Calibri" w:cs="Calibri"/>
          <w:sz w:val="28"/>
          <w:szCs w:val="28"/>
        </w:rPr>
        <w:t xml:space="preserve"> import.</w:t>
      </w:r>
    </w:p>
    <w:p w14:paraId="23CC49B6" w14:textId="248D6456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 xml:space="preserve"> </w:t>
      </w:r>
    </w:p>
    <w:p w14:paraId="4F2433C6" w14:textId="20CC294A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>Step2: A</w:t>
      </w:r>
      <w:r w:rsidR="00A27C2D">
        <w:rPr>
          <w:rFonts w:ascii="Calibri" w:eastAsia="Calibri" w:hAnsi="Calibri" w:cs="Calibri"/>
          <w:sz w:val="28"/>
          <w:szCs w:val="28"/>
        </w:rPr>
        <w:t xml:space="preserve">dd the materials accordingly by choosing the base color </w:t>
      </w:r>
      <w:proofErr w:type="spellStart"/>
      <w:r w:rsidR="00A27C2D">
        <w:rPr>
          <w:rFonts w:ascii="Calibri" w:eastAsia="Calibri" w:hAnsi="Calibri" w:cs="Calibri"/>
          <w:sz w:val="28"/>
          <w:szCs w:val="28"/>
        </w:rPr>
        <w:t>repectively</w:t>
      </w:r>
      <w:proofErr w:type="spellEnd"/>
      <w:r w:rsidR="00A27C2D">
        <w:rPr>
          <w:rFonts w:ascii="Calibri" w:eastAsia="Calibri" w:hAnsi="Calibri" w:cs="Calibri"/>
          <w:sz w:val="28"/>
          <w:szCs w:val="28"/>
        </w:rPr>
        <w:t xml:space="preserve"> for every character and </w:t>
      </w:r>
      <w:proofErr w:type="spellStart"/>
      <w:r w:rsidR="00A27C2D">
        <w:rPr>
          <w:rFonts w:ascii="Calibri" w:eastAsia="Calibri" w:hAnsi="Calibri" w:cs="Calibri"/>
          <w:sz w:val="28"/>
          <w:szCs w:val="28"/>
        </w:rPr>
        <w:t>obects</w:t>
      </w:r>
      <w:proofErr w:type="spellEnd"/>
      <w:r w:rsidR="00A27C2D">
        <w:rPr>
          <w:rFonts w:ascii="Calibri" w:eastAsia="Calibri" w:hAnsi="Calibri" w:cs="Calibri"/>
          <w:sz w:val="28"/>
          <w:szCs w:val="28"/>
        </w:rPr>
        <w:t xml:space="preserve"> used.</w:t>
      </w:r>
    </w:p>
    <w:p w14:paraId="5358C1B7" w14:textId="1B7FD31B" w:rsidR="00A27C2D" w:rsidRDefault="00A27C2D" w:rsidP="6413845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DA6C51F" wp14:editId="62794A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9189" w14:textId="5175A3FD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 xml:space="preserve"> </w:t>
      </w:r>
    </w:p>
    <w:p w14:paraId="42F7AC05" w14:textId="68B615E5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lastRenderedPageBreak/>
        <w:t>Step</w:t>
      </w:r>
      <w:r w:rsidR="00A27C2D">
        <w:rPr>
          <w:rFonts w:ascii="Calibri" w:eastAsia="Calibri" w:hAnsi="Calibri" w:cs="Calibri"/>
          <w:sz w:val="28"/>
          <w:szCs w:val="28"/>
        </w:rPr>
        <w:t>3</w:t>
      </w:r>
      <w:r w:rsidRPr="64138458">
        <w:rPr>
          <w:rFonts w:ascii="Calibri" w:eastAsia="Calibri" w:hAnsi="Calibri" w:cs="Calibri"/>
          <w:sz w:val="28"/>
          <w:szCs w:val="28"/>
        </w:rPr>
        <w:t>:</w:t>
      </w:r>
      <w:r w:rsidR="0034708A">
        <w:rPr>
          <w:rFonts w:ascii="Calibri" w:eastAsia="Calibri" w:hAnsi="Calibri" w:cs="Calibri"/>
          <w:sz w:val="28"/>
          <w:szCs w:val="28"/>
        </w:rPr>
        <w:t xml:space="preserve"> The add colors to each frame with respective material selecting from the material properties situated at the right pane.</w:t>
      </w:r>
    </w:p>
    <w:p w14:paraId="3B7CE7D1" w14:textId="56B527EF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 xml:space="preserve"> </w:t>
      </w:r>
    </w:p>
    <w:p w14:paraId="3BA148CF" w14:textId="5070C25F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>Step</w:t>
      </w:r>
      <w:r w:rsidR="00A27C2D">
        <w:rPr>
          <w:rFonts w:ascii="Calibri" w:eastAsia="Calibri" w:hAnsi="Calibri" w:cs="Calibri"/>
          <w:sz w:val="28"/>
          <w:szCs w:val="28"/>
        </w:rPr>
        <w:t>4</w:t>
      </w:r>
      <w:r w:rsidRPr="64138458">
        <w:rPr>
          <w:rFonts w:ascii="Calibri" w:eastAsia="Calibri" w:hAnsi="Calibri" w:cs="Calibri"/>
          <w:sz w:val="28"/>
          <w:szCs w:val="28"/>
        </w:rPr>
        <w:t xml:space="preserve">: </w:t>
      </w:r>
      <w:r w:rsidR="0034708A">
        <w:rPr>
          <w:rFonts w:ascii="Calibri" w:eastAsia="Calibri" w:hAnsi="Calibri" w:cs="Calibri"/>
          <w:sz w:val="28"/>
          <w:szCs w:val="28"/>
        </w:rPr>
        <w:t xml:space="preserve">Then going to the draw mode from </w:t>
      </w:r>
      <w:proofErr w:type="spellStart"/>
      <w:r w:rsidR="0034708A">
        <w:rPr>
          <w:rFonts w:ascii="Calibri" w:eastAsia="Calibri" w:hAnsi="Calibri" w:cs="Calibri"/>
          <w:sz w:val="28"/>
          <w:szCs w:val="28"/>
        </w:rPr>
        <w:t>leftop</w:t>
      </w:r>
      <w:proofErr w:type="spellEnd"/>
      <w:r w:rsidR="0034708A">
        <w:rPr>
          <w:rFonts w:ascii="Calibri" w:eastAsia="Calibri" w:hAnsi="Calibri" w:cs="Calibri"/>
          <w:sz w:val="28"/>
          <w:szCs w:val="28"/>
        </w:rPr>
        <w:t xml:space="preserve"> corner draw using pencil and proper materials to draw cliff and its background and finally the cartoon character </w:t>
      </w:r>
    </w:p>
    <w:p w14:paraId="5028F17D" w14:textId="6505B916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 xml:space="preserve"> </w:t>
      </w:r>
      <w:r w:rsidR="00A27C2D">
        <w:rPr>
          <w:noProof/>
        </w:rPr>
        <w:drawing>
          <wp:inline distT="0" distB="0" distL="0" distR="0" wp14:anchorId="102E067F" wp14:editId="58BACC7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5489" w14:textId="783C9896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 xml:space="preserve">Step6: Now </w:t>
      </w:r>
      <w:r w:rsidR="0034708A">
        <w:rPr>
          <w:rFonts w:ascii="Calibri" w:eastAsia="Calibri" w:hAnsi="Calibri" w:cs="Calibri"/>
          <w:sz w:val="28"/>
          <w:szCs w:val="28"/>
        </w:rPr>
        <w:t xml:space="preserve">in the edit mode select whole cartoon character and edit it in each frame which makes it feels like it is running </w:t>
      </w:r>
      <w:r w:rsidR="00A27C2D">
        <w:rPr>
          <w:rFonts w:ascii="Calibri" w:eastAsia="Calibri" w:hAnsi="Calibri" w:cs="Calibri"/>
          <w:sz w:val="28"/>
          <w:szCs w:val="28"/>
        </w:rPr>
        <w:t xml:space="preserve">to every </w:t>
      </w:r>
      <w:proofErr w:type="gramStart"/>
      <w:r w:rsidR="00A27C2D">
        <w:rPr>
          <w:rFonts w:ascii="Calibri" w:eastAsia="Calibri" w:hAnsi="Calibri" w:cs="Calibri"/>
          <w:sz w:val="28"/>
          <w:szCs w:val="28"/>
        </w:rPr>
        <w:t>frames</w:t>
      </w:r>
      <w:proofErr w:type="gramEnd"/>
      <w:r w:rsidR="00A27C2D">
        <w:rPr>
          <w:rFonts w:ascii="Calibri" w:eastAsia="Calibri" w:hAnsi="Calibri" w:cs="Calibri"/>
          <w:sz w:val="28"/>
          <w:szCs w:val="28"/>
        </w:rPr>
        <w:t xml:space="preserve"> using appropriate diff in the key frame</w:t>
      </w:r>
    </w:p>
    <w:p w14:paraId="14555AA0" w14:textId="4B6A8AC5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 xml:space="preserve"> </w:t>
      </w:r>
    </w:p>
    <w:p w14:paraId="262C923E" w14:textId="459FFBC9" w:rsidR="64138458" w:rsidRDefault="64138458" w:rsidP="64138458">
      <w:pPr>
        <w:rPr>
          <w:rFonts w:ascii="Calibri" w:eastAsia="Calibri" w:hAnsi="Calibri" w:cs="Calibri"/>
          <w:sz w:val="28"/>
          <w:szCs w:val="28"/>
        </w:rPr>
      </w:pPr>
      <w:r w:rsidRPr="64138458">
        <w:rPr>
          <w:rFonts w:ascii="Calibri" w:eastAsia="Calibri" w:hAnsi="Calibri" w:cs="Calibri"/>
          <w:sz w:val="28"/>
          <w:szCs w:val="28"/>
        </w:rPr>
        <w:t xml:space="preserve">Step7: </w:t>
      </w:r>
      <w:r w:rsidR="00A27C2D">
        <w:rPr>
          <w:rFonts w:ascii="Calibri" w:eastAsia="Calibri" w:hAnsi="Calibri" w:cs="Calibri"/>
          <w:sz w:val="28"/>
          <w:szCs w:val="28"/>
        </w:rPr>
        <w:t>also using rote and scaling to make it more real</w:t>
      </w:r>
      <w:r w:rsidRPr="64138458">
        <w:rPr>
          <w:rFonts w:ascii="Calibri" w:eastAsia="Calibri" w:hAnsi="Calibri" w:cs="Calibri"/>
          <w:sz w:val="28"/>
          <w:szCs w:val="28"/>
        </w:rPr>
        <w:t>.</w:t>
      </w:r>
    </w:p>
    <w:p w14:paraId="2C078E63" w14:textId="258B15A7" w:rsidR="0075015A" w:rsidRDefault="0075015A" w:rsidP="00493D91">
      <w:pPr>
        <w:jc w:val="center"/>
      </w:pPr>
    </w:p>
    <w:p w14:paraId="7A8F0657" w14:textId="0A70FBB0" w:rsidR="64138458" w:rsidRDefault="64138458">
      <w:pPr>
        <w:rPr>
          <w:rFonts w:ascii="Calibri" w:eastAsia="Calibri" w:hAnsi="Calibri" w:cs="Calibri"/>
          <w:sz w:val="28"/>
          <w:szCs w:val="28"/>
        </w:rPr>
      </w:pPr>
      <w:r w:rsidRPr="00493D91">
        <w:rPr>
          <w:rFonts w:ascii="Calibri" w:eastAsia="Calibri" w:hAnsi="Calibri" w:cs="Calibri"/>
          <w:sz w:val="28"/>
          <w:szCs w:val="28"/>
        </w:rPr>
        <w:t xml:space="preserve">Step8: Now </w:t>
      </w:r>
      <w:r w:rsidR="00A27C2D">
        <w:rPr>
          <w:rFonts w:ascii="Calibri" w:eastAsia="Calibri" w:hAnsi="Calibri" w:cs="Calibri"/>
          <w:sz w:val="28"/>
          <w:szCs w:val="28"/>
        </w:rPr>
        <w:t xml:space="preserve">copy the running frame and place it after the current </w:t>
      </w:r>
      <w:proofErr w:type="spellStart"/>
      <w:r w:rsidR="00A27C2D">
        <w:rPr>
          <w:rFonts w:ascii="Calibri" w:eastAsia="Calibri" w:hAnsi="Calibri" w:cs="Calibri"/>
          <w:sz w:val="28"/>
          <w:szCs w:val="28"/>
        </w:rPr>
        <w:t>fram</w:t>
      </w:r>
      <w:proofErr w:type="spellEnd"/>
      <w:r w:rsidR="00A27C2D">
        <w:rPr>
          <w:rFonts w:ascii="Calibri" w:eastAsia="Calibri" w:hAnsi="Calibri" w:cs="Calibri"/>
          <w:sz w:val="28"/>
          <w:szCs w:val="28"/>
        </w:rPr>
        <w:t xml:space="preserve"> and </w:t>
      </w:r>
      <w:proofErr w:type="spellStart"/>
      <w:r w:rsidR="00A27C2D">
        <w:rPr>
          <w:rFonts w:ascii="Calibri" w:eastAsia="Calibri" w:hAnsi="Calibri" w:cs="Calibri"/>
          <w:sz w:val="28"/>
          <w:szCs w:val="28"/>
        </w:rPr>
        <w:t>idit</w:t>
      </w:r>
      <w:proofErr w:type="spellEnd"/>
      <w:r w:rsidR="00A27C2D">
        <w:rPr>
          <w:rFonts w:ascii="Calibri" w:eastAsia="Calibri" w:hAnsi="Calibri" w:cs="Calibri"/>
          <w:sz w:val="28"/>
          <w:szCs w:val="28"/>
        </w:rPr>
        <w:t xml:space="preserve"> it through the roof of the mountain </w:t>
      </w:r>
    </w:p>
    <w:p w14:paraId="2552D79F" w14:textId="360B6A74" w:rsidR="00A27C2D" w:rsidRDefault="00A27C2D" w:rsidP="00A27C2D">
      <w:pPr>
        <w:rPr>
          <w:rFonts w:ascii="Calibri" w:eastAsia="Calibri" w:hAnsi="Calibri" w:cs="Calibri"/>
          <w:sz w:val="28"/>
          <w:szCs w:val="28"/>
        </w:rPr>
      </w:pPr>
      <w:r w:rsidRPr="00493D91">
        <w:rPr>
          <w:rFonts w:ascii="Calibri" w:eastAsia="Calibri" w:hAnsi="Calibri" w:cs="Calibri"/>
          <w:sz w:val="28"/>
          <w:szCs w:val="28"/>
        </w:rPr>
        <w:t>Step</w:t>
      </w:r>
      <w:r>
        <w:rPr>
          <w:rFonts w:ascii="Calibri" w:eastAsia="Calibri" w:hAnsi="Calibri" w:cs="Calibri"/>
          <w:sz w:val="28"/>
          <w:szCs w:val="28"/>
        </w:rPr>
        <w:t>9</w:t>
      </w:r>
      <w:r w:rsidRPr="00493D91">
        <w:rPr>
          <w:rFonts w:ascii="Calibri" w:eastAsia="Calibri" w:hAnsi="Calibri" w:cs="Calibri"/>
          <w:sz w:val="28"/>
          <w:szCs w:val="28"/>
        </w:rPr>
        <w:t xml:space="preserve">: Now </w:t>
      </w:r>
      <w:r>
        <w:rPr>
          <w:rFonts w:ascii="Calibri" w:eastAsia="Calibri" w:hAnsi="Calibri" w:cs="Calibri"/>
          <w:sz w:val="28"/>
          <w:szCs w:val="28"/>
        </w:rPr>
        <w:t xml:space="preserve">in draw mode make the last falling effects and emotion changing with pencil and </w:t>
      </w:r>
      <w:proofErr w:type="spellStart"/>
      <w:r>
        <w:rPr>
          <w:rFonts w:ascii="Calibri" w:eastAsia="Calibri" w:hAnsi="Calibri" w:cs="Calibri"/>
          <w:sz w:val="28"/>
          <w:szCs w:val="28"/>
        </w:rPr>
        <w:t>scaleing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the effect </w:t>
      </w:r>
      <w:proofErr w:type="spellStart"/>
      <w:r>
        <w:rPr>
          <w:rFonts w:ascii="Calibri" w:eastAsia="Calibri" w:hAnsi="Calibri" w:cs="Calibri"/>
          <w:sz w:val="28"/>
          <w:szCs w:val="28"/>
        </w:rPr>
        <w:t>acordingly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0753C5C" w14:textId="55F44299" w:rsidR="00211771" w:rsidRPr="00211771" w:rsidRDefault="00A27C2D" w:rsidP="00211771">
      <w:pPr>
        <w:rPr>
          <w:rFonts w:ascii="Calibri" w:eastAsia="Calibri" w:hAnsi="Calibri" w:cs="Calibri"/>
          <w:sz w:val="28"/>
          <w:szCs w:val="28"/>
        </w:rPr>
      </w:pPr>
      <w:r w:rsidRPr="00493D91">
        <w:rPr>
          <w:rFonts w:ascii="Calibri" w:eastAsia="Calibri" w:hAnsi="Calibri" w:cs="Calibri"/>
          <w:sz w:val="28"/>
          <w:szCs w:val="28"/>
        </w:rPr>
        <w:lastRenderedPageBreak/>
        <w:t xml:space="preserve">Step8: Now </w:t>
      </w:r>
      <w:r>
        <w:rPr>
          <w:rFonts w:ascii="Calibri" w:eastAsia="Calibri" w:hAnsi="Calibri" w:cs="Calibri"/>
          <w:sz w:val="28"/>
          <w:szCs w:val="28"/>
        </w:rPr>
        <w:t xml:space="preserve">set the render output properties as </w:t>
      </w:r>
    </w:p>
    <w:p w14:paraId="3D6C9D20" w14:textId="16ABD44E" w:rsidR="64138458" w:rsidRDefault="001C209D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CA2EC08" wp14:editId="0CCD55DC">
            <wp:extent cx="5189220" cy="587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631E" w14:textId="2ED2CBE3" w:rsidR="00211771" w:rsidRDefault="00211771" w:rsidP="0021177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 w:rsidRPr="00211771">
        <w:rPr>
          <w:rFonts w:ascii="Calibri" w:eastAsia="Calibri" w:hAnsi="Calibri" w:cs="Calibri"/>
          <w:sz w:val="28"/>
          <w:szCs w:val="28"/>
        </w:rPr>
        <w:t xml:space="preserve">tep18: Now render this animation </w:t>
      </w:r>
      <w:r>
        <w:rPr>
          <w:rFonts w:ascii="Calibri" w:eastAsia="Calibri" w:hAnsi="Calibri" w:cs="Calibri"/>
          <w:sz w:val="28"/>
          <w:szCs w:val="28"/>
        </w:rPr>
        <w:t>and save the output.</w:t>
      </w:r>
    </w:p>
    <w:p w14:paraId="1C0CB6F0" w14:textId="77777777" w:rsidR="00211771" w:rsidRPr="00211771" w:rsidRDefault="00211771" w:rsidP="00211771">
      <w:pPr>
        <w:rPr>
          <w:rFonts w:ascii="Calibri" w:eastAsia="Calibri" w:hAnsi="Calibri" w:cs="Calibri"/>
          <w:sz w:val="28"/>
          <w:szCs w:val="28"/>
        </w:rPr>
      </w:pPr>
    </w:p>
    <w:p w14:paraId="58FC7D51" w14:textId="77777777" w:rsidR="00211771" w:rsidRDefault="00211771">
      <w:pPr>
        <w:rPr>
          <w:rFonts w:ascii="Calibri" w:eastAsia="Calibri" w:hAnsi="Calibri" w:cs="Calibri"/>
          <w:sz w:val="28"/>
          <w:szCs w:val="28"/>
        </w:rPr>
      </w:pPr>
    </w:p>
    <w:p w14:paraId="17A1AD70" w14:textId="54874AA9" w:rsidR="001C209D" w:rsidRDefault="001C209D">
      <w:pPr>
        <w:rPr>
          <w:rFonts w:ascii="Calibri" w:eastAsia="Calibri" w:hAnsi="Calibri" w:cs="Calibri"/>
          <w:sz w:val="28"/>
          <w:szCs w:val="28"/>
        </w:rPr>
      </w:pPr>
    </w:p>
    <w:p w14:paraId="026BAB4C" w14:textId="77777777" w:rsidR="001C209D" w:rsidRPr="001C209D" w:rsidRDefault="001C209D">
      <w:pPr>
        <w:rPr>
          <w:rFonts w:ascii="Calibri" w:eastAsia="Calibri" w:hAnsi="Calibri" w:cs="Calibri"/>
          <w:sz w:val="28"/>
          <w:szCs w:val="28"/>
        </w:rPr>
      </w:pPr>
    </w:p>
    <w:p w14:paraId="3535DED0" w14:textId="57359B0B" w:rsidR="64138458" w:rsidRDefault="64138458" w:rsidP="64138458"/>
    <w:p w14:paraId="31D8152D" w14:textId="77777777" w:rsidR="00CB1AFE" w:rsidRDefault="64138458" w:rsidP="64138458">
      <w:r w:rsidRPr="64138458">
        <w:rPr>
          <w:b/>
          <w:bCs/>
          <w:sz w:val="36"/>
          <w:szCs w:val="36"/>
          <w:u w:val="single"/>
        </w:rPr>
        <w:lastRenderedPageBreak/>
        <w:t>Final View:</w:t>
      </w:r>
      <w:r w:rsidR="00CB1AFE" w:rsidRPr="00CB1AFE">
        <w:t xml:space="preserve"> </w:t>
      </w:r>
    </w:p>
    <w:p w14:paraId="44355EE9" w14:textId="3B5930E2" w:rsidR="00956640" w:rsidRDefault="00CB1AFE" w:rsidP="64138458">
      <w:pPr>
        <w:rPr>
          <w:b/>
          <w:bCs/>
          <w:sz w:val="36"/>
          <w:szCs w:val="36"/>
          <w:u w:val="single"/>
        </w:rPr>
      </w:pPr>
      <w:hyperlink r:id="rId9" w:history="1">
        <w:r w:rsidRPr="00CB1AFE">
          <w:rPr>
            <w:rStyle w:val="Hyperlink"/>
            <w:b/>
            <w:bCs/>
            <w:sz w:val="36"/>
            <w:szCs w:val="36"/>
          </w:rPr>
          <w:t>https://photos.app.goo.gl/M7c2czn</w:t>
        </w:r>
        <w:bookmarkStart w:id="4" w:name="_GoBack"/>
        <w:bookmarkEnd w:id="4"/>
        <w:r w:rsidRPr="00CB1AFE">
          <w:rPr>
            <w:rStyle w:val="Hyperlink"/>
            <w:b/>
            <w:bCs/>
            <w:sz w:val="36"/>
            <w:szCs w:val="36"/>
          </w:rPr>
          <w:t>u</w:t>
        </w:r>
        <w:r w:rsidRPr="00CB1AFE">
          <w:rPr>
            <w:rStyle w:val="Hyperlink"/>
            <w:b/>
            <w:bCs/>
            <w:sz w:val="36"/>
            <w:szCs w:val="36"/>
          </w:rPr>
          <w:t>fX2vdZdJA</w:t>
        </w:r>
      </w:hyperlink>
    </w:p>
    <w:p w14:paraId="518D9ED6" w14:textId="2D8E21A7" w:rsidR="64138458" w:rsidRDefault="00956640" w:rsidP="64138458">
      <w:r w:rsidRPr="00956640">
        <w:t xml:space="preserve"> </w:t>
      </w:r>
    </w:p>
    <w:p w14:paraId="5635292D" w14:textId="67E48DDE" w:rsidR="67CFDC7F" w:rsidRDefault="67CFDC7F" w:rsidP="67CFDC7F"/>
    <w:p w14:paraId="1996CB14" w14:textId="2CFA1BF4" w:rsidR="67CFDC7F" w:rsidRDefault="67CFDC7F" w:rsidP="67CFDC7F"/>
    <w:p w14:paraId="0CC08A70" w14:textId="282746BA" w:rsidR="67CFDC7F" w:rsidRDefault="64138458" w:rsidP="64138458">
      <w:pPr>
        <w:rPr>
          <w:b/>
          <w:bCs/>
          <w:u w:val="single"/>
        </w:rPr>
      </w:pPr>
      <w:r w:rsidRPr="64138458">
        <w:rPr>
          <w:b/>
          <w:bCs/>
          <w:sz w:val="36"/>
          <w:szCs w:val="36"/>
          <w:u w:val="single"/>
        </w:rPr>
        <w:t>Output:</w:t>
      </w:r>
    </w:p>
    <w:p w14:paraId="197822BF" w14:textId="49A0569F" w:rsidR="64138458" w:rsidRDefault="64138458" w:rsidP="64138458">
      <w:pPr>
        <w:rPr>
          <w:b/>
          <w:bCs/>
          <w:sz w:val="36"/>
          <w:szCs w:val="36"/>
          <w:u w:val="single"/>
        </w:rPr>
      </w:pPr>
      <w:r w:rsidRPr="64138458">
        <w:rPr>
          <w:sz w:val="36"/>
          <w:szCs w:val="36"/>
        </w:rPr>
        <w:t>Output video in zip file</w:t>
      </w:r>
      <w:r w:rsidR="00956640">
        <w:rPr>
          <w:sz w:val="36"/>
          <w:szCs w:val="36"/>
        </w:rPr>
        <w:t>.</w:t>
      </w:r>
    </w:p>
    <w:sectPr w:rsidR="64138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CAA4DC"/>
    <w:rsid w:val="00053F90"/>
    <w:rsid w:val="000944B0"/>
    <w:rsid w:val="001C209D"/>
    <w:rsid w:val="00211771"/>
    <w:rsid w:val="0034708A"/>
    <w:rsid w:val="00493D91"/>
    <w:rsid w:val="0075015A"/>
    <w:rsid w:val="00956640"/>
    <w:rsid w:val="00A27C2D"/>
    <w:rsid w:val="00CB1AFE"/>
    <w:rsid w:val="00D743B0"/>
    <w:rsid w:val="00F3445C"/>
    <w:rsid w:val="33CAA4DC"/>
    <w:rsid w:val="64138458"/>
    <w:rsid w:val="67CFD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A4DC"/>
  <w15:chartTrackingRefBased/>
  <w15:docId w15:val="{033D9295-3F7E-4DB1-A5E3-645CEE42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3D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3D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3D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3D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C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43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otos.app.goo.gl/M7c2cznufX2vdZd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9F0EF-0416-404B-948C-55565C28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Tandon</dc:creator>
  <cp:keywords/>
  <dc:description/>
  <cp:lastModifiedBy>Kunal Bhardwaj</cp:lastModifiedBy>
  <cp:revision>7</cp:revision>
  <dcterms:created xsi:type="dcterms:W3CDTF">2020-03-19T10:38:00Z</dcterms:created>
  <dcterms:modified xsi:type="dcterms:W3CDTF">2020-03-20T13:47:00Z</dcterms:modified>
</cp:coreProperties>
</file>