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05C0C0B9" w:rsidR="009303D9" w:rsidRPr="008B6524" w:rsidRDefault="00376947" w:rsidP="00376947">
      <w:pPr>
        <w:pStyle w:val="papertitle"/>
        <w:spacing w:before="100" w:beforeAutospacing="1" w:after="100" w:afterAutospacing="1"/>
        <w:rPr>
          <w:kern w:val="48"/>
        </w:rPr>
      </w:pPr>
      <w:r>
        <w:rPr>
          <w:kern w:val="48"/>
        </w:rPr>
        <w:t>Campus Mate</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52071340" w:rsidR="00BD670B" w:rsidRPr="00141FD6" w:rsidRDefault="00141FD6" w:rsidP="00141FD6">
      <w:pPr>
        <w:pStyle w:val="Author"/>
        <w:spacing w:before="100" w:beforeAutospacing="1"/>
        <w:rPr>
          <w:i/>
          <w:sz w:val="18"/>
          <w:szCs w:val="18"/>
        </w:rPr>
      </w:pPr>
      <w:r>
        <w:rPr>
          <w:sz w:val="18"/>
          <w:szCs w:val="18"/>
        </w:rPr>
        <w:t>Dr.Venkata Ramana Chary</w:t>
      </w:r>
      <w:r w:rsidR="001A3B3D" w:rsidRPr="00F847A6">
        <w:rPr>
          <w:sz w:val="18"/>
          <w:szCs w:val="18"/>
        </w:rPr>
        <w:br/>
      </w:r>
      <w:r>
        <w:rPr>
          <w:i/>
          <w:sz w:val="18"/>
          <w:szCs w:val="18"/>
        </w:rPr>
        <w:t>Department of CSE(DS)</w:t>
      </w:r>
      <w:r w:rsidR="001A3B3D" w:rsidRPr="00F847A6">
        <w:rPr>
          <w:i/>
          <w:sz w:val="18"/>
          <w:szCs w:val="18"/>
        </w:rPr>
        <w:br/>
      </w:r>
      <w:r w:rsidRPr="00141FD6">
        <w:rPr>
          <w:i/>
          <w:sz w:val="18"/>
          <w:szCs w:val="18"/>
        </w:rPr>
        <w:t>B V Raju Institute of Technology</w:t>
      </w:r>
      <w:r w:rsidRPr="00141FD6">
        <w:rPr>
          <w:i/>
          <w:sz w:val="18"/>
          <w:szCs w:val="18"/>
        </w:rPr>
        <w:br/>
      </w:r>
      <w:r w:rsidRPr="00141FD6">
        <w:rPr>
          <w:sz w:val="18"/>
          <w:szCs w:val="18"/>
        </w:rPr>
        <w:t>Narsapur, Medak, Telangana, India</w:t>
      </w:r>
      <w:r w:rsidRPr="00141FD6">
        <w:rPr>
          <w:sz w:val="18"/>
          <w:szCs w:val="18"/>
        </w:rPr>
        <w:br/>
      </w:r>
      <w:r>
        <w:rPr>
          <w:sz w:val="18"/>
          <w:szCs w:val="18"/>
        </w:rPr>
        <w:t>ramanachary.rv@bvrit.ac.in</w:t>
      </w:r>
    </w:p>
    <w:p w14:paraId="1FCCE042" w14:textId="5B43D33F" w:rsidR="001A3B3D" w:rsidRPr="00F847A6" w:rsidRDefault="00545F4B" w:rsidP="007B6DDA">
      <w:pPr>
        <w:pStyle w:val="Author"/>
        <w:spacing w:before="100" w:beforeAutospacing="1"/>
        <w:rPr>
          <w:sz w:val="18"/>
          <w:szCs w:val="18"/>
        </w:rPr>
      </w:pPr>
      <w:r>
        <w:rPr>
          <w:sz w:val="18"/>
          <w:szCs w:val="18"/>
        </w:rPr>
        <w:t>Tatha Nikitha</w:t>
      </w:r>
      <w:r w:rsidR="00447BB9">
        <w:rPr>
          <w:sz w:val="18"/>
          <w:szCs w:val="18"/>
        </w:rPr>
        <w:br/>
      </w:r>
      <w:r w:rsidR="00141FD6">
        <w:rPr>
          <w:i/>
          <w:sz w:val="18"/>
          <w:szCs w:val="18"/>
        </w:rPr>
        <w:t>Department of CSE(DS)</w:t>
      </w:r>
      <w:r w:rsidR="00447BB9" w:rsidRPr="00F847A6">
        <w:rPr>
          <w:sz w:val="18"/>
          <w:szCs w:val="18"/>
        </w:rPr>
        <w:br/>
      </w:r>
      <w:r w:rsidR="0075779A" w:rsidRPr="00141FD6">
        <w:rPr>
          <w:i/>
          <w:sz w:val="18"/>
          <w:szCs w:val="18"/>
        </w:rPr>
        <w:t>B V Raju Institute of Technology</w:t>
      </w:r>
      <w:r w:rsidR="0075779A" w:rsidRPr="00141FD6">
        <w:rPr>
          <w:i/>
          <w:sz w:val="18"/>
          <w:szCs w:val="18"/>
        </w:rPr>
        <w:br/>
      </w:r>
      <w:r w:rsidR="0075779A" w:rsidRPr="00141FD6">
        <w:rPr>
          <w:sz w:val="18"/>
          <w:szCs w:val="18"/>
        </w:rPr>
        <w:t>Narsapur, Medak, Telangana, India</w:t>
      </w:r>
      <w:r w:rsidR="0075779A" w:rsidRPr="00141FD6">
        <w:rPr>
          <w:sz w:val="18"/>
          <w:szCs w:val="18"/>
        </w:rPr>
        <w:br/>
      </w:r>
      <w:r w:rsidR="0075779A">
        <w:rPr>
          <w:sz w:val="18"/>
          <w:szCs w:val="18"/>
        </w:rPr>
        <w:t>23211a67</w:t>
      </w:r>
      <w:r>
        <w:rPr>
          <w:sz w:val="18"/>
          <w:szCs w:val="18"/>
        </w:rPr>
        <w:t>b6</w:t>
      </w:r>
      <w:r w:rsidR="0075779A">
        <w:rPr>
          <w:sz w:val="18"/>
          <w:szCs w:val="18"/>
        </w:rPr>
        <w:t>@bvrit.ac.in</w:t>
      </w:r>
      <w:r w:rsidR="00447BB9" w:rsidRPr="00F847A6">
        <w:rPr>
          <w:sz w:val="18"/>
          <w:szCs w:val="18"/>
        </w:rPr>
        <w:br/>
      </w:r>
      <w:r w:rsidR="00BD670B">
        <w:rPr>
          <w:sz w:val="18"/>
          <w:szCs w:val="18"/>
        </w:rPr>
        <w:br w:type="column"/>
      </w:r>
      <w:r>
        <w:rPr>
          <w:sz w:val="18"/>
          <w:szCs w:val="18"/>
        </w:rPr>
        <w:t>Sakilam Bhargav</w:t>
      </w:r>
      <w:r w:rsidR="0075779A" w:rsidRPr="00F847A6">
        <w:rPr>
          <w:sz w:val="18"/>
          <w:szCs w:val="18"/>
        </w:rPr>
        <w:t xml:space="preserve"> </w:t>
      </w:r>
      <w:r w:rsidR="001A3B3D" w:rsidRPr="00F847A6">
        <w:rPr>
          <w:sz w:val="18"/>
          <w:szCs w:val="18"/>
        </w:rPr>
        <w:br/>
      </w:r>
      <w:r w:rsidR="0075779A">
        <w:rPr>
          <w:i/>
          <w:sz w:val="18"/>
          <w:szCs w:val="18"/>
        </w:rPr>
        <w:t>Department of CSE(DS)</w:t>
      </w:r>
      <w:r w:rsidR="0075779A" w:rsidRPr="00F847A6">
        <w:rPr>
          <w:i/>
          <w:sz w:val="18"/>
          <w:szCs w:val="18"/>
        </w:rPr>
        <w:br/>
      </w:r>
      <w:r w:rsidR="0075779A" w:rsidRPr="00141FD6">
        <w:rPr>
          <w:i/>
          <w:sz w:val="18"/>
          <w:szCs w:val="18"/>
        </w:rPr>
        <w:t>B V Raju Institute of Technology</w:t>
      </w:r>
      <w:r w:rsidR="0075779A" w:rsidRPr="00141FD6">
        <w:rPr>
          <w:i/>
          <w:sz w:val="18"/>
          <w:szCs w:val="18"/>
        </w:rPr>
        <w:br/>
      </w:r>
      <w:r w:rsidR="0075779A" w:rsidRPr="00141FD6">
        <w:rPr>
          <w:sz w:val="18"/>
          <w:szCs w:val="18"/>
        </w:rPr>
        <w:t>Narsapur, Medak, Telangana, India</w:t>
      </w:r>
      <w:r w:rsidR="001A3B3D" w:rsidRPr="00F847A6">
        <w:rPr>
          <w:sz w:val="18"/>
          <w:szCs w:val="18"/>
        </w:rPr>
        <w:br/>
      </w:r>
      <w:r w:rsidR="0075779A">
        <w:rPr>
          <w:sz w:val="18"/>
          <w:szCs w:val="18"/>
        </w:rPr>
        <w:t>23211a67</w:t>
      </w:r>
      <w:r>
        <w:rPr>
          <w:sz w:val="18"/>
          <w:szCs w:val="18"/>
        </w:rPr>
        <w:t>a7</w:t>
      </w:r>
      <w:r w:rsidR="0075779A">
        <w:rPr>
          <w:sz w:val="18"/>
          <w:szCs w:val="18"/>
        </w:rPr>
        <w:t>@bvrit.ac.in</w:t>
      </w:r>
    </w:p>
    <w:p w14:paraId="2729A11B" w14:textId="51B37F4F" w:rsidR="00447BB9" w:rsidRDefault="0075779A" w:rsidP="00B17500">
      <w:pPr>
        <w:pStyle w:val="Author"/>
        <w:spacing w:before="100" w:beforeAutospacing="1"/>
      </w:pPr>
      <w:r>
        <w:rPr>
          <w:sz w:val="18"/>
          <w:szCs w:val="18"/>
        </w:rPr>
        <w:t>Sabavat Vinod Nayak</w:t>
      </w:r>
      <w:r w:rsidR="00447BB9" w:rsidRPr="00F847A6">
        <w:rPr>
          <w:sz w:val="18"/>
          <w:szCs w:val="18"/>
        </w:rPr>
        <w:br/>
      </w:r>
      <w:r>
        <w:rPr>
          <w:i/>
          <w:sz w:val="18"/>
          <w:szCs w:val="18"/>
        </w:rPr>
        <w:t>Department of CSE(DS)</w:t>
      </w:r>
      <w:r w:rsidRPr="00F847A6">
        <w:rPr>
          <w:i/>
          <w:sz w:val="18"/>
          <w:szCs w:val="18"/>
        </w:rPr>
        <w:br/>
      </w:r>
      <w:r w:rsidRPr="00141FD6">
        <w:rPr>
          <w:i/>
          <w:sz w:val="18"/>
          <w:szCs w:val="18"/>
        </w:rPr>
        <w:t>B V Raju Institute of Technology</w:t>
      </w:r>
      <w:r w:rsidRPr="00141FD6">
        <w:rPr>
          <w:i/>
          <w:sz w:val="18"/>
          <w:szCs w:val="18"/>
        </w:rPr>
        <w:br/>
      </w:r>
      <w:r w:rsidRPr="00141FD6">
        <w:rPr>
          <w:sz w:val="18"/>
          <w:szCs w:val="18"/>
        </w:rPr>
        <w:t>Narsapur, Medak, Telangana, India</w:t>
      </w:r>
      <w:r w:rsidR="00447BB9" w:rsidRPr="00F847A6">
        <w:rPr>
          <w:i/>
          <w:sz w:val="18"/>
          <w:szCs w:val="18"/>
        </w:rPr>
        <w:br/>
      </w:r>
      <w:r>
        <w:rPr>
          <w:sz w:val="18"/>
          <w:szCs w:val="18"/>
        </w:rPr>
        <w:t>23211a67a6@bvrit.ac.in</w:t>
      </w:r>
      <w:r w:rsidR="00BD670B">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9954081" w14:textId="1E8CAEE5" w:rsidR="0075779A" w:rsidRPr="00376947" w:rsidRDefault="009303D9" w:rsidP="0075779A">
      <w:pPr>
        <w:pStyle w:val="Abstract"/>
      </w:pPr>
      <w:r>
        <w:rPr>
          <w:i/>
          <w:iCs/>
        </w:rPr>
        <w:t>Abstract</w:t>
      </w:r>
      <w:r w:rsidRPr="00376947">
        <w:rPr>
          <w:i/>
          <w:iCs/>
        </w:rPr>
        <w:t>—</w:t>
      </w:r>
      <w:r w:rsidR="0075779A" w:rsidRPr="00376947">
        <w:rPr>
          <w:i/>
          <w:iCs/>
        </w:rPr>
        <w:t xml:space="preserve"> </w:t>
      </w:r>
      <w:r w:rsidR="0075779A" w:rsidRPr="00376947">
        <w:t xml:space="preserve">Campus Mate refers to an Intelligent Multi-agent AI companion system imbued with capabilities to deliver personalized academic support, emotional aids, and productivity enhancement to learners using a single conversational system. The system deploys a module-based </w:t>
      </w:r>
      <w:proofErr w:type="gramStart"/>
      <w:r w:rsidR="0075779A" w:rsidRPr="00376947">
        <w:t>Multi-agent</w:t>
      </w:r>
      <w:proofErr w:type="gramEnd"/>
      <w:r w:rsidR="0075779A" w:rsidRPr="00376947">
        <w:t xml:space="preserve"> system with regard to cognitive tasks such as academic aids, emotional aids, cognitive burden control, and learning analytics. The most outstanding feature in the proposed system refers to a system with a human-inspired five-tiered memory structure comprising working memory, short-term, episodic, semantics, and profile.</w:t>
      </w:r>
    </w:p>
    <w:p w14:paraId="40FA2D84" w14:textId="5DD8584C" w:rsidR="004D72B5" w:rsidRPr="00376947" w:rsidRDefault="0075779A" w:rsidP="0075779A">
      <w:pPr>
        <w:pStyle w:val="Abstract"/>
      </w:pPr>
      <w:r w:rsidRPr="00376947">
        <w:t>This enables the platform to utilize the “smart agent routing mechanism” as well as “multi-model optimization.” Such mechanisms are important because they allow the quality, flexibility, as well as the “cost-effectiveness” of the response generated to be enhanced. Importantly, the “Campus Mate” platform can utilize numerous “performance-oriented mechanisms” like “importance-based retention mechanisms in memory,” “debounced disk I/O mechanisms,” “token budgets,” “memory summarization mechanisms,” among others. Overall, the proposed approach has the potential to offer students with “an adaptive, scalable, and conversational AI-based student companion that can support student well-being, academic productivity, as well as support student experiences.”</w:t>
      </w:r>
    </w:p>
    <w:p w14:paraId="12EE7C9F" w14:textId="684B1984" w:rsidR="0075779A" w:rsidRDefault="004D72B5" w:rsidP="0075779A">
      <w:pPr>
        <w:pStyle w:val="Keywords"/>
      </w:pPr>
      <w:r w:rsidRPr="004D72B5">
        <w:t>Keywords—</w:t>
      </w:r>
      <w:r w:rsidR="00376947" w:rsidRPr="00376947">
        <w:t xml:space="preserve"> Multi-Agent Systems, Memory-Augmented AI, Personalized Learning, Intelligent Tutoring Systems, Conversational AI, Persistent Memory Architecture, Student Support Systems, Cognitive Load Management, Emotional Support AI, Context-Aware Systems</w:t>
      </w:r>
    </w:p>
    <w:p w14:paraId="1A521F3C" w14:textId="38E902DE" w:rsidR="009303D9" w:rsidRPr="003C3358" w:rsidRDefault="003C3358" w:rsidP="003C3358">
      <w:pPr>
        <w:pStyle w:val="Heading1"/>
      </w:pPr>
      <w:r w:rsidRPr="003C3358">
        <w:t>Introduction</w:t>
      </w:r>
    </w:p>
    <w:p w14:paraId="6DB6EBBB" w14:textId="32F0FD53" w:rsidR="00376947" w:rsidRDefault="00376947" w:rsidP="00376947">
      <w:pPr>
        <w:pStyle w:val="BodyText"/>
      </w:pPr>
      <w:r>
        <w:t>As the academic requirements in higher education continue to rise, students are finding it quite difficult to balance the coursework, examinations, time and mental health. Student performance and engagement may be adversely affected by academic pressure, poor time management and learning challenges. Most of the solutions that currently exist offer a small level of personalization with only a few of the available systems being able to store long-term information about the students despite the presence of numerous different types of digital learning platforms and chat-based tutoring systems. Consequently, these systems tend to provide repetitive and generic interactions, and therefore, they cannot be effective in serving the individual learning requirements.</w:t>
      </w:r>
    </w:p>
    <w:p w14:paraId="105796F4" w14:textId="62332248" w:rsidR="00376947" w:rsidRDefault="00376947" w:rsidP="00376947">
      <w:pPr>
        <w:pStyle w:val="BodyText"/>
      </w:pPr>
      <w:r>
        <w:t>The recent developments in conversational artificial intelligence and large language models have made it possible to create intelligent tutoring systems capable of delivering on-</w:t>
      </w:r>
      <w:r>
        <w:t>on-demand academic support. Nevertheless, the majority of existing systems are based on single-agent architecture and the short conversational context, which limit their capacity to match the requirements of diverse students, including emotional support, cognitive load management and long term learning progress. Moreover, the tools that are currently available are usually focused on academic assistance, productiveness, and well-being on a case-by-case basis, thereby restricting them to offer comprehensive and integrated support to students.</w:t>
      </w:r>
    </w:p>
    <w:p w14:paraId="5B84FB04" w14:textId="26ABB8FE" w:rsidR="009303D9" w:rsidRPr="005B520E" w:rsidRDefault="00376947" w:rsidP="00376947">
      <w:pPr>
        <w:pStyle w:val="BodyText"/>
      </w:pPr>
      <w:r>
        <w:t>In an effort to overcome these shortcomings, the present paper offers Campus Mate, a multi-agent, memory-enhanced AI companion that can be used to provide personalized academic support, emotional care, and productivity management in a single conversational interface. The suggested system incorporates academic tutoring, emotional guidance, cognitive load, learning analytics, and concept gap specialized agents. One of the contributions that the system has made will be its human-inspired five-layer persistent memory architecture that allows personalization of the system in the long term, as well as continuity of context between sessions.</w:t>
      </w:r>
      <w:r w:rsidRPr="00376947">
        <w:t xml:space="preserve"> Campus Mate will provide a scalable, context-sensitive, and adaptive support to next-generation learning environments through the combination of multi-agent intelligence and persistent memory and intelligent routing schemes.</w:t>
      </w:r>
    </w:p>
    <w:sectPr w:rsidR="009303D9" w:rsidRPr="005B520E" w:rsidSect="00B17500">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836A5" w14:textId="77777777" w:rsidR="00706550" w:rsidRDefault="00706550" w:rsidP="001A3B3D">
      <w:r>
        <w:separator/>
      </w:r>
    </w:p>
  </w:endnote>
  <w:endnote w:type="continuationSeparator" w:id="0">
    <w:p w14:paraId="406B5B0A" w14:textId="77777777" w:rsidR="00706550" w:rsidRDefault="0070655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02B64" w14:textId="77777777" w:rsidR="00706550" w:rsidRDefault="00706550" w:rsidP="001A3B3D">
      <w:r>
        <w:separator/>
      </w:r>
    </w:p>
  </w:footnote>
  <w:footnote w:type="continuationSeparator" w:id="0">
    <w:p w14:paraId="3782759B" w14:textId="77777777" w:rsidR="00706550" w:rsidRDefault="0070655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321"/>
        </w:tabs>
        <w:ind w:left="5249"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6224A6F"/>
    <w:multiLevelType w:val="hybridMultilevel"/>
    <w:tmpl w:val="FFAAA3FE"/>
    <w:lvl w:ilvl="0" w:tplc="DBC4A5B8">
      <w:start w:val="1"/>
      <w:numFmt w:val="upperRoman"/>
      <w:lvlText w:val="%1."/>
      <w:lvlJc w:val="left"/>
      <w:pPr>
        <w:ind w:left="994" w:hanging="720"/>
      </w:pPr>
      <w:rPr>
        <w:rFonts w:hint="default"/>
        <w:b w:val="0"/>
        <w:i w:val="0"/>
      </w:rPr>
    </w:lvl>
    <w:lvl w:ilvl="1" w:tplc="40090019" w:tentative="1">
      <w:start w:val="1"/>
      <w:numFmt w:val="lowerLetter"/>
      <w:lvlText w:val="%2."/>
      <w:lvlJc w:val="left"/>
      <w:pPr>
        <w:ind w:left="1354" w:hanging="360"/>
      </w:pPr>
    </w:lvl>
    <w:lvl w:ilvl="2" w:tplc="4009001B" w:tentative="1">
      <w:start w:val="1"/>
      <w:numFmt w:val="lowerRoman"/>
      <w:lvlText w:val="%3."/>
      <w:lvlJc w:val="right"/>
      <w:pPr>
        <w:ind w:left="2074" w:hanging="180"/>
      </w:pPr>
    </w:lvl>
    <w:lvl w:ilvl="3" w:tplc="4009000F" w:tentative="1">
      <w:start w:val="1"/>
      <w:numFmt w:val="decimal"/>
      <w:lvlText w:val="%4."/>
      <w:lvlJc w:val="left"/>
      <w:pPr>
        <w:ind w:left="2794" w:hanging="360"/>
      </w:pPr>
    </w:lvl>
    <w:lvl w:ilvl="4" w:tplc="40090019" w:tentative="1">
      <w:start w:val="1"/>
      <w:numFmt w:val="lowerLetter"/>
      <w:lvlText w:val="%5."/>
      <w:lvlJc w:val="left"/>
      <w:pPr>
        <w:ind w:left="3514" w:hanging="360"/>
      </w:pPr>
    </w:lvl>
    <w:lvl w:ilvl="5" w:tplc="4009001B" w:tentative="1">
      <w:start w:val="1"/>
      <w:numFmt w:val="lowerRoman"/>
      <w:lvlText w:val="%6."/>
      <w:lvlJc w:val="right"/>
      <w:pPr>
        <w:ind w:left="4234" w:hanging="180"/>
      </w:pPr>
    </w:lvl>
    <w:lvl w:ilvl="6" w:tplc="4009000F" w:tentative="1">
      <w:start w:val="1"/>
      <w:numFmt w:val="decimal"/>
      <w:lvlText w:val="%7."/>
      <w:lvlJc w:val="left"/>
      <w:pPr>
        <w:ind w:left="4954" w:hanging="360"/>
      </w:pPr>
    </w:lvl>
    <w:lvl w:ilvl="7" w:tplc="40090019" w:tentative="1">
      <w:start w:val="1"/>
      <w:numFmt w:val="lowerLetter"/>
      <w:lvlText w:val="%8."/>
      <w:lvlJc w:val="left"/>
      <w:pPr>
        <w:ind w:left="5674" w:hanging="360"/>
      </w:pPr>
    </w:lvl>
    <w:lvl w:ilvl="8" w:tplc="4009001B" w:tentative="1">
      <w:start w:val="1"/>
      <w:numFmt w:val="lowerRoman"/>
      <w:lvlText w:val="%9."/>
      <w:lvlJc w:val="right"/>
      <w:pPr>
        <w:ind w:left="6394" w:hanging="180"/>
      </w:p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9825373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F33FD"/>
    <w:rsid w:val="00141FD6"/>
    <w:rsid w:val="001A03C1"/>
    <w:rsid w:val="001A2EFD"/>
    <w:rsid w:val="001A3B3D"/>
    <w:rsid w:val="001B67DC"/>
    <w:rsid w:val="002254A9"/>
    <w:rsid w:val="00233D97"/>
    <w:rsid w:val="002347A2"/>
    <w:rsid w:val="002850E3"/>
    <w:rsid w:val="00354FCF"/>
    <w:rsid w:val="00376947"/>
    <w:rsid w:val="003A19E2"/>
    <w:rsid w:val="003B2B40"/>
    <w:rsid w:val="003B4E04"/>
    <w:rsid w:val="003C3358"/>
    <w:rsid w:val="003F5A08"/>
    <w:rsid w:val="00420716"/>
    <w:rsid w:val="004325FB"/>
    <w:rsid w:val="004432BA"/>
    <w:rsid w:val="0044407E"/>
    <w:rsid w:val="00447BB9"/>
    <w:rsid w:val="0046031D"/>
    <w:rsid w:val="00473AC9"/>
    <w:rsid w:val="004D72B5"/>
    <w:rsid w:val="00545F4B"/>
    <w:rsid w:val="00551B7F"/>
    <w:rsid w:val="0056610F"/>
    <w:rsid w:val="00575BCA"/>
    <w:rsid w:val="005B0344"/>
    <w:rsid w:val="005B520E"/>
    <w:rsid w:val="005E2800"/>
    <w:rsid w:val="00605825"/>
    <w:rsid w:val="00610658"/>
    <w:rsid w:val="006324E7"/>
    <w:rsid w:val="00645D22"/>
    <w:rsid w:val="00651A08"/>
    <w:rsid w:val="00654204"/>
    <w:rsid w:val="00670434"/>
    <w:rsid w:val="006A5D82"/>
    <w:rsid w:val="006B6B66"/>
    <w:rsid w:val="006F6D3D"/>
    <w:rsid w:val="00706550"/>
    <w:rsid w:val="00715BEA"/>
    <w:rsid w:val="00740EEA"/>
    <w:rsid w:val="0075779A"/>
    <w:rsid w:val="00794804"/>
    <w:rsid w:val="007A350E"/>
    <w:rsid w:val="007B33F1"/>
    <w:rsid w:val="007B6DDA"/>
    <w:rsid w:val="007C0308"/>
    <w:rsid w:val="007C2FF2"/>
    <w:rsid w:val="007D6232"/>
    <w:rsid w:val="007F1F99"/>
    <w:rsid w:val="007F768F"/>
    <w:rsid w:val="0080791D"/>
    <w:rsid w:val="008147B5"/>
    <w:rsid w:val="00814832"/>
    <w:rsid w:val="00836367"/>
    <w:rsid w:val="00873603"/>
    <w:rsid w:val="008A2C7D"/>
    <w:rsid w:val="008B6524"/>
    <w:rsid w:val="008C4B23"/>
    <w:rsid w:val="008F6E2C"/>
    <w:rsid w:val="0090723C"/>
    <w:rsid w:val="009303D9"/>
    <w:rsid w:val="00933C64"/>
    <w:rsid w:val="00972203"/>
    <w:rsid w:val="009D3511"/>
    <w:rsid w:val="009F1D79"/>
    <w:rsid w:val="00A059B3"/>
    <w:rsid w:val="00AE3409"/>
    <w:rsid w:val="00B11A60"/>
    <w:rsid w:val="00B17500"/>
    <w:rsid w:val="00B22613"/>
    <w:rsid w:val="00B44A76"/>
    <w:rsid w:val="00B768D1"/>
    <w:rsid w:val="00BA1025"/>
    <w:rsid w:val="00BC3420"/>
    <w:rsid w:val="00BD670B"/>
    <w:rsid w:val="00BE7D3C"/>
    <w:rsid w:val="00BF5FF6"/>
    <w:rsid w:val="00C0207F"/>
    <w:rsid w:val="00C16117"/>
    <w:rsid w:val="00C3075A"/>
    <w:rsid w:val="00C832C2"/>
    <w:rsid w:val="00C919A4"/>
    <w:rsid w:val="00CA4392"/>
    <w:rsid w:val="00CC393F"/>
    <w:rsid w:val="00D2176E"/>
    <w:rsid w:val="00D366E0"/>
    <w:rsid w:val="00D632BE"/>
    <w:rsid w:val="00D72D06"/>
    <w:rsid w:val="00D7522C"/>
    <w:rsid w:val="00D7536F"/>
    <w:rsid w:val="00D76668"/>
    <w:rsid w:val="00E07383"/>
    <w:rsid w:val="00E165BC"/>
    <w:rsid w:val="00E61E12"/>
    <w:rsid w:val="00E7596C"/>
    <w:rsid w:val="00E878F2"/>
    <w:rsid w:val="00ED0149"/>
    <w:rsid w:val="00EE22E7"/>
    <w:rsid w:val="00EF7DE3"/>
    <w:rsid w:val="00F03103"/>
    <w:rsid w:val="00F2117D"/>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545F4B"/>
    <w:rPr>
      <w:color w:val="0563C1" w:themeColor="hyperlink"/>
      <w:u w:val="single"/>
    </w:rPr>
  </w:style>
  <w:style w:type="character" w:styleId="UnresolvedMention">
    <w:name w:val="Unresolved Mention"/>
    <w:basedOn w:val="DefaultParagraphFont"/>
    <w:uiPriority w:val="99"/>
    <w:semiHidden/>
    <w:unhideWhenUsed/>
    <w:rsid w:val="00545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Bhargav Sakilam</cp:lastModifiedBy>
  <cp:revision>2</cp:revision>
  <dcterms:created xsi:type="dcterms:W3CDTF">2026-01-23T17:05:00Z</dcterms:created>
  <dcterms:modified xsi:type="dcterms:W3CDTF">2026-01-23T17:05:00Z</dcterms:modified>
</cp:coreProperties>
</file>