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PROBLEM SOLVING WITH C - UE19CS151</w:t>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NAME- BHARGAV NARAYANAN P</w:t>
      </w:r>
    </w:p>
    <w:p w:rsidR="00000000" w:rsidDel="00000000" w:rsidP="00000000" w:rsidRDefault="00000000" w:rsidRPr="00000000" w14:paraId="00000004">
      <w:pP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SRN- PES2UG19CS088</w:t>
      </w:r>
    </w:p>
    <w:p w:rsidR="00000000" w:rsidDel="00000000" w:rsidP="00000000" w:rsidRDefault="00000000" w:rsidRPr="00000000" w14:paraId="00000005">
      <w:pP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SECTION F</w:t>
      </w:r>
    </w:p>
    <w:p w:rsidR="00000000" w:rsidDel="00000000" w:rsidP="00000000" w:rsidRDefault="00000000" w:rsidRPr="00000000" w14:paraId="00000006">
      <w:pP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7">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sz w:val="28"/>
          <w:szCs w:val="28"/>
          <w:rtl w:val="0"/>
        </w:rPr>
        <w:t xml:space="preserve">PROBLEM STATEMENT - </w:t>
      </w:r>
      <w:r w:rsidDel="00000000" w:rsidR="00000000" w:rsidRPr="00000000">
        <w:rPr>
          <w:rFonts w:ascii="Calibri" w:cs="Calibri" w:eastAsia="Calibri" w:hAnsi="Calibri"/>
          <w:i w:val="0"/>
          <w:smallCaps w:val="0"/>
          <w:color w:val="333333"/>
          <w:sz w:val="28"/>
          <w:szCs w:val="28"/>
          <w:highlight w:val="white"/>
          <w:rtl w:val="0"/>
        </w:rPr>
        <w:t xml:space="preserve">Write a program in C to mimic the “delgroup” command on Linux. This command will delete a group. It has to handle 2 files “group” and “gshadow”. Both these files will be in some folder specified by an environment variable PFILE. The program has to take all arguments as command line arguments (Refer man pages for the command line arguments).</w:t>
      </w:r>
    </w:p>
    <w:p w:rsidR="00000000" w:rsidDel="00000000" w:rsidP="00000000" w:rsidRDefault="00000000" w:rsidRPr="00000000" w14:paraId="00000008">
      <w:pPr>
        <w:keepNext w:val="0"/>
        <w:keepLines w:val="0"/>
        <w:widowControl w:val="1"/>
        <w:jc w:val="left"/>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delgroup GName (The only argument is the name of the group being deleted)</w:t>
      </w:r>
      <w:r w:rsidDel="00000000" w:rsidR="00000000" w:rsidRPr="00000000">
        <w:rPr>
          <w:rtl w:val="0"/>
        </w:rPr>
      </w:r>
    </w:p>
    <w:p w:rsidR="00000000" w:rsidDel="00000000" w:rsidP="00000000" w:rsidRDefault="00000000" w:rsidRPr="00000000" w14:paraId="00000009">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This program handles three files. Apart from the “group” and “gshadow” files, I have used the “passwd” file to get the primary group id of every user. While the “group” and “gshadow” files contain group information,</w:t>
      </w:r>
    </w:p>
    <w:p w:rsidR="00000000" w:rsidDel="00000000" w:rsidP="00000000" w:rsidRDefault="00000000" w:rsidRPr="00000000" w14:paraId="0000000D">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the “passwd” file contains user information.</w:t>
      </w:r>
    </w:p>
    <w:p w:rsidR="00000000" w:rsidDel="00000000" w:rsidP="00000000" w:rsidRDefault="00000000" w:rsidRPr="00000000" w14:paraId="0000000E">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I have used mingw32 for windows os to run the makefile and build the executable.</w:t>
      </w:r>
    </w:p>
    <w:p w:rsidR="00000000" w:rsidDel="00000000" w:rsidP="00000000" w:rsidRDefault="00000000" w:rsidRPr="00000000" w14:paraId="00000010">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11">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I have made use of special format specifiers wherever necessary to read the data from the files. I have used four functions in my program.</w:t>
      </w:r>
    </w:p>
    <w:p w:rsidR="00000000" w:rsidDel="00000000" w:rsidP="00000000" w:rsidRDefault="00000000" w:rsidRPr="00000000" w14:paraId="00000012">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The main function accepts all input as command line arguments.</w:t>
      </w:r>
    </w:p>
    <w:p w:rsidR="00000000" w:rsidDel="00000000" w:rsidP="00000000" w:rsidRDefault="00000000" w:rsidRPr="00000000" w14:paraId="00000014">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The program has been validated for different inputs.</w:t>
      </w:r>
    </w:p>
    <w:p w:rsidR="00000000" w:rsidDel="00000000" w:rsidP="00000000" w:rsidRDefault="00000000" w:rsidRPr="00000000" w14:paraId="00000015">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16">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The correct syntax for the command line arguments is:-</w:t>
      </w:r>
    </w:p>
    <w:p w:rsidR="00000000" w:rsidDel="00000000" w:rsidP="00000000" w:rsidRDefault="00000000" w:rsidRPr="00000000" w14:paraId="00000018">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delgroup Gname</w:t>
      </w:r>
    </w:p>
    <w:p w:rsidR="00000000" w:rsidDel="00000000" w:rsidP="00000000" w:rsidRDefault="00000000" w:rsidRPr="00000000" w14:paraId="00000019">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(here Gname is the group of the name to be deleted).</w:t>
      </w:r>
    </w:p>
    <w:p w:rsidR="00000000" w:rsidDel="00000000" w:rsidP="00000000" w:rsidRDefault="00000000" w:rsidRPr="00000000" w14:paraId="0000001A">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I have named the executable as ‘delgroup’.</w:t>
      </w:r>
    </w:p>
    <w:p w:rsidR="00000000" w:rsidDel="00000000" w:rsidP="00000000" w:rsidRDefault="00000000" w:rsidRPr="00000000" w14:paraId="0000001B">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1C">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All the three files (group, gshadow and passwd) are in a folder specified by an environment variable “PFILE” . I have set the environment variable to the path of the folder.</w:t>
      </w:r>
    </w:p>
    <w:p w:rsidR="00000000" w:rsidDel="00000000" w:rsidP="00000000" w:rsidRDefault="00000000" w:rsidRPr="00000000" w14:paraId="0000001D">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 I have extracted the environment variable to the main() using getenv().</w:t>
      </w:r>
    </w:p>
    <w:p w:rsidR="00000000" w:rsidDel="00000000" w:rsidP="00000000" w:rsidRDefault="00000000" w:rsidRPr="00000000" w14:paraId="0000001E">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i w:val="0"/>
          <w:smallCaps w:val="0"/>
          <w:color w:val="333333"/>
          <w:sz w:val="28"/>
          <w:szCs w:val="28"/>
          <w:highlight w:val="white"/>
        </w:rPr>
      </w:pPr>
      <w:r w:rsidDel="00000000" w:rsidR="00000000" w:rsidRPr="00000000">
        <w:rPr>
          <w:rFonts w:ascii="Calibri" w:cs="Calibri" w:eastAsia="Calibri" w:hAnsi="Calibri"/>
          <w:i w:val="0"/>
          <w:smallCaps w:val="0"/>
          <w:color w:val="333333"/>
          <w:sz w:val="28"/>
          <w:szCs w:val="28"/>
          <w:highlight w:val="white"/>
          <w:rtl w:val="0"/>
        </w:rPr>
        <w:t xml:space="preserve"> The program codes are stored in 2.c files(client.c and server.c), 1 interface.h file and 1 makefile.</w:t>
      </w:r>
    </w:p>
    <w:p w:rsidR="00000000" w:rsidDel="00000000" w:rsidP="00000000" w:rsidRDefault="00000000" w:rsidRPr="00000000" w14:paraId="00000020">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i w:val="0"/>
          <w:smallCaps w:val="0"/>
          <w:color w:val="333333"/>
          <w:sz w:val="28"/>
          <w:szCs w:val="28"/>
          <w:highlight w:val="white"/>
        </w:rPr>
      </w:pPr>
      <w:r w:rsidDel="00000000" w:rsidR="00000000" w:rsidRPr="00000000">
        <w:rPr>
          <w:rFonts w:ascii="Calibri" w:cs="Calibri" w:eastAsia="Calibri" w:hAnsi="Calibri"/>
          <w:b w:val="1"/>
          <w:i w:val="0"/>
          <w:smallCaps w:val="0"/>
          <w:color w:val="333333"/>
          <w:sz w:val="28"/>
          <w:szCs w:val="28"/>
          <w:highlight w:val="white"/>
          <w:rtl w:val="0"/>
        </w:rPr>
        <w:t xml:space="preserve">IMPORTANT POINTS REGARDING THE GUIDELINES</w:t>
      </w:r>
    </w:p>
    <w:p w:rsidR="00000000" w:rsidDel="00000000" w:rsidP="00000000" w:rsidRDefault="00000000" w:rsidRPr="00000000" w14:paraId="00000023">
      <w:pPr>
        <w:rPr>
          <w:rFonts w:ascii="Calibri" w:cs="Calibri" w:eastAsia="Calibri" w:hAnsi="Calibri"/>
          <w:b w:val="1"/>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24">
      <w:pPr>
        <w:numPr>
          <w:ilvl w:val="0"/>
          <w:numId w:val="1"/>
        </w:numPr>
        <w:ind w:left="0" w:firstLine="0"/>
        <w:rPr>
          <w:rFonts w:ascii="Calibri" w:cs="Calibri" w:eastAsia="Calibri" w:hAnsi="Calibri"/>
          <w:b w:val="0"/>
          <w:i w:val="0"/>
          <w:smallCaps w:val="0"/>
          <w:color w:val="333333"/>
          <w:sz w:val="28"/>
          <w:szCs w:val="28"/>
          <w:highlight w:val="white"/>
        </w:rPr>
      </w:pPr>
      <w:r w:rsidDel="00000000" w:rsidR="00000000" w:rsidRPr="00000000">
        <w:rPr>
          <w:rFonts w:ascii="Calibri" w:cs="Calibri" w:eastAsia="Calibri" w:hAnsi="Calibri"/>
          <w:b w:val="0"/>
          <w:i w:val="0"/>
          <w:smallCaps w:val="0"/>
          <w:color w:val="333333"/>
          <w:sz w:val="28"/>
          <w:szCs w:val="28"/>
          <w:highlight w:val="white"/>
          <w:rtl w:val="0"/>
        </w:rPr>
        <w:t xml:space="preserve">No global variables have been used in the program.</w:t>
      </w:r>
    </w:p>
    <w:p w:rsidR="00000000" w:rsidDel="00000000" w:rsidP="00000000" w:rsidRDefault="00000000" w:rsidRPr="00000000" w14:paraId="00000025">
      <w:pPr>
        <w:numPr>
          <w:ilvl w:val="0"/>
          <w:numId w:val="1"/>
        </w:numPr>
        <w:ind w:left="0" w:firstLine="0"/>
        <w:rPr>
          <w:rFonts w:ascii="Calibri" w:cs="Calibri" w:eastAsia="Calibri" w:hAnsi="Calibri"/>
          <w:b w:val="0"/>
          <w:i w:val="0"/>
          <w:smallCaps w:val="0"/>
          <w:color w:val="333333"/>
          <w:sz w:val="28"/>
          <w:szCs w:val="28"/>
          <w:highlight w:val="white"/>
        </w:rPr>
      </w:pPr>
      <w:r w:rsidDel="00000000" w:rsidR="00000000" w:rsidRPr="00000000">
        <w:rPr>
          <w:rFonts w:ascii="Calibri" w:cs="Calibri" w:eastAsia="Calibri" w:hAnsi="Calibri"/>
          <w:b w:val="0"/>
          <w:i w:val="0"/>
          <w:smallCaps w:val="0"/>
          <w:color w:val="333333"/>
          <w:sz w:val="28"/>
          <w:szCs w:val="28"/>
          <w:highlight w:val="white"/>
          <w:rtl w:val="0"/>
        </w:rPr>
        <w:t xml:space="preserve">Assigned meaningful names to the variables.</w:t>
      </w:r>
    </w:p>
    <w:p w:rsidR="00000000" w:rsidDel="00000000" w:rsidP="00000000" w:rsidRDefault="00000000" w:rsidRPr="00000000" w14:paraId="00000026">
      <w:pPr>
        <w:numPr>
          <w:ilvl w:val="0"/>
          <w:numId w:val="1"/>
        </w:numPr>
        <w:ind w:left="708.6614173228347" w:hanging="708.6614173228347"/>
        <w:rPr>
          <w:rFonts w:ascii="Calibri" w:cs="Calibri" w:eastAsia="Calibri" w:hAnsi="Calibri"/>
          <w:b w:val="0"/>
          <w:i w:val="0"/>
          <w:smallCaps w:val="0"/>
          <w:color w:val="333333"/>
          <w:sz w:val="28"/>
          <w:szCs w:val="28"/>
          <w:highlight w:val="white"/>
        </w:rPr>
      </w:pPr>
      <w:r w:rsidDel="00000000" w:rsidR="00000000" w:rsidRPr="00000000">
        <w:rPr>
          <w:rFonts w:ascii="Calibri" w:cs="Calibri" w:eastAsia="Calibri" w:hAnsi="Calibri"/>
          <w:b w:val="0"/>
          <w:i w:val="0"/>
          <w:color w:val="333333"/>
          <w:sz w:val="28"/>
          <w:szCs w:val="28"/>
          <w:highlight w:val="white"/>
          <w:rtl w:val="0"/>
        </w:rPr>
        <w:t xml:space="preserve">T</w:t>
      </w:r>
      <w:r w:rsidDel="00000000" w:rsidR="00000000" w:rsidRPr="00000000">
        <w:rPr>
          <w:rFonts w:ascii="Calibri" w:cs="Calibri" w:eastAsia="Calibri" w:hAnsi="Calibri"/>
          <w:b w:val="0"/>
          <w:i w:val="0"/>
          <w:smallCaps w:val="0"/>
          <w:color w:val="333333"/>
          <w:sz w:val="28"/>
          <w:szCs w:val="28"/>
          <w:highlight w:val="white"/>
          <w:rtl w:val="0"/>
        </w:rPr>
        <w:t xml:space="preserve">he main function has minimal involvement in the main execution of the program.</w:t>
      </w:r>
    </w:p>
    <w:p w:rsidR="00000000" w:rsidDel="00000000" w:rsidP="00000000" w:rsidRDefault="00000000" w:rsidRPr="00000000" w14:paraId="00000027">
      <w:pPr>
        <w:numPr>
          <w:ilvl w:val="0"/>
          <w:numId w:val="1"/>
        </w:numPr>
        <w:ind w:left="708.6614173228347" w:hanging="708.6614173228347"/>
        <w:rPr>
          <w:rFonts w:ascii="Calibri" w:cs="Calibri" w:eastAsia="Calibri" w:hAnsi="Calibri"/>
          <w:b w:val="0"/>
          <w:i w:val="0"/>
          <w:smallCaps w:val="0"/>
          <w:color w:val="333333"/>
          <w:sz w:val="28"/>
          <w:szCs w:val="28"/>
          <w:highlight w:val="white"/>
        </w:rPr>
      </w:pPr>
      <w:r w:rsidDel="00000000" w:rsidR="00000000" w:rsidRPr="00000000">
        <w:rPr>
          <w:rFonts w:ascii="Calibri" w:cs="Calibri" w:eastAsia="Calibri" w:hAnsi="Calibri"/>
          <w:b w:val="0"/>
          <w:i w:val="0"/>
          <w:smallCaps w:val="0"/>
          <w:color w:val="333333"/>
          <w:sz w:val="28"/>
          <w:szCs w:val="28"/>
          <w:highlight w:val="white"/>
          <w:rtl w:val="0"/>
        </w:rPr>
        <w:t xml:space="preserve">Comment statements included, describing functionality of the code.</w:t>
      </w:r>
    </w:p>
    <w:p w:rsidR="00000000" w:rsidDel="00000000" w:rsidP="00000000" w:rsidRDefault="00000000" w:rsidRPr="00000000" w14:paraId="00000028">
      <w:pPr>
        <w:rPr>
          <w:rFonts w:ascii="Calibri" w:cs="Calibri" w:eastAsia="Calibri" w:hAnsi="Calibri"/>
          <w:b w:val="0"/>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29">
      <w:pPr>
        <w:rPr>
          <w:rFonts w:ascii="Calibri" w:cs="Calibri" w:eastAsia="Calibri" w:hAnsi="Calibri"/>
          <w:b w:val="0"/>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2A">
      <w:pPr>
        <w:rPr>
          <w:rFonts w:ascii="Calibri" w:cs="Calibri" w:eastAsia="Calibri" w:hAnsi="Calibri"/>
          <w:b w:val="0"/>
          <w:i w:val="0"/>
          <w:smallCaps w:val="0"/>
          <w:color w:val="333333"/>
          <w:sz w:val="28"/>
          <w:szCs w:val="28"/>
          <w:highlight w:val="white"/>
        </w:rPr>
      </w:pPr>
      <w:r w:rsidDel="00000000" w:rsidR="00000000" w:rsidRPr="00000000">
        <w:rPr>
          <w:rFonts w:ascii="Calibri" w:cs="Calibri" w:eastAsia="Calibri" w:hAnsi="Calibri"/>
          <w:b w:val="0"/>
          <w:i w:val="0"/>
          <w:smallCaps w:val="0"/>
          <w:color w:val="333333"/>
          <w:sz w:val="28"/>
          <w:szCs w:val="28"/>
          <w:highlight w:val="white"/>
          <w:rtl w:val="0"/>
        </w:rPr>
        <w:t xml:space="preserve">Since I couldn’t direct the output of the terminal to a file, I have attached a screenshot of the command prompt below:-</w:t>
      </w:r>
    </w:p>
    <w:p w:rsidR="00000000" w:rsidDel="00000000" w:rsidP="00000000" w:rsidRDefault="00000000" w:rsidRPr="00000000" w14:paraId="0000002B">
      <w:pPr>
        <w:rPr>
          <w:rFonts w:ascii="Calibri" w:cs="Calibri" w:eastAsia="Calibri" w:hAnsi="Calibri"/>
          <w:b w:val="0"/>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2C">
      <w:pPr>
        <w:rPr>
          <w:rFonts w:ascii="Calibri" w:cs="Calibri" w:eastAsia="Calibri" w:hAnsi="Calibri"/>
          <w:b w:val="0"/>
          <w:i w:val="0"/>
          <w:smallCaps w:val="0"/>
          <w:color w:val="333333"/>
          <w:sz w:val="28"/>
          <w:szCs w:val="28"/>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b w:val="0"/>
          <w:i w:val="0"/>
          <w:smallCaps w:val="0"/>
          <w:color w:val="333333"/>
          <w:sz w:val="28"/>
          <w:szCs w:val="28"/>
          <w:highlight w:val="white"/>
        </w:rPr>
      </w:pPr>
      <w:bookmarkStart w:colFirst="0" w:colLast="0" w:name="_heading=h.gjdgxs" w:id="0"/>
      <w:bookmarkEnd w:id="0"/>
      <w:r w:rsidDel="00000000" w:rsidR="00000000" w:rsidRPr="00000000">
        <w:rPr>
          <w:rFonts w:ascii="Calibri" w:cs="Calibri" w:eastAsia="Calibri" w:hAnsi="Calibri"/>
          <w:b w:val="0"/>
          <w:i w:val="0"/>
          <w:smallCaps w:val="0"/>
          <w:color w:val="333333"/>
          <w:sz w:val="28"/>
          <w:szCs w:val="28"/>
          <w:highlight w:val="white"/>
        </w:rPr>
        <w:drawing>
          <wp:inline distB="0" distT="0" distL="114300" distR="114300">
            <wp:extent cx="6395085" cy="4149725"/>
            <wp:effectExtent b="0" l="0" r="0" t="0"/>
            <wp:docPr descr="Capture" id="2" name="image1.png"/>
            <a:graphic>
              <a:graphicData uri="http://schemas.openxmlformats.org/drawingml/2006/picture">
                <pic:pic>
                  <pic:nvPicPr>
                    <pic:cNvPr descr="Capture" id="0" name="image1.png"/>
                    <pic:cNvPicPr preferRelativeResize="0"/>
                  </pic:nvPicPr>
                  <pic:blipFill>
                    <a:blip r:embed="rId7"/>
                    <a:srcRect b="0" l="0" r="0" t="0"/>
                    <a:stretch>
                      <a:fillRect/>
                    </a:stretch>
                  </pic:blipFill>
                  <pic:spPr>
                    <a:xfrm>
                      <a:off x="0" y="0"/>
                      <a:ext cx="6395085" cy="41497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b w:val="0"/>
          <w:i w:val="0"/>
          <w:smallCaps w:val="0"/>
          <w:color w:val="333333"/>
          <w:sz w:val="28"/>
          <w:szCs w:val="28"/>
          <w:highlight w:val="whit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0agKvi4R2/2+SD2syvQBsEytuQ==">AMUW2mV7Ox5yfdXdYiawPc9FvMQ3CBbqRDTzixT1Zd9pzMT9sViH6Eel56dBG+Y89aETMqaE7z5BTUNqGv+RH3/iRoNSvtW3b6NhI3WLe+AlOybmhSxkaYIhOa5rPM55cYfsGXSRVRIj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2020-05-27T14:43:34Z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