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A6520" w14:textId="487C410E" w:rsidR="000D6512" w:rsidRDefault="000D6512" w:rsidP="00EC2C51">
      <w:pPr>
        <w:spacing w:after="0"/>
        <w:ind w:right="10460"/>
      </w:pPr>
    </w:p>
    <w:p w14:paraId="61D884FC" w14:textId="77777777" w:rsidR="00317EA4" w:rsidRDefault="00317EA4">
      <w:pPr>
        <w:spacing w:after="0"/>
        <w:ind w:left="-1440" w:right="10460"/>
      </w:pPr>
    </w:p>
    <w:tbl>
      <w:tblPr>
        <w:tblStyle w:val="TableGrid"/>
        <w:tblW w:w="11300" w:type="dxa"/>
        <w:tblInd w:w="-955" w:type="dxa"/>
        <w:tblCellMar>
          <w:top w:w="43" w:type="dxa"/>
        </w:tblCellMar>
        <w:tblLook w:val="04A0" w:firstRow="1" w:lastRow="0" w:firstColumn="1" w:lastColumn="0" w:noHBand="0" w:noVBand="1"/>
      </w:tblPr>
      <w:tblGrid>
        <w:gridCol w:w="46"/>
        <w:gridCol w:w="11254"/>
      </w:tblGrid>
      <w:tr w:rsidR="000D6512" w14:paraId="5A0E068B" w14:textId="77777777" w:rsidTr="00657D05">
        <w:trPr>
          <w:trHeight w:val="3305"/>
        </w:trPr>
        <w:tc>
          <w:tcPr>
            <w:tcW w:w="11300" w:type="dxa"/>
            <w:gridSpan w:val="2"/>
            <w:tcBorders>
              <w:top w:val="single" w:sz="4" w:space="0" w:color="000000"/>
              <w:left w:val="single" w:sz="4" w:space="0" w:color="000000"/>
              <w:bottom w:val="nil"/>
              <w:right w:val="single" w:sz="4" w:space="0" w:color="000000"/>
            </w:tcBorders>
          </w:tcPr>
          <w:p w14:paraId="43C45DE4" w14:textId="74299CB1" w:rsidR="00317EA4" w:rsidRPr="00317EA4" w:rsidRDefault="00845964" w:rsidP="00317EA4">
            <w:pPr>
              <w:spacing w:after="40" w:line="227" w:lineRule="auto"/>
              <w:ind w:right="1021"/>
              <w:jc w:val="center"/>
              <w:rPr>
                <w:b/>
                <w:bCs/>
                <w:sz w:val="16"/>
                <w:szCs w:val="16"/>
              </w:rPr>
            </w:pPr>
            <w:r>
              <w:rPr>
                <w:b/>
                <w:bCs/>
                <w:sz w:val="16"/>
                <w:szCs w:val="16"/>
              </w:rPr>
              <w:t xml:space="preserve">      </w:t>
            </w:r>
            <w:r w:rsidR="00317EA4" w:rsidRPr="00317EA4">
              <w:rPr>
                <w:b/>
                <w:bCs/>
                <w:sz w:val="16"/>
                <w:szCs w:val="16"/>
              </w:rPr>
              <w:t xml:space="preserve">Full Stack Developer: - 2.3 </w:t>
            </w:r>
            <w:proofErr w:type="spellStart"/>
            <w:r w:rsidR="00317EA4" w:rsidRPr="00317EA4">
              <w:rPr>
                <w:b/>
                <w:bCs/>
                <w:sz w:val="16"/>
                <w:szCs w:val="16"/>
              </w:rPr>
              <w:t>yrs</w:t>
            </w:r>
            <w:proofErr w:type="spellEnd"/>
            <w:r w:rsidR="00317EA4" w:rsidRPr="00317EA4">
              <w:rPr>
                <w:b/>
                <w:bCs/>
                <w:sz w:val="16"/>
                <w:szCs w:val="16"/>
              </w:rPr>
              <w:t xml:space="preserve">       </w:t>
            </w:r>
            <w:r w:rsidR="00317EA4">
              <w:rPr>
                <w:b/>
                <w:bCs/>
                <w:sz w:val="16"/>
                <w:szCs w:val="16"/>
              </w:rPr>
              <w:t xml:space="preserve">                                                                     </w:t>
            </w:r>
            <w:r w:rsidR="00317EA4" w:rsidRPr="00317EA4">
              <w:rPr>
                <w:b/>
                <w:bCs/>
                <w:sz w:val="16"/>
                <w:szCs w:val="16"/>
              </w:rPr>
              <w:t xml:space="preserve">                                                                    </w:t>
            </w:r>
          </w:p>
          <w:p w14:paraId="36A4FA75" w14:textId="6A7F9EDE" w:rsidR="00317EA4" w:rsidRPr="00317EA4" w:rsidRDefault="00317EA4" w:rsidP="00317EA4">
            <w:pPr>
              <w:spacing w:after="40" w:line="227" w:lineRule="auto"/>
              <w:ind w:right="1021"/>
              <w:rPr>
                <w:b/>
                <w:bCs/>
                <w:sz w:val="16"/>
                <w:szCs w:val="16"/>
              </w:rPr>
            </w:pPr>
            <w:r>
              <w:rPr>
                <w:b/>
                <w:bCs/>
                <w:sz w:val="16"/>
                <w:szCs w:val="16"/>
              </w:rPr>
              <w:t xml:space="preserve">                                                                                                                    </w:t>
            </w:r>
            <w:r w:rsidR="00845964">
              <w:rPr>
                <w:b/>
                <w:bCs/>
                <w:sz w:val="16"/>
                <w:szCs w:val="16"/>
              </w:rPr>
              <w:t xml:space="preserve">  </w:t>
            </w:r>
            <w:r w:rsidRPr="00317EA4">
              <w:rPr>
                <w:b/>
                <w:bCs/>
                <w:sz w:val="16"/>
                <w:szCs w:val="16"/>
              </w:rPr>
              <w:t xml:space="preserve">Backend Developer: 3+ </w:t>
            </w:r>
            <w:proofErr w:type="spellStart"/>
            <w:r w:rsidRPr="00317EA4">
              <w:rPr>
                <w:b/>
                <w:bCs/>
                <w:sz w:val="16"/>
                <w:szCs w:val="16"/>
              </w:rPr>
              <w:t>yrs</w:t>
            </w:r>
            <w:proofErr w:type="spellEnd"/>
            <w:r>
              <w:rPr>
                <w:b/>
                <w:bCs/>
                <w:sz w:val="16"/>
                <w:szCs w:val="16"/>
              </w:rPr>
              <w:t xml:space="preserve">                                                                 </w:t>
            </w:r>
          </w:p>
          <w:p w14:paraId="29BECAAA" w14:textId="7536F8DB" w:rsidR="00317EA4" w:rsidRDefault="00317EA4" w:rsidP="00317EA4">
            <w:pPr>
              <w:spacing w:after="40" w:line="227" w:lineRule="auto"/>
              <w:ind w:right="1021"/>
              <w:rPr>
                <w:b/>
                <w:bCs/>
                <w:sz w:val="16"/>
                <w:szCs w:val="16"/>
              </w:rPr>
            </w:pPr>
            <w:r>
              <w:rPr>
                <w:sz w:val="16"/>
                <w:szCs w:val="16"/>
              </w:rPr>
              <w:t xml:space="preserve">   </w:t>
            </w:r>
            <w:r w:rsidR="00845964">
              <w:rPr>
                <w:sz w:val="16"/>
                <w:szCs w:val="16"/>
              </w:rPr>
              <w:t xml:space="preserve">  </w:t>
            </w:r>
            <w:r w:rsidR="00C606C0">
              <w:rPr>
                <w:sz w:val="16"/>
                <w:szCs w:val="16"/>
              </w:rPr>
              <w:t xml:space="preserve">    </w:t>
            </w:r>
            <w:r w:rsidRPr="00317EA4">
              <w:rPr>
                <w:b/>
                <w:bCs/>
                <w:sz w:val="16"/>
                <w:szCs w:val="16"/>
              </w:rPr>
              <w:t>Contact Number:</w:t>
            </w:r>
            <w:r w:rsidRPr="00317EA4">
              <w:rPr>
                <w:sz w:val="16"/>
                <w:szCs w:val="16"/>
              </w:rPr>
              <w:t xml:space="preserve"> +91</w:t>
            </w:r>
            <w:r w:rsidR="00C606C0">
              <w:rPr>
                <w:sz w:val="16"/>
                <w:szCs w:val="16"/>
              </w:rPr>
              <w:t>7738696912</w:t>
            </w:r>
            <w:r w:rsidR="00AD657B" w:rsidRPr="00317EA4">
              <w:rPr>
                <w:sz w:val="16"/>
                <w:szCs w:val="16"/>
              </w:rPr>
              <w:t xml:space="preserve"> </w:t>
            </w:r>
            <w:r>
              <w:rPr>
                <w:sz w:val="16"/>
                <w:szCs w:val="16"/>
              </w:rPr>
              <w:t xml:space="preserve">                                                                                                                                                                                          </w:t>
            </w:r>
            <w:r w:rsidRPr="00317EA4">
              <w:rPr>
                <w:b/>
                <w:bCs/>
                <w:sz w:val="16"/>
                <w:szCs w:val="16"/>
              </w:rPr>
              <w:t>Gunjan Pardal</w:t>
            </w:r>
          </w:p>
          <w:p w14:paraId="2F269EC8" w14:textId="58F5D8FA" w:rsidR="0069116D" w:rsidRPr="00845964" w:rsidRDefault="00317EA4" w:rsidP="00845964">
            <w:pPr>
              <w:spacing w:after="40" w:line="227" w:lineRule="auto"/>
              <w:ind w:right="1021"/>
              <w:jc w:val="right"/>
              <w:rPr>
                <w:b/>
                <w:bCs/>
                <w:i/>
                <w:iCs/>
                <w:sz w:val="12"/>
                <w:szCs w:val="12"/>
              </w:rPr>
            </w:pPr>
            <w:r w:rsidRPr="00317EA4">
              <w:rPr>
                <w:b/>
                <w:bCs/>
                <w:sz w:val="16"/>
                <w:szCs w:val="16"/>
              </w:rPr>
              <w:t>Email:</w:t>
            </w:r>
            <w:r w:rsidRPr="00317EA4">
              <w:rPr>
                <w:sz w:val="16"/>
                <w:szCs w:val="16"/>
              </w:rPr>
              <w:t xml:space="preserve"> </w:t>
            </w:r>
            <w:r w:rsidR="000E721D">
              <w:rPr>
                <w:sz w:val="16"/>
                <w:szCs w:val="16"/>
              </w:rPr>
              <w:t>gunjanp</w:t>
            </w:r>
            <w:r w:rsidR="00C606C0">
              <w:rPr>
                <w:sz w:val="16"/>
                <w:szCs w:val="16"/>
              </w:rPr>
              <w:t>0592</w:t>
            </w:r>
            <w:r w:rsidRPr="00317EA4">
              <w:rPr>
                <w:sz w:val="16"/>
                <w:szCs w:val="16"/>
              </w:rPr>
              <w:t>@gmail.com</w:t>
            </w:r>
            <w:r w:rsidR="00AD657B" w:rsidRPr="00317EA4">
              <w:rPr>
                <w:sz w:val="16"/>
                <w:szCs w:val="16"/>
              </w:rPr>
              <w:t xml:space="preserve"> </w:t>
            </w:r>
            <w:r w:rsidRPr="00317EA4">
              <w:rPr>
                <w:sz w:val="16"/>
                <w:szCs w:val="16"/>
              </w:rPr>
              <w:t xml:space="preserve">   </w:t>
            </w:r>
            <w:r w:rsidR="00845964">
              <w:rPr>
                <w:sz w:val="16"/>
                <w:szCs w:val="16"/>
              </w:rPr>
              <w:t xml:space="preserve">                                                                                                                                         </w:t>
            </w:r>
            <w:r w:rsidR="000E721D">
              <w:rPr>
                <w:sz w:val="16"/>
                <w:szCs w:val="16"/>
              </w:rPr>
              <w:t xml:space="preserve"> </w:t>
            </w:r>
            <w:bookmarkStart w:id="0" w:name="_GoBack"/>
            <w:bookmarkEnd w:id="0"/>
            <w:r w:rsidR="000E721D">
              <w:rPr>
                <w:sz w:val="16"/>
                <w:szCs w:val="16"/>
              </w:rPr>
              <w:t xml:space="preserve"> (</w:t>
            </w:r>
            <w:r w:rsidR="00845964" w:rsidRPr="00845964">
              <w:rPr>
                <w:b/>
                <w:bCs/>
                <w:i/>
                <w:iCs/>
                <w:sz w:val="12"/>
                <w:szCs w:val="12"/>
              </w:rPr>
              <w:t xml:space="preserve">B.E Computer Science </w:t>
            </w:r>
            <w:proofErr w:type="spellStart"/>
            <w:r w:rsidR="00845964" w:rsidRPr="00845964">
              <w:rPr>
                <w:b/>
                <w:bCs/>
                <w:i/>
                <w:iCs/>
                <w:sz w:val="12"/>
                <w:szCs w:val="12"/>
              </w:rPr>
              <w:t>Engg</w:t>
            </w:r>
            <w:proofErr w:type="spellEnd"/>
            <w:r w:rsidR="00845964" w:rsidRPr="00845964">
              <w:rPr>
                <w:b/>
                <w:bCs/>
                <w:i/>
                <w:iCs/>
                <w:sz w:val="12"/>
                <w:szCs w:val="12"/>
              </w:rPr>
              <w:t>, Kurukshetra Universi</w:t>
            </w:r>
            <w:r w:rsidR="00845964">
              <w:rPr>
                <w:b/>
                <w:bCs/>
                <w:i/>
                <w:iCs/>
                <w:sz w:val="12"/>
                <w:szCs w:val="12"/>
              </w:rPr>
              <w:t>ty)</w:t>
            </w:r>
            <w:r w:rsidRPr="00317EA4">
              <w:rPr>
                <w:sz w:val="16"/>
                <w:szCs w:val="16"/>
              </w:rPr>
              <w:t xml:space="preserve"> </w:t>
            </w:r>
          </w:p>
          <w:tbl>
            <w:tblPr>
              <w:tblStyle w:val="TableGrid"/>
              <w:tblW w:w="10907" w:type="dxa"/>
              <w:tblInd w:w="116" w:type="dxa"/>
              <w:tblCellMar>
                <w:top w:w="40" w:type="dxa"/>
                <w:right w:w="115" w:type="dxa"/>
              </w:tblCellMar>
              <w:tblLook w:val="04A0" w:firstRow="1" w:lastRow="0" w:firstColumn="1" w:lastColumn="0" w:noHBand="0" w:noVBand="1"/>
            </w:tblPr>
            <w:tblGrid>
              <w:gridCol w:w="10907"/>
            </w:tblGrid>
            <w:tr w:rsidR="000D6512" w14:paraId="4454F25A" w14:textId="77777777" w:rsidTr="0069116D">
              <w:trPr>
                <w:trHeight w:val="244"/>
              </w:trPr>
              <w:tc>
                <w:tcPr>
                  <w:tcW w:w="10907" w:type="dxa"/>
                  <w:tcBorders>
                    <w:top w:val="single" w:sz="6" w:space="0" w:color="FFFFFF"/>
                    <w:left w:val="single" w:sz="6" w:space="0" w:color="FFFFFF"/>
                    <w:bottom w:val="single" w:sz="6" w:space="0" w:color="FFFFFF"/>
                    <w:right w:val="single" w:sz="6" w:space="0" w:color="FFFFFF"/>
                  </w:tcBorders>
                  <w:shd w:val="clear" w:color="auto" w:fill="B2B2B2"/>
                </w:tcPr>
                <w:p w14:paraId="32355D9C" w14:textId="7A280987" w:rsidR="000D6512" w:rsidRDefault="00AD657B" w:rsidP="00E12D1A">
                  <w:r>
                    <w:rPr>
                      <w:sz w:val="16"/>
                    </w:rPr>
                    <w:t xml:space="preserve"> </w:t>
                  </w:r>
                  <w:r>
                    <w:rPr>
                      <w:b/>
                      <w:sz w:val="20"/>
                    </w:rPr>
                    <w:t xml:space="preserve">Profile Summary: </w:t>
                  </w:r>
                </w:p>
              </w:tc>
            </w:tr>
          </w:tbl>
          <w:p w14:paraId="09E247E2" w14:textId="570C72A8" w:rsidR="000D6512" w:rsidRDefault="00AD657B">
            <w:pPr>
              <w:numPr>
                <w:ilvl w:val="0"/>
                <w:numId w:val="1"/>
              </w:numPr>
              <w:spacing w:after="20"/>
              <w:ind w:hanging="360"/>
            </w:pPr>
            <w:r>
              <w:rPr>
                <w:sz w:val="16"/>
              </w:rPr>
              <w:t xml:space="preserve">A focused professional with </w:t>
            </w:r>
            <w:r w:rsidR="00770BDF">
              <w:rPr>
                <w:sz w:val="16"/>
              </w:rPr>
              <w:t>5+</w:t>
            </w:r>
            <w:r>
              <w:rPr>
                <w:sz w:val="16"/>
              </w:rPr>
              <w:t xml:space="preserve"> years of experience in end to end development operations. </w:t>
            </w:r>
          </w:p>
          <w:p w14:paraId="48EC4CC4" w14:textId="36E8691F" w:rsidR="000D6512" w:rsidRDefault="00AD657B">
            <w:pPr>
              <w:numPr>
                <w:ilvl w:val="0"/>
                <w:numId w:val="1"/>
              </w:numPr>
              <w:spacing w:after="26"/>
              <w:ind w:hanging="360"/>
            </w:pPr>
            <w:r>
              <w:rPr>
                <w:sz w:val="16"/>
              </w:rPr>
              <w:t>Currently associated with Principal Financial Group, Pune as SDE-</w:t>
            </w:r>
            <w:r w:rsidR="00770BDF">
              <w:rPr>
                <w:sz w:val="16"/>
              </w:rPr>
              <w:t>2</w:t>
            </w:r>
            <w:r>
              <w:rPr>
                <w:sz w:val="16"/>
              </w:rPr>
              <w:t xml:space="preserve">. </w:t>
            </w:r>
          </w:p>
          <w:p w14:paraId="2C49E6BA" w14:textId="162EA788" w:rsidR="000D6512" w:rsidRDefault="00AD657B">
            <w:pPr>
              <w:numPr>
                <w:ilvl w:val="0"/>
                <w:numId w:val="1"/>
              </w:numPr>
              <w:ind w:hanging="360"/>
            </w:pPr>
            <w:r>
              <w:rPr>
                <w:sz w:val="16"/>
              </w:rPr>
              <w:t xml:space="preserve">Skilled in implementing Core JAVA, J2EE, </w:t>
            </w:r>
            <w:r>
              <w:rPr>
                <w:b/>
                <w:sz w:val="16"/>
              </w:rPr>
              <w:t xml:space="preserve">Data Structures </w:t>
            </w:r>
            <w:r>
              <w:rPr>
                <w:sz w:val="16"/>
              </w:rPr>
              <w:t>&amp;</w:t>
            </w:r>
            <w:r>
              <w:rPr>
                <w:b/>
                <w:sz w:val="16"/>
              </w:rPr>
              <w:t xml:space="preserve"> Algorithms, OOPS </w:t>
            </w:r>
            <w:r>
              <w:rPr>
                <w:sz w:val="16"/>
              </w:rPr>
              <w:t>Concepts</w:t>
            </w:r>
            <w:r>
              <w:rPr>
                <w:b/>
                <w:sz w:val="16"/>
              </w:rPr>
              <w:t>, System Design, Java Collections, Design Patterns</w:t>
            </w:r>
            <w:r w:rsidR="00622F07">
              <w:rPr>
                <w:b/>
                <w:sz w:val="16"/>
              </w:rPr>
              <w:t>, Solid Principles</w:t>
            </w:r>
            <w:r>
              <w:rPr>
                <w:b/>
                <w:sz w:val="16"/>
              </w:rPr>
              <w:t xml:space="preserve">. </w:t>
            </w:r>
          </w:p>
          <w:p w14:paraId="2A253A26" w14:textId="15A60AA0" w:rsidR="000D6512" w:rsidRPr="001A15E1" w:rsidRDefault="00AD657B">
            <w:pPr>
              <w:numPr>
                <w:ilvl w:val="0"/>
                <w:numId w:val="1"/>
              </w:numPr>
              <w:spacing w:after="45" w:line="264" w:lineRule="auto"/>
              <w:ind w:hanging="360"/>
            </w:pPr>
            <w:r>
              <w:rPr>
                <w:sz w:val="16"/>
              </w:rPr>
              <w:t>Hands on experience in Spring Ecosystem –</w:t>
            </w:r>
            <w:r>
              <w:rPr>
                <w:b/>
                <w:sz w:val="16"/>
              </w:rPr>
              <w:t xml:space="preserve"> Spring Framework, Spring Boot, Spring Batch, Spring Integration, Spring Security, Spring MVC, MQSeries</w:t>
            </w:r>
            <w:r>
              <w:rPr>
                <w:sz w:val="16"/>
              </w:rPr>
              <w:t>(messaging)</w:t>
            </w:r>
            <w:r w:rsidR="00317EA4">
              <w:rPr>
                <w:sz w:val="16"/>
              </w:rPr>
              <w:t>, JMS</w:t>
            </w:r>
            <w:r>
              <w:rPr>
                <w:b/>
                <w:sz w:val="16"/>
              </w:rPr>
              <w:t>.</w:t>
            </w:r>
            <w:r>
              <w:rPr>
                <w:sz w:val="16"/>
              </w:rPr>
              <w:t xml:space="preserve"> </w:t>
            </w:r>
          </w:p>
          <w:p w14:paraId="39DC7794" w14:textId="0C01E089" w:rsidR="001A15E1" w:rsidRDefault="001A15E1">
            <w:pPr>
              <w:numPr>
                <w:ilvl w:val="0"/>
                <w:numId w:val="1"/>
              </w:numPr>
              <w:spacing w:after="45" w:line="264" w:lineRule="auto"/>
              <w:ind w:hanging="360"/>
            </w:pPr>
            <w:r>
              <w:rPr>
                <w:sz w:val="16"/>
              </w:rPr>
              <w:t>Working Knowledge of</w:t>
            </w:r>
            <w:r w:rsidRPr="001A15E1">
              <w:rPr>
                <w:b/>
                <w:bCs/>
                <w:sz w:val="16"/>
              </w:rPr>
              <w:t xml:space="preserve"> JAVA8</w:t>
            </w:r>
            <w:r>
              <w:rPr>
                <w:b/>
                <w:bCs/>
                <w:sz w:val="16"/>
              </w:rPr>
              <w:t>.</w:t>
            </w:r>
          </w:p>
          <w:p w14:paraId="71348FB4" w14:textId="77777777" w:rsidR="000D6512" w:rsidRDefault="00AD657B">
            <w:pPr>
              <w:numPr>
                <w:ilvl w:val="0"/>
                <w:numId w:val="1"/>
              </w:numPr>
              <w:spacing w:after="40" w:line="264" w:lineRule="auto"/>
              <w:ind w:hanging="360"/>
            </w:pPr>
            <w:r>
              <w:rPr>
                <w:sz w:val="16"/>
              </w:rPr>
              <w:t xml:space="preserve">Hands on experience on </w:t>
            </w:r>
            <w:r>
              <w:rPr>
                <w:b/>
                <w:sz w:val="16"/>
              </w:rPr>
              <w:t>Webservices</w:t>
            </w:r>
            <w:r>
              <w:rPr>
                <w:sz w:val="16"/>
              </w:rPr>
              <w:t xml:space="preserve">- Both </w:t>
            </w:r>
            <w:r w:rsidRPr="00317EA4">
              <w:rPr>
                <w:b/>
                <w:bCs/>
                <w:sz w:val="16"/>
              </w:rPr>
              <w:t>Rest &amp; Soap</w:t>
            </w:r>
            <w:r>
              <w:rPr>
                <w:sz w:val="16"/>
              </w:rPr>
              <w:t xml:space="preserve">, used rest webservice using APIGEE, OAUTH for security reasons for third party interactions. </w:t>
            </w:r>
          </w:p>
          <w:p w14:paraId="0879ECAC" w14:textId="279F57D7" w:rsidR="000D6512" w:rsidRDefault="00AD657B">
            <w:pPr>
              <w:numPr>
                <w:ilvl w:val="0"/>
                <w:numId w:val="1"/>
              </w:numPr>
              <w:spacing w:after="35"/>
              <w:ind w:hanging="360"/>
            </w:pPr>
            <w:r>
              <w:rPr>
                <w:sz w:val="16"/>
              </w:rPr>
              <w:t xml:space="preserve">Implemented the application using the concrete principles laid down by Java/J2EE Design patterns like </w:t>
            </w:r>
            <w:r>
              <w:rPr>
                <w:b/>
                <w:sz w:val="16"/>
              </w:rPr>
              <w:t>MVC</w:t>
            </w:r>
            <w:r>
              <w:rPr>
                <w:sz w:val="16"/>
              </w:rPr>
              <w:t xml:space="preserve">, </w:t>
            </w:r>
            <w:r w:rsidR="000E721D">
              <w:rPr>
                <w:b/>
                <w:sz w:val="16"/>
              </w:rPr>
              <w:t xml:space="preserve">Singleton, Strategy, Factory, </w:t>
            </w:r>
            <w:r w:rsidR="000E721D">
              <w:rPr>
                <w:b/>
                <w:sz w:val="16"/>
              </w:rPr>
              <w:t>DAO</w:t>
            </w:r>
            <w:r>
              <w:rPr>
                <w:sz w:val="16"/>
              </w:rPr>
              <w:t xml:space="preserve"> (Data Access Layer) and Data Transfer Objects (</w:t>
            </w:r>
            <w:r>
              <w:rPr>
                <w:b/>
                <w:sz w:val="16"/>
              </w:rPr>
              <w:t>DTO</w:t>
            </w:r>
            <w:r>
              <w:rPr>
                <w:sz w:val="16"/>
              </w:rPr>
              <w:t>)</w:t>
            </w:r>
            <w:r>
              <w:rPr>
                <w:b/>
                <w:sz w:val="16"/>
              </w:rPr>
              <w:t xml:space="preserve"> </w:t>
            </w:r>
          </w:p>
          <w:p w14:paraId="487934C3" w14:textId="77777777" w:rsidR="000D6512" w:rsidRDefault="00AD657B">
            <w:pPr>
              <w:numPr>
                <w:ilvl w:val="0"/>
                <w:numId w:val="1"/>
              </w:numPr>
              <w:spacing w:after="1"/>
              <w:ind w:hanging="360"/>
            </w:pPr>
            <w:r>
              <w:rPr>
                <w:sz w:val="16"/>
              </w:rPr>
              <w:t xml:space="preserve">Have worked on many projects which involve </w:t>
            </w:r>
            <w:r>
              <w:rPr>
                <w:b/>
                <w:sz w:val="16"/>
              </w:rPr>
              <w:t>IBM MQ point to point and Topic/Subscription/ Publish-Subscribe.</w:t>
            </w:r>
            <w:r>
              <w:rPr>
                <w:sz w:val="16"/>
              </w:rPr>
              <w:t xml:space="preserve"> </w:t>
            </w:r>
          </w:p>
          <w:p w14:paraId="65F9EAC5" w14:textId="16DDD131" w:rsidR="000D6512" w:rsidRPr="00622F07" w:rsidRDefault="00AD657B">
            <w:pPr>
              <w:numPr>
                <w:ilvl w:val="0"/>
                <w:numId w:val="1"/>
              </w:numPr>
              <w:spacing w:after="25"/>
              <w:ind w:hanging="360"/>
            </w:pPr>
            <w:r>
              <w:rPr>
                <w:sz w:val="16"/>
              </w:rPr>
              <w:t xml:space="preserve">Hands on experience in Java Mainframe interaction using IBM Java STP (Stored Procedure), Block Calls using Copybooks. </w:t>
            </w:r>
          </w:p>
          <w:p w14:paraId="56AF14E6" w14:textId="7D4553C5" w:rsidR="00622F07" w:rsidRPr="00622F07" w:rsidRDefault="00622F07">
            <w:pPr>
              <w:numPr>
                <w:ilvl w:val="0"/>
                <w:numId w:val="1"/>
              </w:numPr>
              <w:spacing w:after="25"/>
              <w:ind w:hanging="360"/>
              <w:rPr>
                <w:sz w:val="16"/>
                <w:szCs w:val="16"/>
              </w:rPr>
            </w:pPr>
            <w:r w:rsidRPr="00622F07">
              <w:rPr>
                <w:sz w:val="16"/>
                <w:szCs w:val="16"/>
              </w:rPr>
              <w:t>Have Mainframe exposure.</w:t>
            </w:r>
          </w:p>
          <w:p w14:paraId="3FB0763C" w14:textId="77777777" w:rsidR="000D6512" w:rsidRDefault="00AD657B">
            <w:pPr>
              <w:numPr>
                <w:ilvl w:val="0"/>
                <w:numId w:val="1"/>
              </w:numPr>
              <w:spacing w:after="20"/>
              <w:ind w:hanging="360"/>
            </w:pPr>
            <w:r>
              <w:rPr>
                <w:sz w:val="16"/>
              </w:rPr>
              <w:t xml:space="preserve">Working knowledge of </w:t>
            </w:r>
            <w:r>
              <w:rPr>
                <w:b/>
                <w:sz w:val="16"/>
              </w:rPr>
              <w:t>Sapiens</w:t>
            </w:r>
            <w:r>
              <w:rPr>
                <w:sz w:val="16"/>
              </w:rPr>
              <w:t xml:space="preserve"> a business tool for writing rules and accessing rules through Java. </w:t>
            </w:r>
          </w:p>
          <w:p w14:paraId="6FB4C07F" w14:textId="77777777" w:rsidR="000D6512" w:rsidRDefault="00AD657B">
            <w:pPr>
              <w:numPr>
                <w:ilvl w:val="0"/>
                <w:numId w:val="1"/>
              </w:numPr>
              <w:spacing w:after="35" w:line="270" w:lineRule="auto"/>
              <w:ind w:hanging="360"/>
            </w:pPr>
            <w:r>
              <w:rPr>
                <w:sz w:val="16"/>
              </w:rPr>
              <w:t xml:space="preserve">Involved in managing end-to-end development of software projects from inception, planning, designing, implementation, configuration, documentation &amp; closure with cross cultural teams. </w:t>
            </w:r>
          </w:p>
          <w:p w14:paraId="5057FC51" w14:textId="584E1D4D" w:rsidR="00E7341A" w:rsidRPr="00845964" w:rsidRDefault="00AD657B" w:rsidP="00845964">
            <w:pPr>
              <w:numPr>
                <w:ilvl w:val="0"/>
                <w:numId w:val="1"/>
              </w:numPr>
              <w:ind w:hanging="360"/>
            </w:pPr>
            <w:r>
              <w:rPr>
                <w:sz w:val="16"/>
              </w:rPr>
              <w:t xml:space="preserve">Involved &amp; worked on delivering architectural designs using </w:t>
            </w:r>
            <w:proofErr w:type="spellStart"/>
            <w:r>
              <w:rPr>
                <w:b/>
                <w:sz w:val="16"/>
              </w:rPr>
              <w:t>Gliffy</w:t>
            </w:r>
            <w:proofErr w:type="spellEnd"/>
            <w:r>
              <w:rPr>
                <w:sz w:val="16"/>
              </w:rPr>
              <w:t>.</w:t>
            </w:r>
            <w:r>
              <w:rPr>
                <w:b/>
                <w:sz w:val="16"/>
              </w:rPr>
              <w:t xml:space="preserve"> </w:t>
            </w:r>
          </w:p>
          <w:p w14:paraId="3501DE8A" w14:textId="77777777" w:rsidR="0069116D" w:rsidRDefault="00AD657B" w:rsidP="00845964">
            <w:pPr>
              <w:ind w:left="196"/>
              <w:rPr>
                <w:sz w:val="16"/>
              </w:rPr>
            </w:pPr>
            <w:r>
              <w:rPr>
                <w:b/>
                <w:sz w:val="16"/>
              </w:rPr>
              <w:t>LinkedIn</w:t>
            </w:r>
            <w:r>
              <w:rPr>
                <w:sz w:val="16"/>
              </w:rPr>
              <w:t xml:space="preserve">: - </w:t>
            </w:r>
            <w:r>
              <w:rPr>
                <w:i/>
                <w:sz w:val="16"/>
                <w:u w:val="single" w:color="000000"/>
              </w:rPr>
              <w:t>www.linkedin.com/in/gunjan-pardal-702501112</w:t>
            </w:r>
            <w:r>
              <w:rPr>
                <w:sz w:val="16"/>
              </w:rPr>
              <w:t xml:space="preserve"> </w:t>
            </w:r>
          </w:p>
          <w:p w14:paraId="0531942C" w14:textId="47C6E9BD" w:rsidR="00845964" w:rsidRPr="00845964" w:rsidRDefault="00845964" w:rsidP="00845964">
            <w:pPr>
              <w:ind w:left="196"/>
              <w:rPr>
                <w:sz w:val="16"/>
              </w:rPr>
            </w:pPr>
          </w:p>
        </w:tc>
      </w:tr>
      <w:tr w:rsidR="000D6512" w14:paraId="525070C6" w14:textId="77777777" w:rsidTr="00657D05">
        <w:trPr>
          <w:trHeight w:val="167"/>
        </w:trPr>
        <w:tc>
          <w:tcPr>
            <w:tcW w:w="46" w:type="dxa"/>
            <w:vMerge w:val="restart"/>
            <w:tcBorders>
              <w:top w:val="nil"/>
              <w:left w:val="single" w:sz="4" w:space="0" w:color="000000"/>
              <w:bottom w:val="single" w:sz="4" w:space="0" w:color="000000"/>
              <w:right w:val="nil"/>
            </w:tcBorders>
          </w:tcPr>
          <w:p w14:paraId="671DE2ED" w14:textId="77777777" w:rsidR="000D6512" w:rsidRDefault="000D6512"/>
        </w:tc>
        <w:tc>
          <w:tcPr>
            <w:tcW w:w="11254" w:type="dxa"/>
            <w:tcBorders>
              <w:top w:val="nil"/>
              <w:left w:val="nil"/>
              <w:bottom w:val="single" w:sz="8" w:space="0" w:color="A6A6A6"/>
              <w:right w:val="single" w:sz="4" w:space="0" w:color="000000"/>
            </w:tcBorders>
            <w:shd w:val="clear" w:color="auto" w:fill="A6A6A6"/>
          </w:tcPr>
          <w:p w14:paraId="0097958A" w14:textId="77777777" w:rsidR="000D6512" w:rsidRDefault="00AD657B">
            <w:pPr>
              <w:tabs>
                <w:tab w:val="center" w:pos="1148"/>
                <w:tab w:val="center" w:pos="6183"/>
              </w:tabs>
            </w:pPr>
            <w:r>
              <w:tab/>
            </w:r>
            <w:r>
              <w:rPr>
                <w:b/>
                <w:sz w:val="20"/>
              </w:rPr>
              <w:t xml:space="preserve">Technical Competencies: </w:t>
            </w:r>
            <w:r>
              <w:rPr>
                <w:b/>
                <w:sz w:val="20"/>
              </w:rPr>
              <w:tab/>
            </w:r>
            <w:r>
              <w:rPr>
                <w:b/>
                <w:sz w:val="16"/>
              </w:rPr>
              <w:t xml:space="preserve">                                                            </w:t>
            </w:r>
          </w:p>
        </w:tc>
      </w:tr>
      <w:tr w:rsidR="000D6512" w14:paraId="4E6A2DB9" w14:textId="77777777" w:rsidTr="00657D05">
        <w:trPr>
          <w:trHeight w:val="1762"/>
        </w:trPr>
        <w:tc>
          <w:tcPr>
            <w:tcW w:w="0" w:type="auto"/>
            <w:vMerge/>
            <w:tcBorders>
              <w:top w:val="nil"/>
              <w:left w:val="single" w:sz="4" w:space="0" w:color="000000"/>
              <w:bottom w:val="nil"/>
              <w:right w:val="nil"/>
            </w:tcBorders>
          </w:tcPr>
          <w:p w14:paraId="73034B1F" w14:textId="77777777" w:rsidR="000D6512" w:rsidRDefault="000D6512"/>
        </w:tc>
        <w:tc>
          <w:tcPr>
            <w:tcW w:w="11254" w:type="dxa"/>
            <w:tcBorders>
              <w:top w:val="single" w:sz="8" w:space="0" w:color="A6A6A6"/>
              <w:left w:val="nil"/>
              <w:bottom w:val="nil"/>
              <w:right w:val="single" w:sz="4" w:space="0" w:color="000000"/>
            </w:tcBorders>
          </w:tcPr>
          <w:p w14:paraId="7F2FB8BB" w14:textId="77777777" w:rsidR="00622F07" w:rsidRPr="00622F07" w:rsidRDefault="00622F07" w:rsidP="00622F07"/>
          <w:p w14:paraId="3F22E49A" w14:textId="7E24492E" w:rsidR="000D6512" w:rsidRDefault="00AD657B">
            <w:pPr>
              <w:numPr>
                <w:ilvl w:val="0"/>
                <w:numId w:val="2"/>
              </w:numPr>
            </w:pPr>
            <w:r>
              <w:rPr>
                <w:b/>
                <w:sz w:val="16"/>
              </w:rPr>
              <w:t>Git and Maven. Continuous delivery and integration</w:t>
            </w:r>
            <w:r>
              <w:rPr>
                <w:sz w:val="16"/>
              </w:rPr>
              <w:t xml:space="preserve">: Well versed with CI tools like </w:t>
            </w:r>
            <w:r>
              <w:rPr>
                <w:b/>
                <w:sz w:val="16"/>
              </w:rPr>
              <w:t>Jenkins</w:t>
            </w:r>
            <w:r>
              <w:rPr>
                <w:sz w:val="16"/>
              </w:rPr>
              <w:t xml:space="preserve">. </w:t>
            </w:r>
          </w:p>
          <w:p w14:paraId="38A8C382" w14:textId="77777777" w:rsidR="000D6512" w:rsidRDefault="00AD657B">
            <w:pPr>
              <w:numPr>
                <w:ilvl w:val="0"/>
                <w:numId w:val="2"/>
              </w:numPr>
            </w:pPr>
            <w:r>
              <w:rPr>
                <w:b/>
                <w:sz w:val="16"/>
              </w:rPr>
              <w:t>Unit Testing</w:t>
            </w:r>
            <w:r>
              <w:rPr>
                <w:sz w:val="16"/>
              </w:rPr>
              <w:t xml:space="preserve">: Used JUNIT, TestNG, Mockito, embedded DB for Mapper testing and worked on Integration testing based on Cucumber feature file testing. </w:t>
            </w:r>
          </w:p>
          <w:p w14:paraId="3D612AB8" w14:textId="77777777" w:rsidR="000D6512" w:rsidRDefault="00AD657B">
            <w:pPr>
              <w:numPr>
                <w:ilvl w:val="0"/>
                <w:numId w:val="2"/>
              </w:numPr>
            </w:pPr>
            <w:r>
              <w:rPr>
                <w:b/>
                <w:sz w:val="16"/>
              </w:rPr>
              <w:t>Front-end</w:t>
            </w:r>
            <w:r>
              <w:rPr>
                <w:sz w:val="16"/>
              </w:rPr>
              <w:t xml:space="preserve">: HTML5, CSS 3, Java Script, JSP, jQuery, </w:t>
            </w:r>
            <w:proofErr w:type="spellStart"/>
            <w:r>
              <w:rPr>
                <w:sz w:val="16"/>
              </w:rPr>
              <w:t>Jstl</w:t>
            </w:r>
            <w:proofErr w:type="spellEnd"/>
            <w:r>
              <w:rPr>
                <w:sz w:val="16"/>
              </w:rPr>
              <w:t xml:space="preserve">, AJAX. </w:t>
            </w:r>
          </w:p>
          <w:p w14:paraId="53B09C2D" w14:textId="64AA5B15" w:rsidR="000D6512" w:rsidRDefault="00AD657B">
            <w:pPr>
              <w:numPr>
                <w:ilvl w:val="0"/>
                <w:numId w:val="2"/>
              </w:numPr>
            </w:pPr>
            <w:r>
              <w:rPr>
                <w:b/>
                <w:sz w:val="16"/>
              </w:rPr>
              <w:t>Application development tools &amp; IDE:</w:t>
            </w:r>
            <w:r>
              <w:rPr>
                <w:sz w:val="16"/>
              </w:rPr>
              <w:t xml:space="preserve"> IBM RAD, Swagger, Postman, Eclipse, Bitbucket, Sonar, Nexus, HP Fortify, Sonar Lint, Open Grok, Git, Maven, SourceTree, Find Bugs/PMD</w:t>
            </w:r>
            <w:r w:rsidR="00622F07">
              <w:rPr>
                <w:sz w:val="16"/>
              </w:rPr>
              <w:t xml:space="preserve">, Topology, </w:t>
            </w:r>
            <w:proofErr w:type="spellStart"/>
            <w:r w:rsidR="00622F07">
              <w:rPr>
                <w:sz w:val="16"/>
              </w:rPr>
              <w:t>Bluezone</w:t>
            </w:r>
            <w:proofErr w:type="spellEnd"/>
            <w:r w:rsidR="00622F07">
              <w:rPr>
                <w:sz w:val="16"/>
              </w:rPr>
              <w:t xml:space="preserve"> for MF, </w:t>
            </w:r>
            <w:proofErr w:type="spellStart"/>
            <w:r w:rsidR="00622F07">
              <w:rPr>
                <w:sz w:val="16"/>
              </w:rPr>
              <w:t>Websphere</w:t>
            </w:r>
            <w:proofErr w:type="spellEnd"/>
            <w:r w:rsidR="00622F07">
              <w:rPr>
                <w:sz w:val="16"/>
              </w:rPr>
              <w:t xml:space="preserve"> CCT</w:t>
            </w:r>
            <w:r>
              <w:rPr>
                <w:sz w:val="16"/>
              </w:rPr>
              <w:t xml:space="preserve">. </w:t>
            </w:r>
          </w:p>
          <w:p w14:paraId="078B8389" w14:textId="41C9DCA1" w:rsidR="00622F07" w:rsidRPr="00622F07" w:rsidRDefault="00AD657B" w:rsidP="00622F07">
            <w:pPr>
              <w:numPr>
                <w:ilvl w:val="0"/>
                <w:numId w:val="2"/>
              </w:numPr>
              <w:spacing w:after="19"/>
            </w:pPr>
            <w:r>
              <w:rPr>
                <w:b/>
                <w:sz w:val="16"/>
              </w:rPr>
              <w:t>Servers</w:t>
            </w:r>
            <w:r>
              <w:rPr>
                <w:sz w:val="16"/>
              </w:rPr>
              <w:t xml:space="preserve">: IBM WebSphere Application </w:t>
            </w:r>
            <w:r w:rsidR="00622F07">
              <w:rPr>
                <w:sz w:val="16"/>
              </w:rPr>
              <w:t>Server (WAS)</w:t>
            </w:r>
            <w:r>
              <w:rPr>
                <w:sz w:val="16"/>
              </w:rPr>
              <w:t xml:space="preserve">, Apache Tomcat7.x, JBoss5.x,7.x </w:t>
            </w:r>
          </w:p>
          <w:p w14:paraId="5B2E4789" w14:textId="77777777" w:rsidR="00622F07" w:rsidRPr="00622F07" w:rsidRDefault="00AD657B" w:rsidP="00622F07">
            <w:pPr>
              <w:numPr>
                <w:ilvl w:val="0"/>
                <w:numId w:val="2"/>
              </w:numPr>
              <w:spacing w:after="19"/>
            </w:pPr>
            <w:r w:rsidRPr="00622F07">
              <w:rPr>
                <w:b/>
                <w:sz w:val="16"/>
              </w:rPr>
              <w:t>Database</w:t>
            </w:r>
            <w:r w:rsidRPr="00622F07">
              <w:rPr>
                <w:sz w:val="16"/>
              </w:rPr>
              <w:t xml:space="preserve">: Exposure in MySQL, IBM DB2, SQL Server, worked on PL/SQL stored procedures. </w:t>
            </w:r>
          </w:p>
          <w:p w14:paraId="10A9E95C" w14:textId="77777777" w:rsidR="00622F07" w:rsidRPr="00622F07" w:rsidRDefault="00AD657B" w:rsidP="00622F07">
            <w:pPr>
              <w:numPr>
                <w:ilvl w:val="0"/>
                <w:numId w:val="2"/>
              </w:numPr>
              <w:spacing w:after="19"/>
            </w:pPr>
            <w:r w:rsidRPr="00622F07">
              <w:rPr>
                <w:sz w:val="16"/>
              </w:rPr>
              <w:t xml:space="preserve">Used </w:t>
            </w:r>
            <w:r w:rsidRPr="00622F07">
              <w:rPr>
                <w:b/>
                <w:sz w:val="16"/>
              </w:rPr>
              <w:t>Map- Struct</w:t>
            </w:r>
            <w:r w:rsidRPr="00622F07">
              <w:rPr>
                <w:sz w:val="16"/>
              </w:rPr>
              <w:t xml:space="preserve"> for mapping between DTO. </w:t>
            </w:r>
          </w:p>
          <w:p w14:paraId="47E13A59" w14:textId="77777777" w:rsidR="00622F07" w:rsidRPr="00622F07" w:rsidRDefault="00AD657B" w:rsidP="00622F07">
            <w:pPr>
              <w:numPr>
                <w:ilvl w:val="0"/>
                <w:numId w:val="2"/>
              </w:numPr>
              <w:spacing w:after="19"/>
            </w:pPr>
            <w:r w:rsidRPr="00622F07">
              <w:rPr>
                <w:sz w:val="16"/>
              </w:rPr>
              <w:t xml:space="preserve">Used </w:t>
            </w:r>
            <w:r w:rsidRPr="00622F07">
              <w:rPr>
                <w:b/>
                <w:sz w:val="16"/>
              </w:rPr>
              <w:t>@slf4J</w:t>
            </w:r>
            <w:r w:rsidRPr="00622F07">
              <w:rPr>
                <w:sz w:val="16"/>
              </w:rPr>
              <w:t xml:space="preserve">(Lombok) and </w:t>
            </w:r>
            <w:r w:rsidRPr="00622F07">
              <w:rPr>
                <w:b/>
                <w:sz w:val="16"/>
              </w:rPr>
              <w:t>Log4J</w:t>
            </w:r>
            <w:r w:rsidRPr="00622F07">
              <w:rPr>
                <w:sz w:val="16"/>
              </w:rPr>
              <w:t xml:space="preserve"> utility to log error, info and debug messages. </w:t>
            </w:r>
          </w:p>
          <w:p w14:paraId="677DA320" w14:textId="13A8A57C" w:rsidR="000D6512" w:rsidRDefault="00AD657B" w:rsidP="00622F07">
            <w:pPr>
              <w:numPr>
                <w:ilvl w:val="0"/>
                <w:numId w:val="2"/>
              </w:numPr>
              <w:spacing w:after="19"/>
            </w:pPr>
            <w:r w:rsidRPr="00622F07">
              <w:rPr>
                <w:sz w:val="16"/>
              </w:rPr>
              <w:t xml:space="preserve">Used </w:t>
            </w:r>
            <w:r w:rsidRPr="00622F07">
              <w:rPr>
                <w:b/>
                <w:sz w:val="16"/>
              </w:rPr>
              <w:t>Lombok</w:t>
            </w:r>
            <w:r w:rsidRPr="00622F07">
              <w:rPr>
                <w:sz w:val="16"/>
              </w:rPr>
              <w:t xml:space="preserve"> for POJO. </w:t>
            </w:r>
          </w:p>
          <w:p w14:paraId="59E7ECA6" w14:textId="490CA411" w:rsidR="000D6512" w:rsidRPr="001A15E1" w:rsidRDefault="00AD657B">
            <w:pPr>
              <w:numPr>
                <w:ilvl w:val="0"/>
                <w:numId w:val="4"/>
              </w:numPr>
              <w:ind w:hanging="275"/>
            </w:pPr>
            <w:proofErr w:type="spellStart"/>
            <w:r>
              <w:rPr>
                <w:b/>
                <w:sz w:val="16"/>
              </w:rPr>
              <w:t>Mybatis</w:t>
            </w:r>
            <w:proofErr w:type="spellEnd"/>
            <w:r>
              <w:rPr>
                <w:sz w:val="16"/>
              </w:rPr>
              <w:t xml:space="preserve">: Well versed with </w:t>
            </w:r>
            <w:proofErr w:type="spellStart"/>
            <w:r>
              <w:rPr>
                <w:sz w:val="16"/>
              </w:rPr>
              <w:t>mybatis</w:t>
            </w:r>
            <w:proofErr w:type="spellEnd"/>
            <w:r>
              <w:rPr>
                <w:sz w:val="16"/>
              </w:rPr>
              <w:t xml:space="preserve"> ORM. Designed the domain layer using </w:t>
            </w:r>
            <w:proofErr w:type="spellStart"/>
            <w:r>
              <w:rPr>
                <w:sz w:val="16"/>
              </w:rPr>
              <w:t>mybatis</w:t>
            </w:r>
            <w:proofErr w:type="spellEnd"/>
            <w:r>
              <w:rPr>
                <w:sz w:val="16"/>
              </w:rPr>
              <w:t xml:space="preserve">. </w:t>
            </w:r>
          </w:p>
          <w:p w14:paraId="04FF0482" w14:textId="67CE0273" w:rsidR="001A15E1" w:rsidRPr="000E721D" w:rsidRDefault="001A15E1">
            <w:pPr>
              <w:numPr>
                <w:ilvl w:val="0"/>
                <w:numId w:val="4"/>
              </w:numPr>
              <w:ind w:hanging="275"/>
              <w:rPr>
                <w:b/>
                <w:bCs/>
                <w:sz w:val="16"/>
                <w:szCs w:val="16"/>
              </w:rPr>
            </w:pPr>
            <w:r w:rsidRPr="001A15E1">
              <w:rPr>
                <w:b/>
                <w:bCs/>
                <w:sz w:val="16"/>
                <w:szCs w:val="16"/>
              </w:rPr>
              <w:t>Hibernate</w:t>
            </w:r>
            <w:r>
              <w:rPr>
                <w:b/>
                <w:bCs/>
                <w:sz w:val="16"/>
                <w:szCs w:val="16"/>
              </w:rPr>
              <w:t xml:space="preserve">: </w:t>
            </w:r>
            <w:r w:rsidRPr="001A15E1">
              <w:rPr>
                <w:sz w:val="16"/>
                <w:szCs w:val="16"/>
              </w:rPr>
              <w:t>Not on professional front but self-driven POC</w:t>
            </w:r>
            <w:r>
              <w:rPr>
                <w:sz w:val="16"/>
                <w:szCs w:val="16"/>
              </w:rPr>
              <w:t>.</w:t>
            </w:r>
          </w:p>
          <w:p w14:paraId="6540E724" w14:textId="549EC920" w:rsidR="000E721D" w:rsidRPr="001A15E1" w:rsidRDefault="000E721D">
            <w:pPr>
              <w:numPr>
                <w:ilvl w:val="0"/>
                <w:numId w:val="4"/>
              </w:numPr>
              <w:ind w:hanging="275"/>
              <w:rPr>
                <w:b/>
                <w:bCs/>
                <w:sz w:val="16"/>
                <w:szCs w:val="16"/>
              </w:rPr>
            </w:pPr>
            <w:r>
              <w:rPr>
                <w:b/>
                <w:bCs/>
                <w:sz w:val="16"/>
                <w:szCs w:val="16"/>
              </w:rPr>
              <w:t xml:space="preserve">Spring boot with Microservices: </w:t>
            </w:r>
            <w:r w:rsidRPr="001A15E1">
              <w:rPr>
                <w:sz w:val="16"/>
                <w:szCs w:val="16"/>
              </w:rPr>
              <w:t>Not on professional front but</w:t>
            </w:r>
            <w:r>
              <w:rPr>
                <w:sz w:val="16"/>
                <w:szCs w:val="16"/>
              </w:rPr>
              <w:t xml:space="preserve"> have knowledge.</w:t>
            </w:r>
          </w:p>
          <w:p w14:paraId="316E76F8" w14:textId="77777777" w:rsidR="000D6512" w:rsidRDefault="00AD657B">
            <w:pPr>
              <w:numPr>
                <w:ilvl w:val="0"/>
                <w:numId w:val="4"/>
              </w:numPr>
              <w:ind w:hanging="275"/>
            </w:pPr>
            <w:r>
              <w:rPr>
                <w:b/>
                <w:sz w:val="16"/>
              </w:rPr>
              <w:t>Agile/Scrum Methodologies</w:t>
            </w:r>
            <w:r>
              <w:rPr>
                <w:sz w:val="16"/>
              </w:rPr>
              <w:t xml:space="preserve">: Have exposure of Agile tools like </w:t>
            </w:r>
            <w:r>
              <w:rPr>
                <w:b/>
                <w:sz w:val="16"/>
              </w:rPr>
              <w:t>JIRA</w:t>
            </w:r>
            <w:r>
              <w:rPr>
                <w:sz w:val="16"/>
              </w:rPr>
              <w:t xml:space="preserve"> and </w:t>
            </w:r>
            <w:r>
              <w:rPr>
                <w:b/>
                <w:sz w:val="16"/>
              </w:rPr>
              <w:t>Confluence</w:t>
            </w:r>
            <w:r>
              <w:rPr>
                <w:sz w:val="16"/>
              </w:rPr>
              <w:t xml:space="preserve">. </w:t>
            </w:r>
          </w:p>
          <w:p w14:paraId="75D6D9B0" w14:textId="77777777" w:rsidR="000D6512" w:rsidRDefault="00AD657B">
            <w:pPr>
              <w:ind w:left="466"/>
            </w:pPr>
            <w:r>
              <w:rPr>
                <w:sz w:val="16"/>
              </w:rPr>
              <w:t xml:space="preserve"> </w:t>
            </w:r>
          </w:p>
        </w:tc>
      </w:tr>
      <w:tr w:rsidR="000D6512" w14:paraId="0DED613C" w14:textId="77777777" w:rsidTr="00657D05">
        <w:trPr>
          <w:trHeight w:val="164"/>
        </w:trPr>
        <w:tc>
          <w:tcPr>
            <w:tcW w:w="0" w:type="auto"/>
            <w:vMerge/>
            <w:tcBorders>
              <w:top w:val="nil"/>
              <w:left w:val="single" w:sz="4" w:space="0" w:color="000000"/>
              <w:bottom w:val="nil"/>
              <w:right w:val="nil"/>
            </w:tcBorders>
          </w:tcPr>
          <w:p w14:paraId="5A68E48D" w14:textId="77777777" w:rsidR="000D6512" w:rsidRDefault="000D6512"/>
        </w:tc>
        <w:tc>
          <w:tcPr>
            <w:tcW w:w="11254" w:type="dxa"/>
            <w:tcBorders>
              <w:top w:val="nil"/>
              <w:left w:val="nil"/>
              <w:bottom w:val="single" w:sz="8" w:space="0" w:color="A6A6A6"/>
              <w:right w:val="single" w:sz="4" w:space="0" w:color="000000"/>
            </w:tcBorders>
            <w:shd w:val="clear" w:color="auto" w:fill="A6A6A6"/>
          </w:tcPr>
          <w:p w14:paraId="0514E6F8" w14:textId="77777777" w:rsidR="000D6512" w:rsidRDefault="00AD657B">
            <w:pPr>
              <w:tabs>
                <w:tab w:val="center" w:pos="1135"/>
                <w:tab w:val="center" w:pos="6183"/>
              </w:tabs>
            </w:pPr>
            <w:r>
              <w:tab/>
            </w:r>
            <w:r>
              <w:rPr>
                <w:b/>
                <w:sz w:val="20"/>
              </w:rPr>
              <w:t xml:space="preserve">Professional Experience: </w:t>
            </w:r>
            <w:r>
              <w:rPr>
                <w:b/>
                <w:sz w:val="20"/>
              </w:rPr>
              <w:tab/>
            </w:r>
            <w:r>
              <w:rPr>
                <w:b/>
                <w:sz w:val="16"/>
              </w:rPr>
              <w:t xml:space="preserve">                                                            </w:t>
            </w:r>
          </w:p>
        </w:tc>
      </w:tr>
      <w:tr w:rsidR="000D6512" w14:paraId="340D4E8B" w14:textId="77777777" w:rsidTr="00657D05">
        <w:trPr>
          <w:trHeight w:val="874"/>
        </w:trPr>
        <w:tc>
          <w:tcPr>
            <w:tcW w:w="0" w:type="auto"/>
            <w:vMerge/>
            <w:tcBorders>
              <w:top w:val="nil"/>
              <w:left w:val="single" w:sz="4" w:space="0" w:color="000000"/>
              <w:bottom w:val="single" w:sz="4" w:space="0" w:color="000000"/>
              <w:right w:val="nil"/>
            </w:tcBorders>
          </w:tcPr>
          <w:p w14:paraId="66B7E38E" w14:textId="77777777" w:rsidR="000D6512" w:rsidRDefault="000D6512"/>
        </w:tc>
        <w:tc>
          <w:tcPr>
            <w:tcW w:w="11254" w:type="dxa"/>
            <w:tcBorders>
              <w:top w:val="single" w:sz="8" w:space="0" w:color="A6A6A6"/>
              <w:left w:val="nil"/>
              <w:bottom w:val="single" w:sz="4" w:space="0" w:color="000000"/>
              <w:right w:val="single" w:sz="4" w:space="0" w:color="000000"/>
            </w:tcBorders>
          </w:tcPr>
          <w:p w14:paraId="5DFCC5F8" w14:textId="24424502" w:rsidR="000D6512" w:rsidRPr="00845964" w:rsidRDefault="00AD657B" w:rsidP="00845964">
            <w:pPr>
              <w:pStyle w:val="ListParagraph"/>
              <w:numPr>
                <w:ilvl w:val="0"/>
                <w:numId w:val="8"/>
              </w:numPr>
              <w:spacing w:after="76"/>
              <w:rPr>
                <w:i/>
                <w:sz w:val="20"/>
                <w:u w:val="single"/>
              </w:rPr>
            </w:pPr>
            <w:r w:rsidRPr="00622F07">
              <w:rPr>
                <w:b/>
                <w:sz w:val="20"/>
              </w:rPr>
              <w:t xml:space="preserve">Principal </w:t>
            </w:r>
            <w:r w:rsidR="00622F07" w:rsidRPr="00622F07">
              <w:rPr>
                <w:b/>
                <w:sz w:val="20"/>
              </w:rPr>
              <w:t>Financial Group</w:t>
            </w:r>
            <w:r w:rsidRPr="00622F07">
              <w:rPr>
                <w:b/>
                <w:sz w:val="20"/>
              </w:rPr>
              <w:t xml:space="preserve"> </w:t>
            </w:r>
            <w:r w:rsidR="00622F07" w:rsidRPr="00622F07">
              <w:rPr>
                <w:bCs/>
                <w:sz w:val="16"/>
                <w:szCs w:val="16"/>
              </w:rPr>
              <w:t>(</w:t>
            </w:r>
            <w:r w:rsidR="00622F07" w:rsidRPr="00622F07">
              <w:rPr>
                <w:bCs/>
                <w:i/>
                <w:sz w:val="16"/>
                <w:szCs w:val="16"/>
              </w:rPr>
              <w:t>S</w:t>
            </w:r>
            <w:r w:rsidRPr="00622F07">
              <w:rPr>
                <w:bCs/>
                <w:i/>
                <w:sz w:val="16"/>
                <w:szCs w:val="16"/>
              </w:rPr>
              <w:t>D</w:t>
            </w:r>
            <w:r w:rsidR="00622F07" w:rsidRPr="00622F07">
              <w:rPr>
                <w:bCs/>
                <w:i/>
                <w:sz w:val="16"/>
                <w:szCs w:val="16"/>
              </w:rPr>
              <w:t>E-2, Backend developer)</w:t>
            </w:r>
          </w:p>
          <w:p w14:paraId="4543B214" w14:textId="77777777" w:rsidR="000D6512" w:rsidRPr="00657D05" w:rsidRDefault="00AD657B">
            <w:r w:rsidRPr="00657D05">
              <w:rPr>
                <w:b/>
                <w:sz w:val="16"/>
              </w:rPr>
              <w:t xml:space="preserve">Project Title: </w:t>
            </w:r>
            <w:r w:rsidRPr="00657D05">
              <w:rPr>
                <w:i/>
                <w:iCs/>
                <w:sz w:val="16"/>
                <w:u w:val="single"/>
              </w:rPr>
              <w:t>SPGA Certificates</w:t>
            </w:r>
            <w:r w:rsidRPr="00657D05">
              <w:rPr>
                <w:i/>
                <w:iCs/>
                <w:sz w:val="16"/>
              </w:rPr>
              <w:t xml:space="preserve"> </w:t>
            </w:r>
          </w:p>
          <w:p w14:paraId="51139430" w14:textId="77777777" w:rsidR="000D6512" w:rsidRDefault="00AD657B">
            <w:pPr>
              <w:ind w:firstLine="721"/>
            </w:pPr>
            <w:r>
              <w:rPr>
                <w:b/>
                <w:sz w:val="16"/>
              </w:rPr>
              <w:t>Description</w:t>
            </w:r>
            <w:r>
              <w:rPr>
                <w:sz w:val="16"/>
              </w:rPr>
              <w:t xml:space="preserve">: SPGA is a group annuity contract. SPGA certificates are documents provided to each person with guaranteed benefit under SPGA contract. These are Principal’s “Promise to pay as agreed” for each benefit that Principal has taken responsibility. When contract is executed, the Retires life certificates are issued to each person include under the contract as already retired and Participation Certificates are issued to each person included under the contract with deferred benefits. As those with deferred benefits choose to retire, they’re then issued a retirement certificate. </w:t>
            </w:r>
          </w:p>
          <w:p w14:paraId="74CCBB24" w14:textId="73EAABB0" w:rsidR="000D6512" w:rsidRDefault="00AD657B" w:rsidP="00845964">
            <w:pPr>
              <w:ind w:firstLine="721"/>
              <w:rPr>
                <w:b/>
                <w:sz w:val="16"/>
              </w:rPr>
            </w:pPr>
            <w:r>
              <w:rPr>
                <w:b/>
                <w:sz w:val="16"/>
              </w:rPr>
              <w:t xml:space="preserve">Technologies &amp; Tools: </w:t>
            </w:r>
            <w:r>
              <w:rPr>
                <w:sz w:val="16"/>
              </w:rPr>
              <w:t>Mainframe, Java STP, CMP (JMS, IBM MQ, Spring Integration), Spring Batch, Sapiens, XML, Jenkins, Maven, IBM WebSphere, DB2, Nexus, Pub/Sub, JSON, Spring Boot, SourceTree, Git, Sonar, TestNG, Cucumber, Sonar Lint,</w:t>
            </w:r>
            <w:r w:rsidR="00622F07">
              <w:rPr>
                <w:sz w:val="16"/>
              </w:rPr>
              <w:t xml:space="preserve"> Mockito,</w:t>
            </w:r>
            <w:r>
              <w:rPr>
                <w:sz w:val="16"/>
              </w:rPr>
              <w:t xml:space="preserve"> Open Grok, JIRA, Confluence, </w:t>
            </w:r>
            <w:proofErr w:type="spellStart"/>
            <w:r>
              <w:rPr>
                <w:sz w:val="16"/>
              </w:rPr>
              <w:t>Mybatis</w:t>
            </w:r>
            <w:proofErr w:type="spellEnd"/>
            <w:r>
              <w:rPr>
                <w:sz w:val="16"/>
              </w:rPr>
              <w:t xml:space="preserve">, JUNIT, RAD, Bit Bucket, @Slf4j, Lombok, Rest webservice, APIGEE, OAUTH, Swagger, DTO, DAO, HP Fortify, </w:t>
            </w:r>
            <w:proofErr w:type="spellStart"/>
            <w:r>
              <w:rPr>
                <w:sz w:val="16"/>
              </w:rPr>
              <w:t>Gliffy</w:t>
            </w:r>
            <w:proofErr w:type="spellEnd"/>
            <w:r>
              <w:rPr>
                <w:sz w:val="16"/>
              </w:rPr>
              <w:t>, Z/OS, Java 8</w:t>
            </w:r>
            <w:r w:rsidR="008853DE">
              <w:rPr>
                <w:sz w:val="16"/>
              </w:rPr>
              <w:t>, Strategy design pattern,</w:t>
            </w:r>
            <w:r w:rsidR="00884A5F">
              <w:rPr>
                <w:sz w:val="16"/>
              </w:rPr>
              <w:t>javax.xml</w:t>
            </w:r>
            <w:r>
              <w:rPr>
                <w:sz w:val="16"/>
              </w:rPr>
              <w:t>.</w:t>
            </w:r>
            <w:r>
              <w:rPr>
                <w:b/>
                <w:sz w:val="16"/>
              </w:rPr>
              <w:t xml:space="preserve"> </w:t>
            </w:r>
          </w:p>
          <w:p w14:paraId="0CC979C0" w14:textId="77777777" w:rsidR="00845964" w:rsidRDefault="00845964" w:rsidP="00845964">
            <w:pPr>
              <w:ind w:firstLine="721"/>
            </w:pPr>
          </w:p>
          <w:p w14:paraId="6D34516E" w14:textId="77777777" w:rsidR="000D6512" w:rsidRPr="00657D05" w:rsidRDefault="00AD657B">
            <w:pPr>
              <w:tabs>
                <w:tab w:val="center" w:pos="422"/>
                <w:tab w:val="center" w:pos="1625"/>
              </w:tabs>
              <w:spacing w:after="63"/>
              <w:rPr>
                <w:bCs/>
                <w:sz w:val="16"/>
                <w:szCs w:val="16"/>
              </w:rPr>
            </w:pPr>
            <w:r w:rsidRPr="00657D05">
              <w:tab/>
            </w:r>
            <w:r w:rsidRPr="00657D05">
              <w:rPr>
                <w:b/>
                <w:sz w:val="16"/>
                <w:szCs w:val="16"/>
              </w:rPr>
              <w:t>Project Title</w:t>
            </w:r>
            <w:r w:rsidRPr="00657D05">
              <w:rPr>
                <w:bCs/>
                <w:sz w:val="16"/>
                <w:szCs w:val="16"/>
              </w:rPr>
              <w:t xml:space="preserve">:  </w:t>
            </w:r>
            <w:r w:rsidRPr="00657D05">
              <w:rPr>
                <w:bCs/>
                <w:i/>
                <w:iCs/>
                <w:sz w:val="16"/>
                <w:szCs w:val="16"/>
              </w:rPr>
              <w:tab/>
            </w:r>
            <w:r w:rsidRPr="00657D05">
              <w:rPr>
                <w:bCs/>
                <w:i/>
                <w:iCs/>
                <w:sz w:val="16"/>
                <w:szCs w:val="16"/>
                <w:u w:val="single"/>
              </w:rPr>
              <w:t xml:space="preserve">SPGA Annuitant Listing </w:t>
            </w:r>
          </w:p>
          <w:p w14:paraId="0161AB3B" w14:textId="28506323" w:rsidR="00CC255C" w:rsidRPr="00845964" w:rsidRDefault="00CC255C" w:rsidP="00845964">
            <w:pPr>
              <w:ind w:left="121" w:right="76"/>
            </w:pPr>
            <w:r>
              <w:rPr>
                <w:b/>
                <w:sz w:val="16"/>
              </w:rPr>
              <w:t xml:space="preserve">      </w:t>
            </w:r>
            <w:r w:rsidR="00AD657B">
              <w:rPr>
                <w:b/>
                <w:sz w:val="16"/>
              </w:rPr>
              <w:t>Description:</w:t>
            </w:r>
            <w:r w:rsidR="00AD657B">
              <w:rPr>
                <w:sz w:val="16"/>
              </w:rPr>
              <w:t xml:space="preserve"> SPGA Annuitant Listing is a document listing all people (called Annuitants) that are included under the contract. This listing displays some of the demographic information about each annuitant, the income that was purchased, the criteria assumed for the determination of the purchase and premium amount. People are grouped by how they were </w:t>
            </w:r>
            <w:r w:rsidR="00884A5F">
              <w:rPr>
                <w:sz w:val="16"/>
              </w:rPr>
              <w:t>priced,</w:t>
            </w:r>
            <w:r w:rsidR="00AD657B">
              <w:rPr>
                <w:sz w:val="16"/>
              </w:rPr>
              <w:t xml:space="preserve"> and the grouping is at the person level. </w:t>
            </w:r>
          </w:p>
          <w:p w14:paraId="216B0982" w14:textId="103010EA" w:rsidR="000D6512" w:rsidRDefault="00CC255C">
            <w:pPr>
              <w:ind w:left="121"/>
            </w:pPr>
            <w:r>
              <w:rPr>
                <w:b/>
                <w:sz w:val="16"/>
              </w:rPr>
              <w:t xml:space="preserve">     </w:t>
            </w:r>
            <w:r w:rsidR="00AD657B">
              <w:rPr>
                <w:b/>
                <w:sz w:val="16"/>
              </w:rPr>
              <w:t xml:space="preserve">Technologies &amp; Tools: </w:t>
            </w:r>
            <w:r w:rsidR="00AD657B">
              <w:rPr>
                <w:sz w:val="16"/>
              </w:rPr>
              <w:t xml:space="preserve">Mainframe, Spring Batch, Maven, IBM WebSphere, DB2, MF Block Calls, Nexus, SourceTree, Git, Sonar, JUNIT, @Slf4j, Map Struct, JIRA, </w:t>
            </w:r>
            <w:proofErr w:type="spellStart"/>
            <w:r w:rsidR="00AD657B">
              <w:rPr>
                <w:sz w:val="16"/>
              </w:rPr>
              <w:t>MyBatis</w:t>
            </w:r>
            <w:proofErr w:type="spellEnd"/>
            <w:r w:rsidR="00AD657B">
              <w:rPr>
                <w:sz w:val="16"/>
              </w:rPr>
              <w:t xml:space="preserve">, Java Collections, Spring Boot, Confluence, RAD, Bit Bucket, HP Fortify, </w:t>
            </w:r>
            <w:proofErr w:type="spellStart"/>
            <w:r w:rsidR="00AD657B">
              <w:rPr>
                <w:sz w:val="16"/>
              </w:rPr>
              <w:t>Gliffy</w:t>
            </w:r>
            <w:proofErr w:type="spellEnd"/>
            <w:r w:rsidR="00AD657B">
              <w:rPr>
                <w:sz w:val="16"/>
              </w:rPr>
              <w:t>, Java 8</w:t>
            </w:r>
            <w:r w:rsidR="00884A5F">
              <w:rPr>
                <w:sz w:val="16"/>
              </w:rPr>
              <w:t>, Factory design pattern</w:t>
            </w:r>
            <w:r w:rsidR="00AD657B">
              <w:rPr>
                <w:sz w:val="16"/>
              </w:rPr>
              <w:t xml:space="preserve">. </w:t>
            </w:r>
          </w:p>
          <w:p w14:paraId="22588311" w14:textId="77777777" w:rsidR="000D6512" w:rsidRDefault="00AD657B">
            <w:r>
              <w:rPr>
                <w:sz w:val="16"/>
              </w:rPr>
              <w:t xml:space="preserve"> </w:t>
            </w:r>
          </w:p>
          <w:p w14:paraId="1F8C54BA" w14:textId="659B1F70" w:rsidR="00845964" w:rsidRPr="00845964" w:rsidRDefault="00AD657B">
            <w:pPr>
              <w:rPr>
                <w:sz w:val="16"/>
              </w:rPr>
            </w:pPr>
            <w:r w:rsidRPr="00657D05">
              <w:rPr>
                <w:b/>
                <w:sz w:val="16"/>
              </w:rPr>
              <w:t xml:space="preserve">Project Title: </w:t>
            </w:r>
            <w:r w:rsidRPr="00657D05">
              <w:rPr>
                <w:i/>
                <w:iCs/>
                <w:sz w:val="16"/>
                <w:u w:val="single"/>
              </w:rPr>
              <w:t>Statutory Reserves Regulation changes</w:t>
            </w:r>
            <w:r w:rsidR="00E12D1A" w:rsidRPr="00657D05">
              <w:rPr>
                <w:i/>
                <w:iCs/>
                <w:sz w:val="16"/>
                <w:u w:val="single"/>
              </w:rPr>
              <w:t xml:space="preserve"> UI</w:t>
            </w:r>
            <w:r w:rsidRPr="00657D05">
              <w:rPr>
                <w:i/>
                <w:iCs/>
                <w:sz w:val="16"/>
                <w:u w:val="single"/>
              </w:rPr>
              <w:t xml:space="preserve"> (STAT)</w:t>
            </w:r>
            <w:r w:rsidRPr="00657D05">
              <w:rPr>
                <w:sz w:val="16"/>
              </w:rPr>
              <w:t xml:space="preserve"> </w:t>
            </w:r>
          </w:p>
          <w:p w14:paraId="56ADB272" w14:textId="07F8DB6D" w:rsidR="00E12D1A" w:rsidRPr="00CC255C" w:rsidRDefault="00AD657B" w:rsidP="00E12D1A">
            <w:pPr>
              <w:pStyle w:val="NormalWeb"/>
              <w:shd w:val="clear" w:color="auto" w:fill="FFFFFF"/>
              <w:spacing w:before="0" w:beforeAutospacing="0" w:after="0" w:afterAutospacing="0"/>
              <w:rPr>
                <w:b/>
                <w:sz w:val="16"/>
              </w:rPr>
            </w:pPr>
            <w:r>
              <w:rPr>
                <w:b/>
                <w:sz w:val="16"/>
              </w:rPr>
              <w:t xml:space="preserve"> </w:t>
            </w:r>
            <w:r w:rsidR="00CC255C">
              <w:rPr>
                <w:b/>
                <w:sz w:val="16"/>
              </w:rPr>
              <w:t xml:space="preserve">      </w:t>
            </w:r>
            <w:r>
              <w:rPr>
                <w:b/>
                <w:sz w:val="16"/>
              </w:rPr>
              <w:t xml:space="preserve"> Description: </w:t>
            </w:r>
            <w:r w:rsidR="00E12D1A" w:rsidRPr="00E12D1A">
              <w:rPr>
                <w:rFonts w:asciiTheme="minorHAnsi" w:hAnsiTheme="minorHAnsi" w:cstheme="minorHAnsi"/>
                <w:sz w:val="16"/>
                <w:szCs w:val="16"/>
              </w:rPr>
              <w:t>As an Actuarial, a framework</w:t>
            </w:r>
            <w:r w:rsidR="00E12D1A">
              <w:rPr>
                <w:rFonts w:asciiTheme="minorHAnsi" w:hAnsiTheme="minorHAnsi" w:cstheme="minorHAnsi"/>
                <w:sz w:val="16"/>
                <w:szCs w:val="16"/>
              </w:rPr>
              <w:t xml:space="preserve"> is needed</w:t>
            </w:r>
            <w:r w:rsidR="00E12D1A" w:rsidRPr="00E12D1A">
              <w:rPr>
                <w:rFonts w:asciiTheme="minorHAnsi" w:hAnsiTheme="minorHAnsi" w:cstheme="minorHAnsi"/>
                <w:sz w:val="16"/>
                <w:szCs w:val="16"/>
              </w:rPr>
              <w:t xml:space="preserve"> in place that will enable the updates to STAT indicators without IT involvement, when Deferred member data is updated after onboarding. Updates could be adding member, deleting a member, changing Tax ID, DOB, Option, etc.</w:t>
            </w:r>
          </w:p>
          <w:p w14:paraId="24E8E7DE" w14:textId="3E63A1B2" w:rsidR="00CC255C" w:rsidRPr="0069116D" w:rsidRDefault="00E12D1A" w:rsidP="0069116D">
            <w:pPr>
              <w:pStyle w:val="NormalWeb"/>
              <w:shd w:val="clear" w:color="auto" w:fill="FFFFFF"/>
              <w:spacing w:before="150" w:beforeAutospacing="0" w:after="0" w:afterAutospacing="0"/>
              <w:rPr>
                <w:rFonts w:asciiTheme="minorHAnsi" w:hAnsiTheme="minorHAnsi" w:cstheme="minorHAnsi"/>
                <w:sz w:val="16"/>
                <w:szCs w:val="16"/>
              </w:rPr>
            </w:pPr>
            <w:r>
              <w:rPr>
                <w:rFonts w:asciiTheme="minorHAnsi" w:hAnsiTheme="minorHAnsi" w:cstheme="minorHAnsi"/>
                <w:sz w:val="16"/>
                <w:szCs w:val="16"/>
              </w:rPr>
              <w:t>Earlier, b</w:t>
            </w:r>
            <w:r w:rsidRPr="00E12D1A">
              <w:rPr>
                <w:rFonts w:asciiTheme="minorHAnsi" w:hAnsiTheme="minorHAnsi" w:cstheme="minorHAnsi"/>
                <w:sz w:val="16"/>
                <w:szCs w:val="16"/>
              </w:rPr>
              <w:t xml:space="preserve">ulk updates </w:t>
            </w:r>
            <w:r>
              <w:rPr>
                <w:rFonts w:asciiTheme="minorHAnsi" w:hAnsiTheme="minorHAnsi" w:cstheme="minorHAnsi"/>
                <w:sz w:val="16"/>
                <w:szCs w:val="16"/>
              </w:rPr>
              <w:t xml:space="preserve">were happening </w:t>
            </w:r>
            <w:r w:rsidRPr="00E12D1A">
              <w:rPr>
                <w:rFonts w:asciiTheme="minorHAnsi" w:hAnsiTheme="minorHAnsi" w:cstheme="minorHAnsi"/>
                <w:sz w:val="16"/>
                <w:szCs w:val="16"/>
              </w:rPr>
              <w:t xml:space="preserve">to STAT indicator in db2 tables for any changes that impact these , this entire effort </w:t>
            </w:r>
            <w:r>
              <w:rPr>
                <w:rFonts w:asciiTheme="minorHAnsi" w:hAnsiTheme="minorHAnsi" w:cstheme="minorHAnsi"/>
                <w:sz w:val="16"/>
                <w:szCs w:val="16"/>
              </w:rPr>
              <w:t>wa</w:t>
            </w:r>
            <w:r w:rsidRPr="00E12D1A">
              <w:rPr>
                <w:rFonts w:asciiTheme="minorHAnsi" w:hAnsiTheme="minorHAnsi" w:cstheme="minorHAnsi"/>
                <w:sz w:val="16"/>
                <w:szCs w:val="16"/>
              </w:rPr>
              <w:t xml:space="preserve">s currently a manual work where IT runs couple of SQL queries to have these updated in the database and is done on a quarterly basis where all such changed records are accumulated and a consolidated sheet of impacted records is created and shared with IT. </w:t>
            </w:r>
            <w:r w:rsidR="00CC255C" w:rsidRPr="00E12D1A">
              <w:rPr>
                <w:rFonts w:asciiTheme="minorHAnsi" w:hAnsiTheme="minorHAnsi" w:cstheme="minorHAnsi"/>
                <w:sz w:val="16"/>
                <w:szCs w:val="16"/>
              </w:rPr>
              <w:t>Actuarial</w:t>
            </w:r>
            <w:r w:rsidRPr="00E12D1A">
              <w:rPr>
                <w:rFonts w:asciiTheme="minorHAnsi" w:hAnsiTheme="minorHAnsi" w:cstheme="minorHAnsi"/>
                <w:sz w:val="16"/>
                <w:szCs w:val="16"/>
              </w:rPr>
              <w:t xml:space="preserve"> want</w:t>
            </w:r>
            <w:r w:rsidR="00CC255C">
              <w:rPr>
                <w:rFonts w:asciiTheme="minorHAnsi" w:hAnsiTheme="minorHAnsi" w:cstheme="minorHAnsi"/>
                <w:sz w:val="16"/>
                <w:szCs w:val="16"/>
              </w:rPr>
              <w:t>ed</w:t>
            </w:r>
            <w:r w:rsidRPr="00E12D1A">
              <w:rPr>
                <w:rFonts w:asciiTheme="minorHAnsi" w:hAnsiTheme="minorHAnsi" w:cstheme="minorHAnsi"/>
                <w:sz w:val="16"/>
                <w:szCs w:val="16"/>
              </w:rPr>
              <w:t xml:space="preserve"> to let go of the bulk update where they have to wait for a quarter for the updates to happen, instead they </w:t>
            </w:r>
            <w:r w:rsidRPr="00E12D1A">
              <w:rPr>
                <w:rFonts w:asciiTheme="minorHAnsi" w:hAnsiTheme="minorHAnsi" w:cstheme="minorHAnsi"/>
                <w:sz w:val="16"/>
                <w:szCs w:val="16"/>
              </w:rPr>
              <w:lastRenderedPageBreak/>
              <w:t xml:space="preserve">want these to be updated by processors as and when such change requests come in. Processors currently do not have a framework in place like a mainframe screen or a web UI that can be used to update a </w:t>
            </w:r>
            <w:r w:rsidR="00CC255C" w:rsidRPr="00E12D1A">
              <w:rPr>
                <w:rFonts w:asciiTheme="minorHAnsi" w:hAnsiTheme="minorHAnsi" w:cstheme="minorHAnsi"/>
                <w:sz w:val="16"/>
                <w:szCs w:val="16"/>
              </w:rPr>
              <w:t>record.</w:t>
            </w:r>
            <w:r w:rsidR="00CC255C">
              <w:rPr>
                <w:rFonts w:asciiTheme="minorHAnsi" w:hAnsiTheme="minorHAnsi" w:cstheme="minorHAnsi"/>
                <w:sz w:val="16"/>
                <w:szCs w:val="16"/>
              </w:rPr>
              <w:t xml:space="preserve"> Therefore, a </w:t>
            </w:r>
            <w:r w:rsidRPr="00E12D1A">
              <w:rPr>
                <w:rFonts w:asciiTheme="minorHAnsi" w:hAnsiTheme="minorHAnsi" w:cstheme="minorHAnsi"/>
                <w:sz w:val="16"/>
                <w:szCs w:val="16"/>
              </w:rPr>
              <w:t xml:space="preserve"> UI </w:t>
            </w:r>
            <w:r w:rsidR="00CC255C">
              <w:rPr>
                <w:rFonts w:asciiTheme="minorHAnsi" w:hAnsiTheme="minorHAnsi" w:cstheme="minorHAnsi"/>
                <w:sz w:val="16"/>
                <w:szCs w:val="16"/>
              </w:rPr>
              <w:t xml:space="preserve">was created </w:t>
            </w:r>
            <w:r w:rsidRPr="00E12D1A">
              <w:rPr>
                <w:rFonts w:asciiTheme="minorHAnsi" w:hAnsiTheme="minorHAnsi" w:cstheme="minorHAnsi"/>
                <w:sz w:val="16"/>
                <w:szCs w:val="16"/>
              </w:rPr>
              <w:t>that help</w:t>
            </w:r>
            <w:r w:rsidR="00CC255C">
              <w:rPr>
                <w:rFonts w:asciiTheme="minorHAnsi" w:hAnsiTheme="minorHAnsi" w:cstheme="minorHAnsi"/>
                <w:sz w:val="16"/>
                <w:szCs w:val="16"/>
              </w:rPr>
              <w:t>ed</w:t>
            </w:r>
            <w:r w:rsidRPr="00E12D1A">
              <w:rPr>
                <w:rFonts w:asciiTheme="minorHAnsi" w:hAnsiTheme="minorHAnsi" w:cstheme="minorHAnsi"/>
                <w:sz w:val="16"/>
                <w:szCs w:val="16"/>
              </w:rPr>
              <w:t xml:space="preserve"> processor input the contract number, benefit number, member ID etc. and this will then retrieve the corresponding row from database that can then be updated by them on the UI and once they hit submit these changes will be committed in the DB2 table. </w:t>
            </w:r>
          </w:p>
          <w:p w14:paraId="0DC457B0" w14:textId="35C260B6" w:rsidR="000D6512" w:rsidRDefault="00AD657B" w:rsidP="00845964">
            <w:pPr>
              <w:ind w:right="9"/>
            </w:pPr>
            <w:r>
              <w:rPr>
                <w:b/>
                <w:sz w:val="16"/>
              </w:rPr>
              <w:t xml:space="preserve">Technologies &amp; Tools: </w:t>
            </w:r>
            <w:r>
              <w:rPr>
                <w:sz w:val="16"/>
              </w:rPr>
              <w:t xml:space="preserve">Mainframe, JAVA STP, Maven, Z/OS, DB2, Nexus, SourceTree, Git, Sonar, JUNIT, @Slf4j, Sapiens, Cucumber testing, JIRA, </w:t>
            </w:r>
            <w:proofErr w:type="spellStart"/>
            <w:r>
              <w:rPr>
                <w:sz w:val="16"/>
              </w:rPr>
              <w:t>MyBatis</w:t>
            </w:r>
            <w:proofErr w:type="spellEnd"/>
            <w:r>
              <w:rPr>
                <w:sz w:val="16"/>
              </w:rPr>
              <w:t xml:space="preserve">, Confluence, RAD, Bit Bucket, HP Fortify, Java 7. </w:t>
            </w:r>
          </w:p>
          <w:p w14:paraId="4064A74C" w14:textId="77777777" w:rsidR="000D6512" w:rsidRDefault="00AD657B">
            <w:r>
              <w:rPr>
                <w:sz w:val="16"/>
              </w:rPr>
              <w:t xml:space="preserve"> </w:t>
            </w:r>
          </w:p>
          <w:p w14:paraId="7072D677" w14:textId="77777777" w:rsidR="000D6512" w:rsidRDefault="00AD657B">
            <w:r>
              <w:rPr>
                <w:b/>
                <w:sz w:val="16"/>
              </w:rPr>
              <w:t xml:space="preserve">Roles &amp; Responsibilities: </w:t>
            </w:r>
          </w:p>
          <w:p w14:paraId="009A747E" w14:textId="1E3EDCCA" w:rsidR="000D6512" w:rsidRDefault="00AD657B">
            <w:pPr>
              <w:numPr>
                <w:ilvl w:val="0"/>
                <w:numId w:val="5"/>
              </w:numPr>
              <w:spacing w:after="5" w:line="252" w:lineRule="auto"/>
            </w:pPr>
            <w:r>
              <w:rPr>
                <w:sz w:val="16"/>
              </w:rPr>
              <w:t xml:space="preserve">Participated in all the phases of SDLC including Requirements Collection, Design &amp; Analysis of the Customer Specifications, Development, closure with cross cultural </w:t>
            </w:r>
            <w:r w:rsidR="00622F07">
              <w:rPr>
                <w:sz w:val="16"/>
              </w:rPr>
              <w:t>teams’</w:t>
            </w:r>
            <w:r>
              <w:rPr>
                <w:sz w:val="16"/>
              </w:rPr>
              <w:t xml:space="preserve"> collaboration and Customization of the application. </w:t>
            </w:r>
          </w:p>
          <w:p w14:paraId="4073B08F" w14:textId="77777777" w:rsidR="000D6512" w:rsidRDefault="00AD657B">
            <w:pPr>
              <w:numPr>
                <w:ilvl w:val="0"/>
                <w:numId w:val="5"/>
              </w:numPr>
            </w:pPr>
            <w:r>
              <w:rPr>
                <w:sz w:val="16"/>
              </w:rPr>
              <w:t xml:space="preserve">Participated in sessions gathering and gave sessions along with the Technical Architects. </w:t>
            </w:r>
          </w:p>
          <w:p w14:paraId="31492CED" w14:textId="3E03F84C" w:rsidR="000D6512" w:rsidRPr="0069116D" w:rsidRDefault="00AD657B">
            <w:pPr>
              <w:numPr>
                <w:ilvl w:val="0"/>
                <w:numId w:val="5"/>
              </w:numPr>
            </w:pPr>
            <w:r>
              <w:rPr>
                <w:sz w:val="16"/>
              </w:rPr>
              <w:t xml:space="preserve">Participated in </w:t>
            </w:r>
            <w:r w:rsidR="00884A5F">
              <w:rPr>
                <w:sz w:val="16"/>
              </w:rPr>
              <w:t>onboarding</w:t>
            </w:r>
            <w:r>
              <w:rPr>
                <w:sz w:val="16"/>
              </w:rPr>
              <w:t xml:space="preserve"> the new joiners by giving them technical walkthroughs. </w:t>
            </w:r>
          </w:p>
          <w:p w14:paraId="307B2D9E" w14:textId="77777777" w:rsidR="0069116D" w:rsidRDefault="0069116D" w:rsidP="0069116D">
            <w:pPr>
              <w:numPr>
                <w:ilvl w:val="0"/>
                <w:numId w:val="6"/>
              </w:numPr>
            </w:pPr>
            <w:r>
              <w:rPr>
                <w:sz w:val="16"/>
              </w:rPr>
              <w:t xml:space="preserve">Worked on the architectural designs of the applications and presented it in the design forum. </w:t>
            </w:r>
          </w:p>
          <w:p w14:paraId="0091DB85" w14:textId="77777777" w:rsidR="0069116D" w:rsidRDefault="0069116D" w:rsidP="0069116D">
            <w:pPr>
              <w:numPr>
                <w:ilvl w:val="0"/>
                <w:numId w:val="6"/>
              </w:numPr>
            </w:pPr>
            <w:r>
              <w:rPr>
                <w:sz w:val="16"/>
              </w:rPr>
              <w:t xml:space="preserve">Communicate and collaborate with HO counterparts and team members to design and develop the application </w:t>
            </w:r>
          </w:p>
          <w:p w14:paraId="769F3DFA" w14:textId="77777777" w:rsidR="0069116D" w:rsidRDefault="0069116D" w:rsidP="0069116D">
            <w:pPr>
              <w:numPr>
                <w:ilvl w:val="0"/>
                <w:numId w:val="6"/>
              </w:numPr>
            </w:pPr>
            <w:r>
              <w:rPr>
                <w:sz w:val="16"/>
              </w:rPr>
              <w:t xml:space="preserve">Worked in an Agile environment. </w:t>
            </w:r>
          </w:p>
          <w:p w14:paraId="561996A8" w14:textId="77777777" w:rsidR="0069116D" w:rsidRDefault="0069116D" w:rsidP="0069116D">
            <w:pPr>
              <w:numPr>
                <w:ilvl w:val="0"/>
                <w:numId w:val="6"/>
              </w:numPr>
              <w:spacing w:line="252" w:lineRule="auto"/>
            </w:pPr>
            <w:r>
              <w:rPr>
                <w:sz w:val="16"/>
              </w:rPr>
              <w:t xml:space="preserve">Code review to ensure stable deployments, secured and light weight applications as a part of good coding practices. Technical requirement gathering as well as coordinated the Integration testing efforts with HO counterparts. </w:t>
            </w:r>
          </w:p>
          <w:p w14:paraId="06EA9757" w14:textId="0D2E76F1" w:rsidR="0069116D" w:rsidRPr="0069116D" w:rsidRDefault="0069116D" w:rsidP="0069116D">
            <w:pPr>
              <w:numPr>
                <w:ilvl w:val="0"/>
                <w:numId w:val="6"/>
              </w:numPr>
            </w:pPr>
            <w:r>
              <w:rPr>
                <w:sz w:val="16"/>
              </w:rPr>
              <w:t xml:space="preserve">Lead the communication channel for technical as well as functional discussions with business at Des Moines. </w:t>
            </w:r>
          </w:p>
          <w:p w14:paraId="4A95A2D1" w14:textId="54EB8BC0" w:rsidR="0069116D" w:rsidRPr="0069116D" w:rsidRDefault="0069116D" w:rsidP="0069116D">
            <w:pPr>
              <w:numPr>
                <w:ilvl w:val="0"/>
                <w:numId w:val="6"/>
              </w:numPr>
              <w:rPr>
                <w:sz w:val="16"/>
                <w:szCs w:val="16"/>
              </w:rPr>
            </w:pPr>
            <w:r w:rsidRPr="0069116D">
              <w:rPr>
                <w:sz w:val="16"/>
                <w:szCs w:val="16"/>
              </w:rPr>
              <w:t>Peer code review and merger of the code.</w:t>
            </w:r>
          </w:p>
          <w:p w14:paraId="056D11FC" w14:textId="77777777" w:rsidR="0069116D" w:rsidRDefault="0069116D" w:rsidP="0069116D">
            <w:pPr>
              <w:ind w:left="361"/>
            </w:pPr>
          </w:p>
          <w:p w14:paraId="39EBE63F" w14:textId="6A96A777" w:rsidR="0069116D" w:rsidRPr="00845964" w:rsidRDefault="00622F07" w:rsidP="00845964">
            <w:pPr>
              <w:pStyle w:val="ListParagraph"/>
              <w:numPr>
                <w:ilvl w:val="0"/>
                <w:numId w:val="8"/>
              </w:numPr>
              <w:spacing w:after="37"/>
              <w:rPr>
                <w:b/>
                <w:sz w:val="20"/>
              </w:rPr>
            </w:pPr>
            <w:r w:rsidRPr="00622F07">
              <w:rPr>
                <w:b/>
                <w:sz w:val="20"/>
              </w:rPr>
              <w:t>Mahi</w:t>
            </w:r>
            <w:r>
              <w:rPr>
                <w:b/>
                <w:sz w:val="20"/>
              </w:rPr>
              <w:t xml:space="preserve">ndra &amp; Mahindra </w:t>
            </w:r>
            <w:r w:rsidRPr="00622F07">
              <w:rPr>
                <w:bCs/>
                <w:i/>
                <w:iCs/>
                <w:sz w:val="16"/>
                <w:szCs w:val="16"/>
              </w:rPr>
              <w:t>(SDE-1, Full stack Developer</w:t>
            </w:r>
            <w:r w:rsidR="000E721D">
              <w:rPr>
                <w:bCs/>
                <w:i/>
                <w:iCs/>
                <w:sz w:val="16"/>
                <w:szCs w:val="16"/>
              </w:rPr>
              <w:t>)</w:t>
            </w:r>
            <w:r w:rsidR="0069116D" w:rsidRPr="00845964">
              <w:rPr>
                <w:sz w:val="16"/>
              </w:rPr>
              <w:tab/>
            </w:r>
          </w:p>
          <w:p w14:paraId="0DC173B4" w14:textId="06AE2828" w:rsidR="0069116D" w:rsidRDefault="0069116D" w:rsidP="0069116D">
            <w:pPr>
              <w:spacing w:after="79" w:line="231" w:lineRule="auto"/>
              <w:ind w:right="43"/>
            </w:pPr>
            <w:r>
              <w:rPr>
                <w:b/>
                <w:sz w:val="16"/>
              </w:rPr>
              <w:t xml:space="preserve">         Project Title: </w:t>
            </w:r>
            <w:r>
              <w:rPr>
                <w:i/>
                <w:sz w:val="16"/>
                <w:u w:val="single" w:color="000000"/>
              </w:rPr>
              <w:t>MDMS (Mahindra Dealer Management System)</w:t>
            </w:r>
            <w:r>
              <w:rPr>
                <w:i/>
                <w:sz w:val="16"/>
              </w:rPr>
              <w:t xml:space="preserve"> </w:t>
            </w:r>
            <w:r>
              <w:rPr>
                <w:i/>
                <w:sz w:val="16"/>
              </w:rPr>
              <w:tab/>
              <w:t xml:space="preserve"> </w:t>
            </w:r>
          </w:p>
          <w:p w14:paraId="51806614" w14:textId="77777777" w:rsidR="0069116D" w:rsidRDefault="0069116D" w:rsidP="0069116D">
            <w:pPr>
              <w:ind w:left="361"/>
            </w:pPr>
            <w:r>
              <w:rPr>
                <w:b/>
                <w:sz w:val="16"/>
              </w:rPr>
              <w:t>Description:</w:t>
            </w:r>
            <w:r>
              <w:rPr>
                <w:sz w:val="16"/>
              </w:rPr>
              <w:t xml:space="preserve">  </w:t>
            </w:r>
          </w:p>
          <w:p w14:paraId="45D8F51E" w14:textId="77777777" w:rsidR="0069116D" w:rsidRDefault="0069116D" w:rsidP="0069116D">
            <w:pPr>
              <w:spacing w:after="5"/>
              <w:ind w:left="361"/>
            </w:pPr>
            <w:r>
              <w:rPr>
                <w:sz w:val="16"/>
              </w:rPr>
              <w:t xml:space="preserve">DMS is an online/offline solution given to the customer in a web-based application. The objective of this application is to enhance the Dealer’s as well as Mahindra’s business by creating a seamless application which will handle the day to day activities of the dealer with/without network and help Mahindra get insights of the Dealer’s activities through various MIS reports and other processes. </w:t>
            </w:r>
          </w:p>
          <w:p w14:paraId="2F40504C" w14:textId="77777777" w:rsidR="0069116D" w:rsidRDefault="0069116D" w:rsidP="0069116D">
            <w:pPr>
              <w:ind w:left="361"/>
            </w:pPr>
            <w:r>
              <w:rPr>
                <w:sz w:val="16"/>
              </w:rPr>
              <w:t xml:space="preserve">Data exchange between central server and application will take place through web services. </w:t>
            </w:r>
          </w:p>
          <w:p w14:paraId="515549A0" w14:textId="77777777" w:rsidR="0069116D" w:rsidRDefault="0069116D" w:rsidP="0069116D">
            <w:pPr>
              <w:ind w:left="361"/>
            </w:pPr>
            <w:r>
              <w:rPr>
                <w:sz w:val="16"/>
              </w:rPr>
              <w:t xml:space="preserve">Any application or patch updates will happen in the dealer entry point(D1) where MDMS application resides. This will be self-driven process, with negligible manual intervention. </w:t>
            </w:r>
          </w:p>
          <w:p w14:paraId="4FF66D0B" w14:textId="77777777" w:rsidR="0069116D" w:rsidRDefault="0069116D" w:rsidP="0069116D">
            <w:pPr>
              <w:ind w:left="361"/>
            </w:pPr>
            <w:r>
              <w:rPr>
                <w:sz w:val="16"/>
              </w:rPr>
              <w:t xml:space="preserve">Periodic offline database backup policy without manual interventions at dealer system. </w:t>
            </w:r>
          </w:p>
          <w:p w14:paraId="22EE9C82" w14:textId="0C4FB473" w:rsidR="0069116D" w:rsidRDefault="0069116D" w:rsidP="00845964">
            <w:pPr>
              <w:ind w:left="361"/>
              <w:rPr>
                <w:sz w:val="16"/>
              </w:rPr>
            </w:pPr>
            <w:r>
              <w:rPr>
                <w:b/>
                <w:sz w:val="16"/>
              </w:rPr>
              <w:t xml:space="preserve">Technologies </w:t>
            </w:r>
            <w:proofErr w:type="gramStart"/>
            <w:r>
              <w:rPr>
                <w:b/>
                <w:sz w:val="16"/>
              </w:rPr>
              <w:t xml:space="preserve">  :</w:t>
            </w:r>
            <w:proofErr w:type="gramEnd"/>
            <w:r>
              <w:rPr>
                <w:b/>
                <w:sz w:val="16"/>
              </w:rPr>
              <w:t xml:space="preserve"> </w:t>
            </w:r>
            <w:r>
              <w:rPr>
                <w:sz w:val="16"/>
              </w:rPr>
              <w:t xml:space="preserve">JSP, </w:t>
            </w:r>
            <w:proofErr w:type="spellStart"/>
            <w:r>
              <w:rPr>
                <w:sz w:val="16"/>
              </w:rPr>
              <w:t>Jquery</w:t>
            </w:r>
            <w:proofErr w:type="spellEnd"/>
            <w:r>
              <w:rPr>
                <w:sz w:val="16"/>
              </w:rPr>
              <w:t xml:space="preserve">, AJAX, Rest web service, JSTL, JAVA, Spring MVC, HTML, JDBC, Maven, </w:t>
            </w:r>
            <w:proofErr w:type="spellStart"/>
            <w:r>
              <w:rPr>
                <w:sz w:val="16"/>
              </w:rPr>
              <w:t>Javascript</w:t>
            </w:r>
            <w:proofErr w:type="spellEnd"/>
            <w:r>
              <w:rPr>
                <w:sz w:val="16"/>
              </w:rPr>
              <w:t xml:space="preserve">, CSS, Tiles, SQL server 2014/16 </w:t>
            </w:r>
          </w:p>
          <w:p w14:paraId="68CA4743" w14:textId="77777777" w:rsidR="00845964" w:rsidRDefault="00845964" w:rsidP="00845964">
            <w:pPr>
              <w:ind w:left="361"/>
            </w:pPr>
          </w:p>
          <w:p w14:paraId="65D06989" w14:textId="77777777" w:rsidR="0069116D" w:rsidRDefault="0069116D" w:rsidP="0069116D">
            <w:pPr>
              <w:spacing w:after="2"/>
              <w:rPr>
                <w:b/>
                <w:i/>
                <w:sz w:val="16"/>
              </w:rPr>
            </w:pPr>
            <w:r>
              <w:rPr>
                <w:sz w:val="16"/>
              </w:rPr>
              <w:t xml:space="preserve">       </w:t>
            </w:r>
            <w:r>
              <w:rPr>
                <w:b/>
                <w:sz w:val="16"/>
              </w:rPr>
              <w:t xml:space="preserve">Project Title: </w:t>
            </w:r>
            <w:r>
              <w:rPr>
                <w:i/>
                <w:sz w:val="16"/>
                <w:u w:val="single" w:color="000000"/>
              </w:rPr>
              <w:t xml:space="preserve">MLDL (Mahindra </w:t>
            </w:r>
            <w:proofErr w:type="spellStart"/>
            <w:r>
              <w:rPr>
                <w:i/>
                <w:sz w:val="16"/>
                <w:u w:val="single" w:color="000000"/>
              </w:rPr>
              <w:t>Lifespaces</w:t>
            </w:r>
            <w:proofErr w:type="spellEnd"/>
            <w:r>
              <w:rPr>
                <w:i/>
                <w:sz w:val="16"/>
                <w:u w:val="single" w:color="000000"/>
              </w:rPr>
              <w:t>)</w:t>
            </w:r>
            <w:r>
              <w:rPr>
                <w:b/>
                <w:i/>
                <w:sz w:val="16"/>
              </w:rPr>
              <w:t xml:space="preserve"> </w:t>
            </w:r>
          </w:p>
          <w:p w14:paraId="38FFC83E" w14:textId="58143269" w:rsidR="0069116D" w:rsidRDefault="0069116D" w:rsidP="0069116D">
            <w:pPr>
              <w:spacing w:after="2"/>
            </w:pPr>
            <w:r>
              <w:rPr>
                <w:b/>
                <w:i/>
                <w:sz w:val="16"/>
              </w:rPr>
              <w:t xml:space="preserve">          </w:t>
            </w:r>
            <w:r>
              <w:rPr>
                <w:b/>
                <w:sz w:val="16"/>
              </w:rPr>
              <w:t>Project URL      :</w:t>
            </w:r>
            <w:hyperlink r:id="rId7">
              <w:r>
                <w:rPr>
                  <w:b/>
                  <w:sz w:val="16"/>
                </w:rPr>
                <w:t xml:space="preserve">  </w:t>
              </w:r>
            </w:hyperlink>
            <w:hyperlink r:id="rId8">
              <w:r>
                <w:rPr>
                  <w:color w:val="0000FF"/>
                  <w:sz w:val="16"/>
                  <w:u w:val="single" w:color="0000FF"/>
                </w:rPr>
                <w:t>http://myreallearning.mahindralifespaces.com/MyRealLearning/login.html</w:t>
              </w:r>
            </w:hyperlink>
            <w:hyperlink r:id="rId9">
              <w:r>
                <w:rPr>
                  <w:sz w:val="16"/>
                </w:rPr>
                <w:t xml:space="preserve"> </w:t>
              </w:r>
            </w:hyperlink>
          </w:p>
          <w:p w14:paraId="47B1C099" w14:textId="77777777" w:rsidR="0069116D" w:rsidRDefault="0069116D" w:rsidP="0069116D">
            <w:pPr>
              <w:ind w:left="361" w:right="73"/>
              <w:jc w:val="both"/>
            </w:pPr>
            <w:r>
              <w:rPr>
                <w:b/>
                <w:sz w:val="16"/>
              </w:rPr>
              <w:t>Description:</w:t>
            </w:r>
            <w:r>
              <w:rPr>
                <w:sz w:val="16"/>
              </w:rPr>
              <w:t xml:space="preserve"> This project was built up for Mahindra </w:t>
            </w:r>
            <w:proofErr w:type="spellStart"/>
            <w:r>
              <w:rPr>
                <w:sz w:val="16"/>
              </w:rPr>
              <w:t>lifespaces</w:t>
            </w:r>
            <w:proofErr w:type="spellEnd"/>
            <w:r>
              <w:rPr>
                <w:sz w:val="16"/>
              </w:rPr>
              <w:t xml:space="preserve"> Company, where the Regional </w:t>
            </w:r>
            <w:proofErr w:type="spellStart"/>
            <w:r>
              <w:rPr>
                <w:sz w:val="16"/>
              </w:rPr>
              <w:t>Hr's</w:t>
            </w:r>
            <w:proofErr w:type="spellEnd"/>
            <w:r>
              <w:rPr>
                <w:sz w:val="16"/>
              </w:rPr>
              <w:t xml:space="preserve"> and corporate Head can create the Learning </w:t>
            </w:r>
            <w:proofErr w:type="spellStart"/>
            <w:r>
              <w:rPr>
                <w:sz w:val="16"/>
              </w:rPr>
              <w:t>Programmes</w:t>
            </w:r>
            <w:proofErr w:type="spellEnd"/>
            <w:r>
              <w:rPr>
                <w:sz w:val="16"/>
              </w:rPr>
              <w:t xml:space="preserve"> for their employees, fetch the feedback for the learning </w:t>
            </w:r>
            <w:proofErr w:type="spellStart"/>
            <w:r>
              <w:rPr>
                <w:sz w:val="16"/>
              </w:rPr>
              <w:t>programme</w:t>
            </w:r>
            <w:proofErr w:type="spellEnd"/>
            <w:r>
              <w:rPr>
                <w:sz w:val="16"/>
              </w:rPr>
              <w:t xml:space="preserve">, managers can fill the Effective form of learning </w:t>
            </w:r>
            <w:proofErr w:type="spellStart"/>
            <w:r>
              <w:rPr>
                <w:sz w:val="16"/>
              </w:rPr>
              <w:t>programme</w:t>
            </w:r>
            <w:proofErr w:type="spellEnd"/>
            <w:r>
              <w:rPr>
                <w:sz w:val="16"/>
              </w:rPr>
              <w:t xml:space="preserve"> for the employees working under them. It automates the process of Learning </w:t>
            </w:r>
            <w:proofErr w:type="spellStart"/>
            <w:r>
              <w:rPr>
                <w:sz w:val="16"/>
              </w:rPr>
              <w:t>Programme</w:t>
            </w:r>
            <w:proofErr w:type="spellEnd"/>
            <w:r>
              <w:rPr>
                <w:sz w:val="16"/>
              </w:rPr>
              <w:t xml:space="preserve"> creation and seeking the feedback for the same. It is also used for creating the reports from the learning </w:t>
            </w:r>
            <w:proofErr w:type="spellStart"/>
            <w:r>
              <w:rPr>
                <w:sz w:val="16"/>
              </w:rPr>
              <w:t>programme</w:t>
            </w:r>
            <w:proofErr w:type="spellEnd"/>
            <w:r>
              <w:rPr>
                <w:sz w:val="16"/>
              </w:rPr>
              <w:t xml:space="preserve"> related data which was in </w:t>
            </w:r>
            <w:proofErr w:type="spellStart"/>
            <w:r>
              <w:rPr>
                <w:sz w:val="16"/>
              </w:rPr>
              <w:t>QlickView</w:t>
            </w:r>
            <w:proofErr w:type="spellEnd"/>
            <w:r>
              <w:rPr>
                <w:sz w:val="16"/>
              </w:rPr>
              <w:t xml:space="preserve">. </w:t>
            </w:r>
          </w:p>
          <w:p w14:paraId="093691C4" w14:textId="77777777" w:rsidR="0069116D" w:rsidRDefault="0069116D" w:rsidP="0069116D">
            <w:pPr>
              <w:ind w:left="361"/>
            </w:pPr>
            <w:r>
              <w:rPr>
                <w:sz w:val="16"/>
              </w:rPr>
              <w:t xml:space="preserve">Once the learning </w:t>
            </w:r>
            <w:proofErr w:type="spellStart"/>
            <w:r>
              <w:rPr>
                <w:sz w:val="16"/>
              </w:rPr>
              <w:t>programme</w:t>
            </w:r>
            <w:proofErr w:type="spellEnd"/>
            <w:r>
              <w:rPr>
                <w:sz w:val="16"/>
              </w:rPr>
              <w:t xml:space="preserve"> is created, mails are automatically sent to the nominated employees. After the Learning </w:t>
            </w:r>
            <w:proofErr w:type="spellStart"/>
            <w:r>
              <w:rPr>
                <w:sz w:val="16"/>
              </w:rPr>
              <w:t>Programme</w:t>
            </w:r>
            <w:proofErr w:type="spellEnd"/>
            <w:r>
              <w:rPr>
                <w:sz w:val="16"/>
              </w:rPr>
              <w:t xml:space="preserve"> ends, feedback seeking mails are sent to employees. </w:t>
            </w:r>
          </w:p>
          <w:p w14:paraId="0D82BA10" w14:textId="77777777" w:rsidR="0069116D" w:rsidRDefault="0069116D" w:rsidP="0069116D">
            <w:pPr>
              <w:ind w:left="361"/>
            </w:pPr>
            <w:r>
              <w:rPr>
                <w:b/>
                <w:sz w:val="16"/>
              </w:rPr>
              <w:t xml:space="preserve">Technologies: </w:t>
            </w:r>
            <w:proofErr w:type="spellStart"/>
            <w:r>
              <w:rPr>
                <w:b/>
                <w:sz w:val="16"/>
              </w:rPr>
              <w:t>JQuery</w:t>
            </w:r>
            <w:proofErr w:type="spellEnd"/>
            <w:r>
              <w:rPr>
                <w:b/>
                <w:sz w:val="16"/>
              </w:rPr>
              <w:t xml:space="preserve">, AJAX, J2EE, HTML5, JDBC, SOAP Services, CSS 3, Bootstrap, Quartz Job Scheduler, MYSQL, Servlets. </w:t>
            </w:r>
          </w:p>
          <w:p w14:paraId="6B28B194" w14:textId="77777777" w:rsidR="0069116D" w:rsidRDefault="0069116D" w:rsidP="0069116D">
            <w:pPr>
              <w:ind w:left="361"/>
            </w:pPr>
            <w:r>
              <w:rPr>
                <w:b/>
                <w:sz w:val="16"/>
              </w:rPr>
              <w:t xml:space="preserve">Modules: </w:t>
            </w:r>
          </w:p>
          <w:p w14:paraId="13317CB2" w14:textId="77777777" w:rsidR="0069116D" w:rsidRDefault="0069116D" w:rsidP="0069116D">
            <w:pPr>
              <w:numPr>
                <w:ilvl w:val="0"/>
                <w:numId w:val="7"/>
              </w:numPr>
            </w:pPr>
            <w:r>
              <w:rPr>
                <w:b/>
                <w:sz w:val="16"/>
              </w:rPr>
              <w:t xml:space="preserve">Login Functionality- </w:t>
            </w:r>
            <w:r>
              <w:rPr>
                <w:sz w:val="16"/>
              </w:rPr>
              <w:t>Providing Mahindra employees to login through LDAP and SAP servers.</w:t>
            </w:r>
            <w:r>
              <w:rPr>
                <w:b/>
                <w:sz w:val="16"/>
              </w:rPr>
              <w:t xml:space="preserve"> </w:t>
            </w:r>
          </w:p>
          <w:p w14:paraId="6C896AF0" w14:textId="77777777" w:rsidR="0069116D" w:rsidRDefault="0069116D" w:rsidP="0069116D">
            <w:pPr>
              <w:numPr>
                <w:ilvl w:val="0"/>
                <w:numId w:val="7"/>
              </w:numPr>
            </w:pPr>
            <w:r>
              <w:rPr>
                <w:b/>
                <w:sz w:val="16"/>
              </w:rPr>
              <w:t xml:space="preserve">Feedback Functionality- </w:t>
            </w:r>
            <w:r>
              <w:rPr>
                <w:sz w:val="16"/>
              </w:rPr>
              <w:t xml:space="preserve">Sending across the feedback and reminder mails to the employees. </w:t>
            </w:r>
          </w:p>
          <w:p w14:paraId="6ED874D1" w14:textId="77777777" w:rsidR="0069116D" w:rsidRDefault="0069116D" w:rsidP="0069116D">
            <w:pPr>
              <w:numPr>
                <w:ilvl w:val="0"/>
                <w:numId w:val="7"/>
              </w:numPr>
            </w:pPr>
            <w:r>
              <w:rPr>
                <w:b/>
                <w:sz w:val="16"/>
              </w:rPr>
              <w:t>Manager Cockpit</w:t>
            </w:r>
            <w:r>
              <w:rPr>
                <w:sz w:val="16"/>
              </w:rPr>
              <w:t xml:space="preserve">- Used </w:t>
            </w:r>
            <w:r>
              <w:rPr>
                <w:b/>
                <w:sz w:val="16"/>
              </w:rPr>
              <w:t>SAP service</w:t>
            </w:r>
            <w:r>
              <w:rPr>
                <w:sz w:val="16"/>
              </w:rPr>
              <w:t xml:space="preserve"> for the managers receiving information for the </w:t>
            </w:r>
            <w:proofErr w:type="spellStart"/>
            <w:r>
              <w:rPr>
                <w:sz w:val="16"/>
              </w:rPr>
              <w:t>Reportees</w:t>
            </w:r>
            <w:proofErr w:type="spellEnd"/>
            <w:r>
              <w:rPr>
                <w:sz w:val="16"/>
              </w:rPr>
              <w:t xml:space="preserve"> who had attended which learning </w:t>
            </w:r>
            <w:proofErr w:type="spellStart"/>
            <w:r>
              <w:rPr>
                <w:sz w:val="16"/>
              </w:rPr>
              <w:t>programme</w:t>
            </w:r>
            <w:proofErr w:type="spellEnd"/>
            <w:r>
              <w:rPr>
                <w:sz w:val="16"/>
              </w:rPr>
              <w:t xml:space="preserve"> and what feedback was filled by them. </w:t>
            </w:r>
          </w:p>
          <w:p w14:paraId="01066B0B" w14:textId="77777777" w:rsidR="0069116D" w:rsidRDefault="0069116D" w:rsidP="0069116D">
            <w:pPr>
              <w:ind w:left="361"/>
            </w:pPr>
            <w:r>
              <w:rPr>
                <w:b/>
                <w:sz w:val="16"/>
              </w:rPr>
              <w:t xml:space="preserve">•Attendance Marking- </w:t>
            </w:r>
            <w:r>
              <w:rPr>
                <w:sz w:val="16"/>
              </w:rPr>
              <w:t xml:space="preserve">The Business partners will receive a link for marking the attendance of the employees who had attended the learning </w:t>
            </w:r>
            <w:proofErr w:type="spellStart"/>
            <w:r>
              <w:rPr>
                <w:sz w:val="16"/>
              </w:rPr>
              <w:t>programme</w:t>
            </w:r>
            <w:proofErr w:type="spellEnd"/>
            <w:r>
              <w:rPr>
                <w:sz w:val="16"/>
              </w:rPr>
              <w:t xml:space="preserve">, once the attendance is marked feedback seeking mails will be send across to the employees marked by the business partner. </w:t>
            </w:r>
          </w:p>
          <w:p w14:paraId="6E4534DF" w14:textId="77777777" w:rsidR="0069116D" w:rsidRDefault="0069116D" w:rsidP="0069116D">
            <w:pPr>
              <w:spacing w:line="246" w:lineRule="auto"/>
              <w:ind w:left="361"/>
            </w:pPr>
            <w:r>
              <w:rPr>
                <w:b/>
                <w:sz w:val="16"/>
              </w:rPr>
              <w:t xml:space="preserve">•Feedback Form- </w:t>
            </w:r>
            <w:r>
              <w:rPr>
                <w:sz w:val="16"/>
              </w:rPr>
              <w:t xml:space="preserve">Feedback mails are sent out to the employees whose attendance was marked by the business partner, with the link of navigating it directly to the feedback form page. </w:t>
            </w:r>
          </w:p>
          <w:p w14:paraId="700A51D6" w14:textId="77777777" w:rsidR="0069116D" w:rsidRDefault="0069116D" w:rsidP="0069116D">
            <w:pPr>
              <w:numPr>
                <w:ilvl w:val="0"/>
                <w:numId w:val="7"/>
              </w:numPr>
            </w:pPr>
            <w:r>
              <w:rPr>
                <w:b/>
                <w:sz w:val="16"/>
              </w:rPr>
              <w:t xml:space="preserve">Training Effectiveness: - </w:t>
            </w:r>
            <w:r>
              <w:rPr>
                <w:sz w:val="16"/>
              </w:rPr>
              <w:t xml:space="preserve">The managers will receive the mail, with a link, for filling the training effectiveness form of the </w:t>
            </w:r>
            <w:proofErr w:type="spellStart"/>
            <w:r>
              <w:rPr>
                <w:sz w:val="16"/>
              </w:rPr>
              <w:t>Reportees</w:t>
            </w:r>
            <w:proofErr w:type="spellEnd"/>
            <w:r>
              <w:rPr>
                <w:sz w:val="16"/>
              </w:rPr>
              <w:t xml:space="preserve"> who had attended a </w:t>
            </w:r>
            <w:proofErr w:type="gramStart"/>
            <w:r>
              <w:rPr>
                <w:sz w:val="16"/>
              </w:rPr>
              <w:t>particular Learning</w:t>
            </w:r>
            <w:proofErr w:type="gramEnd"/>
            <w:r>
              <w:rPr>
                <w:sz w:val="16"/>
              </w:rPr>
              <w:t xml:space="preserve"> </w:t>
            </w:r>
            <w:proofErr w:type="spellStart"/>
            <w:r>
              <w:rPr>
                <w:sz w:val="16"/>
              </w:rPr>
              <w:t>Programme</w:t>
            </w:r>
            <w:proofErr w:type="spellEnd"/>
            <w:r>
              <w:rPr>
                <w:sz w:val="16"/>
              </w:rPr>
              <w:t xml:space="preserve"> for keeping a record whether the training made an impact as a learning or not. </w:t>
            </w:r>
          </w:p>
          <w:p w14:paraId="56F269AA" w14:textId="77777777" w:rsidR="0069116D" w:rsidRDefault="0069116D" w:rsidP="0069116D">
            <w:pPr>
              <w:ind w:left="361"/>
            </w:pPr>
            <w:r>
              <w:rPr>
                <w:sz w:val="16"/>
              </w:rPr>
              <w:t xml:space="preserve"> </w:t>
            </w:r>
          </w:p>
          <w:p w14:paraId="2CCC8064" w14:textId="77777777" w:rsidR="0069116D" w:rsidRDefault="0069116D" w:rsidP="0069116D">
            <w:pPr>
              <w:spacing w:after="9"/>
            </w:pPr>
            <w:r>
              <w:rPr>
                <w:b/>
                <w:sz w:val="16"/>
              </w:rPr>
              <w:t xml:space="preserve">Roles &amp; Responsibilities: </w:t>
            </w:r>
          </w:p>
          <w:p w14:paraId="3C6649CE" w14:textId="77777777" w:rsidR="0069116D" w:rsidRDefault="0069116D" w:rsidP="0069116D">
            <w:pPr>
              <w:numPr>
                <w:ilvl w:val="0"/>
                <w:numId w:val="7"/>
              </w:numPr>
              <w:spacing w:after="29"/>
            </w:pPr>
            <w:r>
              <w:rPr>
                <w:sz w:val="16"/>
              </w:rPr>
              <w:t>Understand the requirement and develop HLD (High Level Design Document).</w:t>
            </w:r>
            <w:r>
              <w:rPr>
                <w:b/>
                <w:sz w:val="16"/>
              </w:rPr>
              <w:t xml:space="preserve"> </w:t>
            </w:r>
          </w:p>
          <w:p w14:paraId="3B2A36A2" w14:textId="77777777" w:rsidR="0069116D" w:rsidRDefault="0069116D" w:rsidP="0069116D">
            <w:pPr>
              <w:numPr>
                <w:ilvl w:val="0"/>
                <w:numId w:val="7"/>
              </w:numPr>
              <w:spacing w:after="29"/>
            </w:pPr>
            <w:r>
              <w:rPr>
                <w:sz w:val="16"/>
              </w:rPr>
              <w:t xml:space="preserve">Develop the given module as per the requirement.    </w:t>
            </w:r>
          </w:p>
          <w:p w14:paraId="5D7EB3AD" w14:textId="77777777" w:rsidR="0069116D" w:rsidRDefault="0069116D" w:rsidP="0069116D">
            <w:pPr>
              <w:numPr>
                <w:ilvl w:val="0"/>
                <w:numId w:val="7"/>
              </w:numPr>
              <w:spacing w:after="29"/>
            </w:pPr>
            <w:r>
              <w:rPr>
                <w:sz w:val="16"/>
              </w:rPr>
              <w:t xml:space="preserve">Fully involved in team meeting and discussion. </w:t>
            </w:r>
          </w:p>
          <w:p w14:paraId="60BFD0FB" w14:textId="18526205" w:rsidR="0069116D" w:rsidRDefault="0069116D" w:rsidP="0069116D">
            <w:pPr>
              <w:numPr>
                <w:ilvl w:val="0"/>
                <w:numId w:val="7"/>
              </w:numPr>
              <w:spacing w:after="29"/>
            </w:pPr>
            <w:r>
              <w:rPr>
                <w:sz w:val="16"/>
              </w:rPr>
              <w:t xml:space="preserve">Self-code review using PMD plugin, Sonar Lint. </w:t>
            </w:r>
          </w:p>
          <w:p w14:paraId="52BE2C29" w14:textId="77777777" w:rsidR="0069116D" w:rsidRPr="0069116D" w:rsidRDefault="0069116D" w:rsidP="0069116D">
            <w:pPr>
              <w:numPr>
                <w:ilvl w:val="0"/>
                <w:numId w:val="7"/>
              </w:numPr>
              <w:spacing w:after="4"/>
            </w:pPr>
            <w:r>
              <w:rPr>
                <w:sz w:val="16"/>
              </w:rPr>
              <w:t xml:space="preserve">Deployment of code on UAT Environment and on production. </w:t>
            </w:r>
          </w:p>
          <w:p w14:paraId="41B22F40" w14:textId="01EA1B85" w:rsidR="0069116D" w:rsidRPr="0069116D" w:rsidRDefault="0069116D" w:rsidP="0069116D">
            <w:pPr>
              <w:numPr>
                <w:ilvl w:val="0"/>
                <w:numId w:val="7"/>
              </w:numPr>
              <w:spacing w:after="4"/>
            </w:pPr>
            <w:r w:rsidRPr="0069116D">
              <w:rPr>
                <w:sz w:val="16"/>
              </w:rPr>
              <w:t xml:space="preserve"> </w:t>
            </w:r>
            <w:r>
              <w:rPr>
                <w:sz w:val="16"/>
              </w:rPr>
              <w:t>Peer code review.</w:t>
            </w:r>
          </w:p>
          <w:p w14:paraId="73E99FE4" w14:textId="77777777" w:rsidR="0069116D" w:rsidRDefault="0069116D" w:rsidP="0069116D">
            <w:pPr>
              <w:spacing w:after="4"/>
              <w:ind w:left="361"/>
            </w:pPr>
          </w:p>
          <w:p w14:paraId="6BCB88F5" w14:textId="77777777" w:rsidR="0069116D" w:rsidRDefault="0069116D" w:rsidP="0069116D">
            <w:pPr>
              <w:spacing w:after="19"/>
            </w:pPr>
            <w:r>
              <w:rPr>
                <w:b/>
                <w:sz w:val="16"/>
              </w:rPr>
              <w:t xml:space="preserve">Achievements &amp; Key learning </w:t>
            </w:r>
          </w:p>
          <w:p w14:paraId="7A520F9E" w14:textId="77777777" w:rsidR="0069116D" w:rsidRDefault="0069116D" w:rsidP="0069116D">
            <w:pPr>
              <w:numPr>
                <w:ilvl w:val="0"/>
                <w:numId w:val="7"/>
              </w:numPr>
            </w:pPr>
            <w:r>
              <w:rPr>
                <w:b/>
                <w:sz w:val="16"/>
              </w:rPr>
              <w:t xml:space="preserve">Awarded </w:t>
            </w:r>
            <w:r>
              <w:rPr>
                <w:sz w:val="16"/>
              </w:rPr>
              <w:t>Cloud 9 Collaborator</w:t>
            </w:r>
            <w:r>
              <w:rPr>
                <w:b/>
                <w:sz w:val="16"/>
              </w:rPr>
              <w:t xml:space="preserve"> </w:t>
            </w:r>
            <w:r>
              <w:rPr>
                <w:sz w:val="16"/>
              </w:rPr>
              <w:t xml:space="preserve">and Spot Award for learning agility and quality of work delivered. </w:t>
            </w:r>
          </w:p>
          <w:p w14:paraId="392E20E7" w14:textId="77777777" w:rsidR="0069116D" w:rsidRDefault="0069116D" w:rsidP="0069116D">
            <w:pPr>
              <w:numPr>
                <w:ilvl w:val="0"/>
                <w:numId w:val="7"/>
              </w:numPr>
            </w:pPr>
            <w:r>
              <w:rPr>
                <w:b/>
                <w:sz w:val="16"/>
              </w:rPr>
              <w:t xml:space="preserve">Trained </w:t>
            </w:r>
            <w:r>
              <w:rPr>
                <w:sz w:val="16"/>
              </w:rPr>
              <w:t xml:space="preserve">in Agile Methodology. </w:t>
            </w:r>
          </w:p>
          <w:p w14:paraId="39B1052D" w14:textId="77777777" w:rsidR="0069116D" w:rsidRDefault="0069116D" w:rsidP="0069116D">
            <w:pPr>
              <w:numPr>
                <w:ilvl w:val="0"/>
                <w:numId w:val="7"/>
              </w:numPr>
            </w:pPr>
            <w:r>
              <w:rPr>
                <w:b/>
                <w:sz w:val="16"/>
              </w:rPr>
              <w:t>Member</w:t>
            </w:r>
            <w:r>
              <w:rPr>
                <w:sz w:val="16"/>
              </w:rPr>
              <w:t xml:space="preserve"> of the Onboarding Team of PGS. Act as technical guidance for CMP related issues. </w:t>
            </w:r>
          </w:p>
          <w:p w14:paraId="57205F38" w14:textId="77777777" w:rsidR="0069116D" w:rsidRDefault="0069116D" w:rsidP="0069116D">
            <w:pPr>
              <w:numPr>
                <w:ilvl w:val="0"/>
                <w:numId w:val="7"/>
              </w:numPr>
            </w:pPr>
            <w:r>
              <w:rPr>
                <w:b/>
                <w:sz w:val="16"/>
              </w:rPr>
              <w:t>Participated</w:t>
            </w:r>
            <w:r>
              <w:rPr>
                <w:sz w:val="16"/>
              </w:rPr>
              <w:t xml:space="preserve"> in sessions gathering and gave sessions along with the Technical Architects. </w:t>
            </w:r>
          </w:p>
          <w:p w14:paraId="0FF1D950" w14:textId="72A3B966" w:rsidR="0069116D" w:rsidRDefault="0069116D" w:rsidP="0069116D">
            <w:pPr>
              <w:numPr>
                <w:ilvl w:val="0"/>
                <w:numId w:val="7"/>
              </w:numPr>
            </w:pPr>
            <w:r>
              <w:rPr>
                <w:b/>
                <w:sz w:val="16"/>
              </w:rPr>
              <w:t>Participated</w:t>
            </w:r>
            <w:r>
              <w:rPr>
                <w:sz w:val="16"/>
              </w:rPr>
              <w:t xml:space="preserve"> in </w:t>
            </w:r>
            <w:r w:rsidR="00845964">
              <w:rPr>
                <w:sz w:val="16"/>
              </w:rPr>
              <w:t>onboarding</w:t>
            </w:r>
            <w:r>
              <w:rPr>
                <w:sz w:val="16"/>
              </w:rPr>
              <w:t xml:space="preserve"> the new joiners by giving them technical walkthroughs. </w:t>
            </w:r>
          </w:p>
          <w:p w14:paraId="4C2A901A" w14:textId="2399AA8C" w:rsidR="0069116D" w:rsidRPr="00845964" w:rsidRDefault="0069116D" w:rsidP="0069116D">
            <w:pPr>
              <w:numPr>
                <w:ilvl w:val="0"/>
                <w:numId w:val="7"/>
              </w:numPr>
              <w:spacing w:after="79"/>
            </w:pPr>
            <w:r>
              <w:rPr>
                <w:b/>
                <w:sz w:val="16"/>
              </w:rPr>
              <w:t>Played</w:t>
            </w:r>
            <w:r>
              <w:rPr>
                <w:sz w:val="16"/>
              </w:rPr>
              <w:t xml:space="preserve"> a key role for taking Developer Forums and presenting within the team. </w:t>
            </w:r>
          </w:p>
          <w:p w14:paraId="5F4D5045" w14:textId="24A67BBD" w:rsidR="000D6512" w:rsidRPr="00845964" w:rsidRDefault="00845964" w:rsidP="00845964">
            <w:pPr>
              <w:numPr>
                <w:ilvl w:val="0"/>
                <w:numId w:val="7"/>
              </w:numPr>
              <w:spacing w:after="79"/>
              <w:rPr>
                <w:bCs/>
              </w:rPr>
            </w:pPr>
            <w:r w:rsidRPr="00845964">
              <w:rPr>
                <w:b/>
                <w:sz w:val="16"/>
              </w:rPr>
              <w:t>Certified</w:t>
            </w:r>
            <w:r w:rsidRPr="00845964">
              <w:rPr>
                <w:bCs/>
                <w:sz w:val="16"/>
              </w:rPr>
              <w:t xml:space="preserve"> in DS &amp; Algorithms</w:t>
            </w:r>
          </w:p>
        </w:tc>
      </w:tr>
    </w:tbl>
    <w:p w14:paraId="7D8AFE6A" w14:textId="77777777" w:rsidR="000D6512" w:rsidRDefault="000D6512" w:rsidP="00657D05">
      <w:pPr>
        <w:spacing w:after="0"/>
        <w:ind w:right="10460"/>
      </w:pPr>
    </w:p>
    <w:sectPr w:rsidR="000D6512">
      <w:headerReference w:type="even" r:id="rId10"/>
      <w:headerReference w:type="default" r:id="rId11"/>
      <w:footerReference w:type="even" r:id="rId12"/>
      <w:footerReference w:type="default" r:id="rId13"/>
      <w:headerReference w:type="first" r:id="rId14"/>
      <w:footerReference w:type="first" r:id="rId15"/>
      <w:pgSz w:w="11900" w:h="16840"/>
      <w:pgMar w:top="485" w:right="1440" w:bottom="4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9D44C" w14:textId="77777777" w:rsidR="00CC255C" w:rsidRDefault="00CC255C" w:rsidP="00CC255C">
      <w:pPr>
        <w:spacing w:after="0" w:line="240" w:lineRule="auto"/>
      </w:pPr>
      <w:r>
        <w:separator/>
      </w:r>
    </w:p>
  </w:endnote>
  <w:endnote w:type="continuationSeparator" w:id="0">
    <w:p w14:paraId="152BCB1C" w14:textId="77777777" w:rsidR="00CC255C" w:rsidRDefault="00CC255C" w:rsidP="00CC2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S Elliot Pro">
    <w:panose1 w:val="02000503040000020004"/>
    <w:charset w:val="00"/>
    <w:family w:val="modern"/>
    <w:notTrueType/>
    <w:pitch w:val="variable"/>
    <w:sig w:usb0="A00002AF" w:usb1="5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39258" w14:textId="77777777" w:rsidR="000E721D" w:rsidRDefault="000E72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04B9" w14:textId="02888266" w:rsidR="00CC255C" w:rsidRDefault="00CC255C">
    <w:pPr>
      <w:pStyle w:val="Footer"/>
    </w:pPr>
    <w:r>
      <w:rPr>
        <w:noProof/>
      </w:rPr>
      <mc:AlternateContent>
        <mc:Choice Requires="wps">
          <w:drawing>
            <wp:anchor distT="0" distB="0" distL="114300" distR="114300" simplePos="0" relativeHeight="251659264" behindDoc="0" locked="0" layoutInCell="0" allowOverlap="1" wp14:anchorId="49FF37F4" wp14:editId="2D082DBD">
              <wp:simplePos x="0" y="0"/>
              <wp:positionH relativeFrom="page">
                <wp:posOffset>0</wp:posOffset>
              </wp:positionH>
              <wp:positionV relativeFrom="page">
                <wp:posOffset>10236200</wp:posOffset>
              </wp:positionV>
              <wp:extent cx="7556500" cy="266700"/>
              <wp:effectExtent l="0" t="0" r="0" b="0"/>
              <wp:wrapNone/>
              <wp:docPr id="1" name="MSIPCM2269458b83536ce5326c8780" descr="{&quot;HashCode&quot;:-305397311,&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01842C" w14:textId="300AEFAB" w:rsidR="00CC255C" w:rsidRPr="00CC255C" w:rsidRDefault="00CC255C" w:rsidP="00CC255C">
                          <w:pPr>
                            <w:spacing w:after="0"/>
                            <w:rPr>
                              <w:rFonts w:ascii="FS Elliot Pro" w:hAnsi="FS Elliot Pro"/>
                              <w:color w:val="737373"/>
                              <w:sz w:val="18"/>
                            </w:rPr>
                          </w:pPr>
                          <w:r w:rsidRPr="00CC255C">
                            <w:rPr>
                              <w:rFonts w:ascii="FS Elliot Pro" w:hAnsi="FS Elliot Pro"/>
                              <w:color w:val="737373"/>
                              <w:sz w:val="18"/>
                            </w:rPr>
                            <w:t>Classification: Internal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9FF37F4" id="_x0000_t202" coordsize="21600,21600" o:spt="202" path="m,l,21600r21600,l21600,xe">
              <v:stroke joinstyle="miter"/>
              <v:path gradientshapeok="t" o:connecttype="rect"/>
            </v:shapetype>
            <v:shape id="MSIPCM2269458b83536ce5326c8780" o:spid="_x0000_s1026" type="#_x0000_t202" alt="{&quot;HashCode&quot;:-305397311,&quot;Height&quot;:842.0,&quot;Width&quot;:595.0,&quot;Placement&quot;:&quot;Footer&quot;,&quot;Index&quot;:&quot;Primary&quot;,&quot;Section&quot;:1,&quot;Top&quot;:0.0,&quot;Left&quot;:0.0}" style="position:absolute;margin-left:0;margin-top:806pt;width:5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" o:allowincell="f" filled="f" stroked="f" strokeweight=".5pt">
              <v:textbox inset="20pt,0,,0">
                <w:txbxContent>
                  <w:p w14:paraId="4A01842C" w14:textId="300AEFAB" w:rsidR="00CC255C" w:rsidRPr="00CC255C" w:rsidRDefault="00CC255C" w:rsidP="00CC255C">
                    <w:pPr>
                      <w:spacing w:after="0"/>
                      <w:rPr>
                        <w:rFonts w:ascii="FS Elliot Pro" w:hAnsi="FS Elliot Pro"/>
                        <w:color w:val="737373"/>
                        <w:sz w:val="18"/>
                      </w:rPr>
                    </w:pPr>
                    <w:r w:rsidRPr="00CC255C">
                      <w:rPr>
                        <w:rFonts w:ascii="FS Elliot Pro" w:hAnsi="FS Elliot Pro"/>
                        <w:color w:val="737373"/>
                        <w:sz w:val="18"/>
                      </w:rPr>
                      <w:t>Classification: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5F9D9" w14:textId="77777777" w:rsidR="000E721D" w:rsidRDefault="000E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54E09" w14:textId="77777777" w:rsidR="00CC255C" w:rsidRDefault="00CC255C" w:rsidP="00CC255C">
      <w:pPr>
        <w:spacing w:after="0" w:line="240" w:lineRule="auto"/>
      </w:pPr>
      <w:r>
        <w:separator/>
      </w:r>
    </w:p>
  </w:footnote>
  <w:footnote w:type="continuationSeparator" w:id="0">
    <w:p w14:paraId="5AAD8493" w14:textId="77777777" w:rsidR="00CC255C" w:rsidRDefault="00CC255C" w:rsidP="00CC2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61328" w14:textId="77777777" w:rsidR="000E721D" w:rsidRDefault="000E72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F922" w14:textId="77777777" w:rsidR="000E721D" w:rsidRDefault="000E72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C28B8" w14:textId="77777777" w:rsidR="000E721D" w:rsidRDefault="000E7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772B9"/>
    <w:multiLevelType w:val="hybridMultilevel"/>
    <w:tmpl w:val="FA4825AA"/>
    <w:lvl w:ilvl="0" w:tplc="53D0E7DA">
      <w:start w:val="1"/>
      <w:numFmt w:val="bullet"/>
      <w:lvlText w:val="●"/>
      <w:lvlJc w:val="left"/>
      <w:pPr>
        <w:ind w:left="74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1ACEBB4">
      <w:start w:val="1"/>
      <w:numFmt w:val="bullet"/>
      <w:lvlText w:val="o"/>
      <w:lvlJc w:val="left"/>
      <w:pPr>
        <w:ind w:left="15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7A64804">
      <w:start w:val="1"/>
      <w:numFmt w:val="bullet"/>
      <w:lvlText w:val="▪"/>
      <w:lvlJc w:val="left"/>
      <w:pPr>
        <w:ind w:left="226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8102332">
      <w:start w:val="1"/>
      <w:numFmt w:val="bullet"/>
      <w:lvlText w:val="•"/>
      <w:lvlJc w:val="left"/>
      <w:pPr>
        <w:ind w:left="29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2124A30">
      <w:start w:val="1"/>
      <w:numFmt w:val="bullet"/>
      <w:lvlText w:val="o"/>
      <w:lvlJc w:val="left"/>
      <w:pPr>
        <w:ind w:left="370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CA2CA1A">
      <w:start w:val="1"/>
      <w:numFmt w:val="bullet"/>
      <w:lvlText w:val="▪"/>
      <w:lvlJc w:val="left"/>
      <w:pPr>
        <w:ind w:left="442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B1C6DA2">
      <w:start w:val="1"/>
      <w:numFmt w:val="bullet"/>
      <w:lvlText w:val="•"/>
      <w:lvlJc w:val="left"/>
      <w:pPr>
        <w:ind w:left="51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0806AAA">
      <w:start w:val="1"/>
      <w:numFmt w:val="bullet"/>
      <w:lvlText w:val="o"/>
      <w:lvlJc w:val="left"/>
      <w:pPr>
        <w:ind w:left="586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638A934">
      <w:start w:val="1"/>
      <w:numFmt w:val="bullet"/>
      <w:lvlText w:val="▪"/>
      <w:lvlJc w:val="left"/>
      <w:pPr>
        <w:ind w:left="65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F624EFB"/>
    <w:multiLevelType w:val="hybridMultilevel"/>
    <w:tmpl w:val="62A611C0"/>
    <w:lvl w:ilvl="0" w:tplc="36D29132">
      <w:start w:val="1"/>
      <w:numFmt w:val="bullet"/>
      <w:lvlText w:val="•"/>
      <w:lvlJc w:val="left"/>
      <w:pPr>
        <w:ind w:left="9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672BE5A">
      <w:start w:val="1"/>
      <w:numFmt w:val="bullet"/>
      <w:lvlText w:val="o"/>
      <w:lvlJc w:val="left"/>
      <w:pPr>
        <w:ind w:left="163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98A399A">
      <w:start w:val="1"/>
      <w:numFmt w:val="bullet"/>
      <w:lvlText w:val="▪"/>
      <w:lvlJc w:val="left"/>
      <w:pPr>
        <w:ind w:left="235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55C9B1C">
      <w:start w:val="1"/>
      <w:numFmt w:val="bullet"/>
      <w:lvlText w:val="•"/>
      <w:lvlJc w:val="left"/>
      <w:pPr>
        <w:ind w:left="30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6FCDEF6">
      <w:start w:val="1"/>
      <w:numFmt w:val="bullet"/>
      <w:lvlText w:val="o"/>
      <w:lvlJc w:val="left"/>
      <w:pPr>
        <w:ind w:left="379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5B06136">
      <w:start w:val="1"/>
      <w:numFmt w:val="bullet"/>
      <w:lvlText w:val="▪"/>
      <w:lvlJc w:val="left"/>
      <w:pPr>
        <w:ind w:left="451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574A56E">
      <w:start w:val="1"/>
      <w:numFmt w:val="bullet"/>
      <w:lvlText w:val="•"/>
      <w:lvlJc w:val="left"/>
      <w:pPr>
        <w:ind w:left="52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5CC79C2">
      <w:start w:val="1"/>
      <w:numFmt w:val="bullet"/>
      <w:lvlText w:val="o"/>
      <w:lvlJc w:val="left"/>
      <w:pPr>
        <w:ind w:left="595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BE458C8">
      <w:start w:val="1"/>
      <w:numFmt w:val="bullet"/>
      <w:lvlText w:val="▪"/>
      <w:lvlJc w:val="left"/>
      <w:pPr>
        <w:ind w:left="667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2DAB2377"/>
    <w:multiLevelType w:val="hybridMultilevel"/>
    <w:tmpl w:val="99748F8C"/>
    <w:lvl w:ilvl="0" w:tplc="5E4A978C">
      <w:start w:val="1"/>
      <w:numFmt w:val="bullet"/>
      <w:lvlText w:val="●"/>
      <w:lvlJc w:val="left"/>
      <w:pPr>
        <w:ind w:left="46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962A15A">
      <w:start w:val="1"/>
      <w:numFmt w:val="bullet"/>
      <w:lvlText w:val="o"/>
      <w:lvlJc w:val="left"/>
      <w:pPr>
        <w:ind w:left="15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7EACFD2">
      <w:start w:val="1"/>
      <w:numFmt w:val="bullet"/>
      <w:lvlText w:val="▪"/>
      <w:lvlJc w:val="left"/>
      <w:pPr>
        <w:ind w:left="226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D985B1E">
      <w:start w:val="1"/>
      <w:numFmt w:val="bullet"/>
      <w:lvlText w:val="•"/>
      <w:lvlJc w:val="left"/>
      <w:pPr>
        <w:ind w:left="29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F0E10AC">
      <w:start w:val="1"/>
      <w:numFmt w:val="bullet"/>
      <w:lvlText w:val="o"/>
      <w:lvlJc w:val="left"/>
      <w:pPr>
        <w:ind w:left="370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31458E0">
      <w:start w:val="1"/>
      <w:numFmt w:val="bullet"/>
      <w:lvlText w:val="▪"/>
      <w:lvlJc w:val="left"/>
      <w:pPr>
        <w:ind w:left="442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A16E214">
      <w:start w:val="1"/>
      <w:numFmt w:val="bullet"/>
      <w:lvlText w:val="•"/>
      <w:lvlJc w:val="left"/>
      <w:pPr>
        <w:ind w:left="51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FAC330C">
      <w:start w:val="1"/>
      <w:numFmt w:val="bullet"/>
      <w:lvlText w:val="o"/>
      <w:lvlJc w:val="left"/>
      <w:pPr>
        <w:ind w:left="586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3C04B0C">
      <w:start w:val="1"/>
      <w:numFmt w:val="bullet"/>
      <w:lvlText w:val="▪"/>
      <w:lvlJc w:val="left"/>
      <w:pPr>
        <w:ind w:left="65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39023320"/>
    <w:multiLevelType w:val="hybridMultilevel"/>
    <w:tmpl w:val="0EDEA698"/>
    <w:lvl w:ilvl="0" w:tplc="8768409C">
      <w:start w:val="1"/>
      <w:numFmt w:val="bullet"/>
      <w:lvlText w:val="•"/>
      <w:lvlJc w:val="left"/>
      <w:pPr>
        <w:ind w:left="82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5182A66">
      <w:start w:val="1"/>
      <w:numFmt w:val="bullet"/>
      <w:lvlText w:val="o"/>
      <w:lvlJc w:val="left"/>
      <w:pPr>
        <w:ind w:left="154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38E67FC">
      <w:start w:val="1"/>
      <w:numFmt w:val="bullet"/>
      <w:lvlText w:val="▪"/>
      <w:lvlJc w:val="left"/>
      <w:pPr>
        <w:ind w:left="226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91AA8BC6">
      <w:start w:val="1"/>
      <w:numFmt w:val="bullet"/>
      <w:lvlText w:val="•"/>
      <w:lvlJc w:val="left"/>
      <w:pPr>
        <w:ind w:left="298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722389E">
      <w:start w:val="1"/>
      <w:numFmt w:val="bullet"/>
      <w:lvlText w:val="o"/>
      <w:lvlJc w:val="left"/>
      <w:pPr>
        <w:ind w:left="370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B8C7F98">
      <w:start w:val="1"/>
      <w:numFmt w:val="bullet"/>
      <w:lvlText w:val="▪"/>
      <w:lvlJc w:val="left"/>
      <w:pPr>
        <w:ind w:left="442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8B9C5666">
      <w:start w:val="1"/>
      <w:numFmt w:val="bullet"/>
      <w:lvlText w:val="•"/>
      <w:lvlJc w:val="left"/>
      <w:pPr>
        <w:ind w:left="51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EE27450">
      <w:start w:val="1"/>
      <w:numFmt w:val="bullet"/>
      <w:lvlText w:val="o"/>
      <w:lvlJc w:val="left"/>
      <w:pPr>
        <w:ind w:left="586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8600A06">
      <w:start w:val="1"/>
      <w:numFmt w:val="bullet"/>
      <w:lvlText w:val="▪"/>
      <w:lvlJc w:val="left"/>
      <w:pPr>
        <w:ind w:left="6586"/>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413A7EDA"/>
    <w:multiLevelType w:val="hybridMultilevel"/>
    <w:tmpl w:val="8042D8B8"/>
    <w:lvl w:ilvl="0" w:tplc="AD064D96">
      <w:start w:val="1"/>
      <w:numFmt w:val="bullet"/>
      <w:lvlText w:val="•"/>
      <w:lvlJc w:val="left"/>
      <w:pPr>
        <w:ind w:left="36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E9785D02">
      <w:start w:val="1"/>
      <w:numFmt w:val="bullet"/>
      <w:lvlText w:val="o"/>
      <w:lvlJc w:val="left"/>
      <w:pPr>
        <w:ind w:left="15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6E8BA90">
      <w:start w:val="1"/>
      <w:numFmt w:val="bullet"/>
      <w:lvlText w:val="▪"/>
      <w:lvlJc w:val="left"/>
      <w:pPr>
        <w:ind w:left="22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DA89C52">
      <w:start w:val="1"/>
      <w:numFmt w:val="bullet"/>
      <w:lvlText w:val="•"/>
      <w:lvlJc w:val="left"/>
      <w:pPr>
        <w:ind w:left="29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170F86E">
      <w:start w:val="1"/>
      <w:numFmt w:val="bullet"/>
      <w:lvlText w:val="o"/>
      <w:lvlJc w:val="left"/>
      <w:pPr>
        <w:ind w:left="367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8C4ED22">
      <w:start w:val="1"/>
      <w:numFmt w:val="bullet"/>
      <w:lvlText w:val="▪"/>
      <w:lvlJc w:val="left"/>
      <w:pPr>
        <w:ind w:left="439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EA4FF6E">
      <w:start w:val="1"/>
      <w:numFmt w:val="bullet"/>
      <w:lvlText w:val="•"/>
      <w:lvlJc w:val="left"/>
      <w:pPr>
        <w:ind w:left="51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2BE44D8">
      <w:start w:val="1"/>
      <w:numFmt w:val="bullet"/>
      <w:lvlText w:val="o"/>
      <w:lvlJc w:val="left"/>
      <w:pPr>
        <w:ind w:left="58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AF82E54">
      <w:start w:val="1"/>
      <w:numFmt w:val="bullet"/>
      <w:lvlText w:val="▪"/>
      <w:lvlJc w:val="left"/>
      <w:pPr>
        <w:ind w:left="65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53400887"/>
    <w:multiLevelType w:val="hybridMultilevel"/>
    <w:tmpl w:val="BEAAF5D6"/>
    <w:lvl w:ilvl="0" w:tplc="ACEA0AEC">
      <w:start w:val="1"/>
      <w:numFmt w:val="bullet"/>
      <w:lvlText w:val="•"/>
      <w:lvlJc w:val="left"/>
      <w:pPr>
        <w:ind w:left="361"/>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3D623C48">
      <w:start w:val="1"/>
      <w:numFmt w:val="bullet"/>
      <w:lvlText w:val="o"/>
      <w:lvlJc w:val="left"/>
      <w:pPr>
        <w:ind w:left="1679"/>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EB04B20E">
      <w:start w:val="1"/>
      <w:numFmt w:val="bullet"/>
      <w:lvlText w:val="▪"/>
      <w:lvlJc w:val="left"/>
      <w:pPr>
        <w:ind w:left="2399"/>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5BDA1216">
      <w:start w:val="1"/>
      <w:numFmt w:val="bullet"/>
      <w:lvlText w:val="•"/>
      <w:lvlJc w:val="left"/>
      <w:pPr>
        <w:ind w:left="3119"/>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463CC844">
      <w:start w:val="1"/>
      <w:numFmt w:val="bullet"/>
      <w:lvlText w:val="o"/>
      <w:lvlJc w:val="left"/>
      <w:pPr>
        <w:ind w:left="3839"/>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6674FEB2">
      <w:start w:val="1"/>
      <w:numFmt w:val="bullet"/>
      <w:lvlText w:val="▪"/>
      <w:lvlJc w:val="left"/>
      <w:pPr>
        <w:ind w:left="4559"/>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A9C229A2">
      <w:start w:val="1"/>
      <w:numFmt w:val="bullet"/>
      <w:lvlText w:val="•"/>
      <w:lvlJc w:val="left"/>
      <w:pPr>
        <w:ind w:left="5279"/>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94E0BC64">
      <w:start w:val="1"/>
      <w:numFmt w:val="bullet"/>
      <w:lvlText w:val="o"/>
      <w:lvlJc w:val="left"/>
      <w:pPr>
        <w:ind w:left="5999"/>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E5FCB6C6">
      <w:start w:val="1"/>
      <w:numFmt w:val="bullet"/>
      <w:lvlText w:val="▪"/>
      <w:lvlJc w:val="left"/>
      <w:pPr>
        <w:ind w:left="6719"/>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65204960"/>
    <w:multiLevelType w:val="hybridMultilevel"/>
    <w:tmpl w:val="39F0F3C0"/>
    <w:lvl w:ilvl="0" w:tplc="C9CE81B0">
      <w:start w:val="1"/>
      <w:numFmt w:val="bullet"/>
      <w:lvlText w:val="•"/>
      <w:lvlJc w:val="left"/>
      <w:pPr>
        <w:ind w:left="36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ADAAF18">
      <w:start w:val="1"/>
      <w:numFmt w:val="bullet"/>
      <w:lvlText w:val="o"/>
      <w:lvlJc w:val="left"/>
      <w:pPr>
        <w:ind w:left="144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83E4006">
      <w:start w:val="1"/>
      <w:numFmt w:val="bullet"/>
      <w:lvlText w:val="▪"/>
      <w:lvlJc w:val="left"/>
      <w:pPr>
        <w:ind w:left="216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568364A">
      <w:start w:val="1"/>
      <w:numFmt w:val="bullet"/>
      <w:lvlText w:val="•"/>
      <w:lvlJc w:val="left"/>
      <w:pPr>
        <w:ind w:left="288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018E7C6">
      <w:start w:val="1"/>
      <w:numFmt w:val="bullet"/>
      <w:lvlText w:val="o"/>
      <w:lvlJc w:val="left"/>
      <w:pPr>
        <w:ind w:left="360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C760716">
      <w:start w:val="1"/>
      <w:numFmt w:val="bullet"/>
      <w:lvlText w:val="▪"/>
      <w:lvlJc w:val="left"/>
      <w:pPr>
        <w:ind w:left="432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E30A1B4">
      <w:start w:val="1"/>
      <w:numFmt w:val="bullet"/>
      <w:lvlText w:val="•"/>
      <w:lvlJc w:val="left"/>
      <w:pPr>
        <w:ind w:left="504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EFAA6D8">
      <w:start w:val="1"/>
      <w:numFmt w:val="bullet"/>
      <w:lvlText w:val="o"/>
      <w:lvlJc w:val="left"/>
      <w:pPr>
        <w:ind w:left="576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FF2E92A">
      <w:start w:val="1"/>
      <w:numFmt w:val="bullet"/>
      <w:lvlText w:val="▪"/>
      <w:lvlJc w:val="left"/>
      <w:pPr>
        <w:ind w:left="648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697174DC"/>
    <w:multiLevelType w:val="hybridMultilevel"/>
    <w:tmpl w:val="BF20D8EE"/>
    <w:lvl w:ilvl="0" w:tplc="2F7E54A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6"/>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512"/>
    <w:rsid w:val="00000773"/>
    <w:rsid w:val="000D6512"/>
    <w:rsid w:val="000E721D"/>
    <w:rsid w:val="001A15E1"/>
    <w:rsid w:val="00317EA4"/>
    <w:rsid w:val="00411094"/>
    <w:rsid w:val="004C7148"/>
    <w:rsid w:val="00622F07"/>
    <w:rsid w:val="00657D05"/>
    <w:rsid w:val="0069116D"/>
    <w:rsid w:val="00770BDF"/>
    <w:rsid w:val="00845964"/>
    <w:rsid w:val="00884A5F"/>
    <w:rsid w:val="008853DE"/>
    <w:rsid w:val="00AD657B"/>
    <w:rsid w:val="00C606C0"/>
    <w:rsid w:val="00CC255C"/>
    <w:rsid w:val="00E12D1A"/>
    <w:rsid w:val="00E7341A"/>
    <w:rsid w:val="00EC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E299C54"/>
  <w15:docId w15:val="{54766FE7-E2C9-4A77-9804-EC908AA4A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0007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73"/>
    <w:rPr>
      <w:rFonts w:ascii="Segoe UI" w:eastAsia="Calibri" w:hAnsi="Segoe UI" w:cs="Segoe UI"/>
      <w:color w:val="000000"/>
      <w:sz w:val="18"/>
      <w:szCs w:val="18"/>
    </w:rPr>
  </w:style>
  <w:style w:type="paragraph" w:styleId="NormalWeb">
    <w:name w:val="Normal (Web)"/>
    <w:basedOn w:val="Normal"/>
    <w:uiPriority w:val="99"/>
    <w:unhideWhenUsed/>
    <w:rsid w:val="00E12D1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CC2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55C"/>
    <w:rPr>
      <w:rFonts w:ascii="Calibri" w:eastAsia="Calibri" w:hAnsi="Calibri" w:cs="Calibri"/>
      <w:color w:val="000000"/>
    </w:rPr>
  </w:style>
  <w:style w:type="paragraph" w:styleId="Footer">
    <w:name w:val="footer"/>
    <w:basedOn w:val="Normal"/>
    <w:link w:val="FooterChar"/>
    <w:uiPriority w:val="99"/>
    <w:unhideWhenUsed/>
    <w:rsid w:val="00CC2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55C"/>
    <w:rPr>
      <w:rFonts w:ascii="Calibri" w:eastAsia="Calibri" w:hAnsi="Calibri" w:cs="Calibri"/>
      <w:color w:val="000000"/>
    </w:rPr>
  </w:style>
  <w:style w:type="character" w:styleId="Hyperlink">
    <w:name w:val="Hyperlink"/>
    <w:basedOn w:val="DefaultParagraphFont"/>
    <w:uiPriority w:val="99"/>
    <w:unhideWhenUsed/>
    <w:rsid w:val="0069116D"/>
    <w:rPr>
      <w:color w:val="0563C1" w:themeColor="hyperlink"/>
      <w:u w:val="single"/>
    </w:rPr>
  </w:style>
  <w:style w:type="character" w:styleId="UnresolvedMention">
    <w:name w:val="Unresolved Mention"/>
    <w:basedOn w:val="DefaultParagraphFont"/>
    <w:uiPriority w:val="99"/>
    <w:semiHidden/>
    <w:unhideWhenUsed/>
    <w:rsid w:val="0069116D"/>
    <w:rPr>
      <w:color w:val="605E5C"/>
      <w:shd w:val="clear" w:color="auto" w:fill="E1DFDD"/>
    </w:rPr>
  </w:style>
  <w:style w:type="paragraph" w:styleId="ListParagraph">
    <w:name w:val="List Paragraph"/>
    <w:basedOn w:val="Normal"/>
    <w:uiPriority w:val="34"/>
    <w:qFormat/>
    <w:rsid w:val="00622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700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yreallearning.mahindralifespaces.com/MyRealLearning/login.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myreallearning.mahindralifespaces.com/MyRealLearning/login.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yreallearning.mahindralifespaces.com/MyRealLearning/login.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dc:creator>
  <cp:keywords/>
  <cp:lastModifiedBy>Pardal, Gunjan</cp:lastModifiedBy>
  <cp:revision>2</cp:revision>
  <dcterms:created xsi:type="dcterms:W3CDTF">2020-07-23T09:52:00Z</dcterms:created>
  <dcterms:modified xsi:type="dcterms:W3CDTF">2020-07-23T09:52:00Z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a85edf-1344-4c6a-a94e-0a9833d749f3_Enabled">
    <vt:lpwstr>True</vt:lpwstr>
  </property>
  <property fmtid="{D5CDD505-2E9C-101B-9397-08002B2CF9AE}" pid="3" name="MSIP_Label_f1a85edf-1344-4c6a-a94e-0a9833d749f3_SiteId">
    <vt:lpwstr>3bea478c-1684-4a8c-8e85-045ec54ba430</vt:lpwstr>
  </property>
  <property fmtid="{D5CDD505-2E9C-101B-9397-08002B2CF9AE}" pid="4" name="MSIP_Label_f1a85edf-1344-4c6a-a94e-0a9833d749f3_Owner">
    <vt:lpwstr>Pardal.Gunjan@principal.com</vt:lpwstr>
  </property>
  <property fmtid="{D5CDD505-2E9C-101B-9397-08002B2CF9AE}" pid="5" name="MSIP_Label_f1a85edf-1344-4c6a-a94e-0a9833d749f3_SetDate">
    <vt:lpwstr>2020-05-14T12:00:54.4356332Z</vt:lpwstr>
  </property>
  <property fmtid="{D5CDD505-2E9C-101B-9397-08002B2CF9AE}" pid="6" name="MSIP_Label_f1a85edf-1344-4c6a-a94e-0a9833d749f3_Name">
    <vt:lpwstr>Internal Use</vt:lpwstr>
  </property>
  <property fmtid="{D5CDD505-2E9C-101B-9397-08002B2CF9AE}" pid="7" name="MSIP_Label_f1a85edf-1344-4c6a-a94e-0a9833d749f3_Application">
    <vt:lpwstr>Microsoft Azure Information Protection</vt:lpwstr>
  </property>
  <property fmtid="{D5CDD505-2E9C-101B-9397-08002B2CF9AE}" pid="8" name="MSIP_Label_f1a85edf-1344-4c6a-a94e-0a9833d749f3_ActionId">
    <vt:lpwstr>36496480-a630-48fd-95f1-ae76a0c8d61c</vt:lpwstr>
  </property>
  <property fmtid="{D5CDD505-2E9C-101B-9397-08002B2CF9AE}" pid="9" name="MSIP_Label_f1a85edf-1344-4c6a-a94e-0a9833d749f3_Extended_MSFT_Method">
    <vt:lpwstr>Manual</vt:lpwstr>
  </property>
  <property fmtid="{D5CDD505-2E9C-101B-9397-08002B2CF9AE}" pid="10" name="Sensitivity">
    <vt:lpwstr>Internal Use</vt:lpwstr>
  </property>
</Properties>
</file>