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Day-10  Assignment</w:t>
      </w:r>
      <w:r>
        <w:rPr>
          <w:rFonts w:hint="default"/>
          <w:b/>
          <w:bCs/>
          <w:sz w:val="48"/>
          <w:szCs w:val="48"/>
          <w:u w:val="none"/>
          <w:lang w:val="en-US"/>
        </w:rPr>
        <w:t>:</w:t>
      </w:r>
    </w:p>
    <w:p>
      <w:pPr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48"/>
          <w:szCs w:val="48"/>
          <w:u w:val="none"/>
          <w:lang w:val="en-US"/>
        </w:rPr>
      </w:pPr>
      <w:r>
        <w:rPr>
          <w:rFonts w:hint="default"/>
          <w:b w:val="0"/>
          <w:bCs w:val="0"/>
          <w:sz w:val="48"/>
          <w:szCs w:val="48"/>
          <w:u w:val="single"/>
          <w:lang w:val="en-US"/>
        </w:rPr>
        <w:t>Hypothesis Statements</w:t>
      </w:r>
      <w:r>
        <w:rPr>
          <w:rFonts w:hint="default"/>
          <w:b w:val="0"/>
          <w:bCs w:val="0"/>
          <w:sz w:val="48"/>
          <w:szCs w:val="48"/>
          <w:u w:val="none"/>
          <w:lang w:val="en-US"/>
        </w:rPr>
        <w:t>:-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. Since most of the Employees are getting Monthly Income less than mean,it is one of the reasons for Attrition.(mode &lt; mean) and (median &lt; mean).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448050" cy="2085975"/>
            <wp:effectExtent l="0" t="0" r="0" b="952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Here mean is greater than mode and median.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. Since Age is normally distributed it is not the reason for Attrition. 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618230" cy="2438400"/>
            <wp:effectExtent l="0" t="0" r="1270" b="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We can see that Age is almost Normally Distributed.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Since Every employee work for same Standard hours, it is not the reason for Attrition.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2717800" cy="1812290"/>
            <wp:effectExtent l="0" t="0" r="6350" b="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8"/>
          <w:szCs w:val="48"/>
          <w:u w:val="single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. </w:t>
      </w:r>
      <w:r>
        <w:rPr>
          <w:rFonts w:hint="default"/>
          <w:b/>
          <w:bCs/>
          <w:sz w:val="24"/>
          <w:szCs w:val="24"/>
          <w:u w:val="none"/>
          <w:lang w:val="en-US"/>
        </w:rPr>
        <w:t>The Average Age of Employees who are working in the company is 36.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3019425" cy="685800"/>
            <wp:effectExtent l="0" t="0" r="9525" b="0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. Since Average years since Last Promotion is 2.18 ,it is one of the reasons for Attrition.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</w:p>
    <w:p>
      <w:pPr>
        <w:numPr>
          <w:numId w:val="0"/>
        </w:num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3857625" cy="707390"/>
            <wp:effectExtent l="0" t="0" r="9525" b="16510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Employees who are in Job level 2 get an average monthly income of 65000.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          </w:t>
      </w: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3409950" cy="1533525"/>
            <wp:effectExtent l="0" t="0" r="0" b="9525"/>
            <wp:docPr id="9" name="Picture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. Employees who are in Job level 5 get a Salary Hike of 25%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3188335" cy="1257300"/>
            <wp:effectExtent l="0" t="0" r="12065" b="0"/>
            <wp:docPr id="10" name="Picture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. Employees who Education level 3 get a average Salary hike of 15%.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3206750" cy="1381125"/>
            <wp:effectExtent l="0" t="0" r="12700" b="9525"/>
            <wp:docPr id="11" name="Picture 1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. Attrition rate of male employees are greater  than attrition rate of female employees.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3638550" cy="1862455"/>
            <wp:effectExtent l="0" t="0" r="0" b="4445"/>
            <wp:docPr id="12" name="Picture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. Employees who do not Business Travel are not undergoing attrition since there number is less.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 </w:t>
      </w: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4020820" cy="2235835"/>
            <wp:effectExtent l="0" t="0" r="17780" b="12065"/>
            <wp:docPr id="13" name="Picture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AC233"/>
    <w:multiLevelType w:val="singleLevel"/>
    <w:tmpl w:val="774AC23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D3034"/>
    <w:rsid w:val="119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2020-07-18T08:00:00Z</dcterms:created>
  <dc:creator>bhargav</dc:creator>
  <cp:lastModifiedBy>Bhargav</cp:lastModifiedBy>
  <dcterms:modified xsi:type="dcterms:W3CDTF">2020-07-18T10:55:22Z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