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B4B17" w14:textId="77777777" w:rsidR="008F03DB" w:rsidRDefault="00000000">
      <w:pPr>
        <w:pStyle w:val="BodyText"/>
        <w:spacing w:before="41"/>
        <w:ind w:left="100"/>
      </w:pPr>
      <w:r>
        <w:t>Information</w:t>
      </w:r>
      <w:r>
        <w:rPr>
          <w:spacing w:val="-6"/>
        </w:rPr>
        <w:t xml:space="preserve"> </w:t>
      </w:r>
      <w:r>
        <w:t>Security</w:t>
      </w:r>
      <w:r>
        <w:rPr>
          <w:spacing w:val="-2"/>
        </w:rPr>
        <w:t xml:space="preserve"> </w:t>
      </w:r>
      <w:r>
        <w:t>Incident</w:t>
      </w:r>
      <w:r>
        <w:rPr>
          <w:spacing w:val="-2"/>
        </w:rPr>
        <w:t xml:space="preserve"> </w:t>
      </w:r>
      <w:r>
        <w:t>Report</w:t>
      </w:r>
      <w:r>
        <w:rPr>
          <w:spacing w:val="-3"/>
        </w:rPr>
        <w:t xml:space="preserve"> </w:t>
      </w:r>
      <w:r>
        <w:t>Form</w:t>
      </w:r>
    </w:p>
    <w:p w14:paraId="2B5C928A" w14:textId="77777777" w:rsidR="008F03DB" w:rsidRDefault="008F03DB">
      <w:pPr>
        <w:spacing w:before="10"/>
        <w:rPr>
          <w:b/>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9"/>
      </w:tblGrid>
      <w:tr w:rsidR="008F03DB" w14:paraId="3F844A6B" w14:textId="77777777" w:rsidTr="00801E0C">
        <w:trPr>
          <w:trHeight w:val="268"/>
        </w:trPr>
        <w:tc>
          <w:tcPr>
            <w:tcW w:w="9109" w:type="dxa"/>
          </w:tcPr>
          <w:p w14:paraId="196E822A" w14:textId="35E078FF" w:rsidR="008F03DB" w:rsidRDefault="00000000">
            <w:pPr>
              <w:pStyle w:val="TableParagraph"/>
              <w:spacing w:line="248" w:lineRule="exact"/>
              <w:ind w:left="107" w:firstLine="0"/>
            </w:pPr>
            <w:r>
              <w:t>Name:</w:t>
            </w:r>
            <w:r w:rsidR="00241C91">
              <w:t xml:space="preserve"> </w:t>
            </w:r>
            <w:r w:rsidR="00EF38CC">
              <w:t>Bhargav Gosai</w:t>
            </w:r>
          </w:p>
        </w:tc>
      </w:tr>
      <w:tr w:rsidR="008F03DB" w14:paraId="7BB582AD" w14:textId="77777777" w:rsidTr="00801E0C">
        <w:trPr>
          <w:trHeight w:val="270"/>
        </w:trPr>
        <w:tc>
          <w:tcPr>
            <w:tcW w:w="9109" w:type="dxa"/>
          </w:tcPr>
          <w:p w14:paraId="5127B772" w14:textId="0F7E1B82" w:rsidR="008F03DB" w:rsidRDefault="00000000">
            <w:pPr>
              <w:pStyle w:val="TableParagraph"/>
              <w:spacing w:before="1" w:line="249" w:lineRule="exact"/>
              <w:ind w:left="107" w:firstLine="0"/>
            </w:pPr>
            <w:r>
              <w:t>Email</w:t>
            </w:r>
            <w:r>
              <w:rPr>
                <w:spacing w:val="-3"/>
              </w:rPr>
              <w:t xml:space="preserve"> </w:t>
            </w:r>
            <w:r>
              <w:t>address:</w:t>
            </w:r>
            <w:r w:rsidR="00657482">
              <w:t xml:space="preserve"> </w:t>
            </w:r>
            <w:r w:rsidR="00EF38CC">
              <w:t>bgosai2001@gmail.com</w:t>
            </w:r>
          </w:p>
        </w:tc>
      </w:tr>
      <w:tr w:rsidR="008F03DB" w14:paraId="5FE0CF43" w14:textId="77777777" w:rsidTr="00801E0C">
        <w:trPr>
          <w:trHeight w:val="268"/>
        </w:trPr>
        <w:tc>
          <w:tcPr>
            <w:tcW w:w="9109" w:type="dxa"/>
          </w:tcPr>
          <w:p w14:paraId="7D63271F" w14:textId="77777777" w:rsidR="008F03DB" w:rsidRDefault="00000000">
            <w:pPr>
              <w:pStyle w:val="TableParagraph"/>
              <w:spacing w:line="248" w:lineRule="exact"/>
              <w:ind w:left="107" w:firstLine="0"/>
            </w:pPr>
            <w:r>
              <w:t>Telephone/Mobile</w:t>
            </w:r>
            <w:r>
              <w:rPr>
                <w:spacing w:val="-4"/>
              </w:rPr>
              <w:t xml:space="preserve"> </w:t>
            </w:r>
            <w:r>
              <w:t>number:</w:t>
            </w:r>
          </w:p>
        </w:tc>
      </w:tr>
      <w:tr w:rsidR="008F03DB" w14:paraId="0EA556EE" w14:textId="77777777" w:rsidTr="00801E0C">
        <w:trPr>
          <w:trHeight w:val="268"/>
        </w:trPr>
        <w:tc>
          <w:tcPr>
            <w:tcW w:w="9109" w:type="dxa"/>
          </w:tcPr>
          <w:p w14:paraId="4E7C390C" w14:textId="77777777" w:rsidR="008F03DB" w:rsidRDefault="00000000">
            <w:pPr>
              <w:pStyle w:val="TableParagraph"/>
              <w:spacing w:line="248" w:lineRule="exact"/>
              <w:ind w:left="107" w:firstLine="0"/>
            </w:pPr>
            <w:r>
              <w:t>Date</w:t>
            </w:r>
            <w:r>
              <w:rPr>
                <w:spacing w:val="-2"/>
              </w:rPr>
              <w:t xml:space="preserve"> </w:t>
            </w:r>
            <w:r>
              <w:t>of</w:t>
            </w:r>
            <w:r>
              <w:rPr>
                <w:spacing w:val="-2"/>
              </w:rPr>
              <w:t xml:space="preserve"> </w:t>
            </w:r>
            <w:r>
              <w:t>report:</w:t>
            </w:r>
          </w:p>
        </w:tc>
      </w:tr>
      <w:tr w:rsidR="008F03DB" w14:paraId="665D3B26" w14:textId="77777777" w:rsidTr="00801E0C">
        <w:trPr>
          <w:trHeight w:val="268"/>
        </w:trPr>
        <w:tc>
          <w:tcPr>
            <w:tcW w:w="9109" w:type="dxa"/>
          </w:tcPr>
          <w:p w14:paraId="7804AC91" w14:textId="77777777" w:rsidR="008F03DB" w:rsidRDefault="00000000">
            <w:pPr>
              <w:pStyle w:val="TableParagraph"/>
              <w:spacing w:line="248" w:lineRule="exact"/>
              <w:ind w:left="107" w:firstLine="0"/>
            </w:pPr>
            <w:r>
              <w:t>Incident</w:t>
            </w:r>
            <w:r>
              <w:rPr>
                <w:spacing w:val="-3"/>
              </w:rPr>
              <w:t xml:space="preserve"> </w:t>
            </w:r>
            <w:r>
              <w:t>detection</w:t>
            </w:r>
            <w:r>
              <w:rPr>
                <w:spacing w:val="-3"/>
              </w:rPr>
              <w:t xml:space="preserve"> </w:t>
            </w:r>
            <w:r>
              <w:t>date:</w:t>
            </w:r>
          </w:p>
        </w:tc>
      </w:tr>
      <w:tr w:rsidR="008F03DB" w14:paraId="6B15544D" w14:textId="77777777" w:rsidTr="00801E0C">
        <w:trPr>
          <w:trHeight w:val="268"/>
        </w:trPr>
        <w:tc>
          <w:tcPr>
            <w:tcW w:w="9109" w:type="dxa"/>
          </w:tcPr>
          <w:p w14:paraId="21B3000A" w14:textId="73F20BF0" w:rsidR="008F03DB" w:rsidRDefault="00000000">
            <w:pPr>
              <w:pStyle w:val="TableParagraph"/>
              <w:spacing w:line="248" w:lineRule="exact"/>
              <w:ind w:left="107" w:firstLine="0"/>
            </w:pPr>
            <w:r>
              <w:t>Has</w:t>
            </w:r>
            <w:r>
              <w:rPr>
                <w:spacing w:val="-2"/>
              </w:rPr>
              <w:t xml:space="preserve"> </w:t>
            </w:r>
            <w:r>
              <w:t>the incident</w:t>
            </w:r>
            <w:r>
              <w:rPr>
                <w:spacing w:val="-2"/>
              </w:rPr>
              <w:t xml:space="preserve"> </w:t>
            </w:r>
            <w:r>
              <w:t>been</w:t>
            </w:r>
            <w:r>
              <w:rPr>
                <w:spacing w:val="-5"/>
              </w:rPr>
              <w:t xml:space="preserve"> </w:t>
            </w:r>
            <w:r>
              <w:t>resolved</w:t>
            </w:r>
            <w:r>
              <w:rPr>
                <w:spacing w:val="-1"/>
              </w:rPr>
              <w:t xml:space="preserve"> </w:t>
            </w:r>
            <w:r>
              <w:t>(yes/no)</w:t>
            </w:r>
            <w:r w:rsidR="00B52363">
              <w:t>:</w:t>
            </w:r>
            <w:r w:rsidR="00657482">
              <w:t xml:space="preserve"> </w:t>
            </w:r>
            <w:r w:rsidR="00B52363">
              <w:t>yes</w:t>
            </w:r>
          </w:p>
        </w:tc>
      </w:tr>
      <w:tr w:rsidR="008F03DB" w14:paraId="11F29780" w14:textId="77777777" w:rsidTr="00801E0C">
        <w:trPr>
          <w:trHeight w:val="806"/>
        </w:trPr>
        <w:tc>
          <w:tcPr>
            <w:tcW w:w="9109" w:type="dxa"/>
          </w:tcPr>
          <w:p w14:paraId="2C4FF18E" w14:textId="77777777" w:rsidR="008F03DB" w:rsidRDefault="00000000">
            <w:pPr>
              <w:pStyle w:val="TableParagraph"/>
              <w:spacing w:line="268" w:lineRule="exact"/>
              <w:ind w:left="107" w:firstLine="0"/>
            </w:pPr>
            <w:r>
              <w:t>Organization</w:t>
            </w:r>
            <w:r>
              <w:rPr>
                <w:spacing w:val="-2"/>
              </w:rPr>
              <w:t xml:space="preserve"> </w:t>
            </w:r>
            <w:r>
              <w:t>name and</w:t>
            </w:r>
            <w:r>
              <w:rPr>
                <w:spacing w:val="-2"/>
              </w:rPr>
              <w:t xml:space="preserve"> </w:t>
            </w:r>
            <w:r>
              <w:t>address:</w:t>
            </w:r>
          </w:p>
        </w:tc>
      </w:tr>
      <w:tr w:rsidR="008F03DB" w14:paraId="0C4E66EB" w14:textId="77777777" w:rsidTr="00801E0C">
        <w:trPr>
          <w:trHeight w:val="268"/>
        </w:trPr>
        <w:tc>
          <w:tcPr>
            <w:tcW w:w="9109" w:type="dxa"/>
            <w:shd w:val="clear" w:color="auto" w:fill="D0CECE"/>
          </w:tcPr>
          <w:p w14:paraId="22AAC4D8" w14:textId="77777777" w:rsidR="008F03DB" w:rsidRDefault="00000000">
            <w:pPr>
              <w:pStyle w:val="TableParagraph"/>
              <w:spacing w:line="248" w:lineRule="exact"/>
              <w:ind w:left="107" w:firstLine="0"/>
            </w:pPr>
            <w:r>
              <w:t>Incident</w:t>
            </w:r>
            <w:r>
              <w:rPr>
                <w:spacing w:val="-2"/>
              </w:rPr>
              <w:t xml:space="preserve"> </w:t>
            </w:r>
            <w:r>
              <w:t>Overview</w:t>
            </w:r>
          </w:p>
        </w:tc>
      </w:tr>
      <w:tr w:rsidR="008F03DB" w14:paraId="3B8121C6" w14:textId="77777777" w:rsidTr="00801E0C">
        <w:trPr>
          <w:trHeight w:val="805"/>
        </w:trPr>
        <w:tc>
          <w:tcPr>
            <w:tcW w:w="9109" w:type="dxa"/>
          </w:tcPr>
          <w:p w14:paraId="5C413473" w14:textId="77777777" w:rsidR="008F03DB" w:rsidRPr="0043274D" w:rsidRDefault="00000000">
            <w:pPr>
              <w:pStyle w:val="TableParagraph"/>
              <w:spacing w:line="268" w:lineRule="exact"/>
              <w:ind w:left="107" w:firstLine="0"/>
              <w:rPr>
                <w:b/>
                <w:bCs/>
              </w:rPr>
            </w:pPr>
            <w:r w:rsidRPr="0043274D">
              <w:rPr>
                <w:b/>
                <w:bCs/>
              </w:rPr>
              <w:t>Location</w:t>
            </w:r>
            <w:r w:rsidRPr="0043274D">
              <w:rPr>
                <w:b/>
                <w:bCs/>
                <w:spacing w:val="-4"/>
              </w:rPr>
              <w:t xml:space="preserve"> </w:t>
            </w:r>
            <w:r w:rsidRPr="0043274D">
              <w:rPr>
                <w:b/>
                <w:bCs/>
              </w:rPr>
              <w:t>of incident (site)</w:t>
            </w:r>
          </w:p>
          <w:p w14:paraId="36CEEDAF" w14:textId="648D834A" w:rsidR="0043274D" w:rsidRPr="0043274D" w:rsidRDefault="0043274D" w:rsidP="0043274D">
            <w:pPr>
              <w:ind w:left="107"/>
              <w:rPr>
                <w:sz w:val="24"/>
                <w:szCs w:val="24"/>
              </w:rPr>
            </w:pPr>
            <w:r w:rsidRPr="00CC3ECC">
              <w:rPr>
                <w:sz w:val="24"/>
                <w:szCs w:val="24"/>
              </w:rPr>
              <w:t xml:space="preserve">The incident occurred on </w:t>
            </w:r>
            <w:r>
              <w:rPr>
                <w:sz w:val="24"/>
                <w:szCs w:val="24"/>
              </w:rPr>
              <w:t>User database of Steam and affected users worldwide.</w:t>
            </w:r>
          </w:p>
        </w:tc>
      </w:tr>
      <w:tr w:rsidR="008F03DB" w14:paraId="11C449DF" w14:textId="77777777" w:rsidTr="00801E0C">
        <w:trPr>
          <w:trHeight w:val="4903"/>
        </w:trPr>
        <w:tc>
          <w:tcPr>
            <w:tcW w:w="9109" w:type="dxa"/>
          </w:tcPr>
          <w:p w14:paraId="63F9828B" w14:textId="77777777" w:rsidR="008F03DB" w:rsidRPr="0043274D" w:rsidRDefault="00000000">
            <w:pPr>
              <w:pStyle w:val="TableParagraph"/>
              <w:spacing w:line="268" w:lineRule="exact"/>
              <w:ind w:left="107" w:firstLine="0"/>
              <w:rPr>
                <w:b/>
                <w:bCs/>
              </w:rPr>
            </w:pPr>
            <w:r w:rsidRPr="0043274D">
              <w:rPr>
                <w:b/>
                <w:bCs/>
              </w:rPr>
              <w:t>Nature of</w:t>
            </w:r>
            <w:r w:rsidRPr="0043274D">
              <w:rPr>
                <w:b/>
                <w:bCs/>
                <w:spacing w:val="-4"/>
              </w:rPr>
              <w:t xml:space="preserve"> </w:t>
            </w:r>
            <w:r w:rsidRPr="0043274D">
              <w:rPr>
                <w:b/>
                <w:bCs/>
              </w:rPr>
              <w:t>Incident (select all</w:t>
            </w:r>
            <w:r w:rsidRPr="0043274D">
              <w:rPr>
                <w:b/>
                <w:bCs/>
                <w:spacing w:val="-1"/>
              </w:rPr>
              <w:t xml:space="preserve"> </w:t>
            </w:r>
            <w:r w:rsidRPr="0043274D">
              <w:rPr>
                <w:b/>
                <w:bCs/>
              </w:rPr>
              <w:t>that</w:t>
            </w:r>
            <w:r w:rsidRPr="0043274D">
              <w:rPr>
                <w:b/>
                <w:bCs/>
                <w:spacing w:val="-1"/>
              </w:rPr>
              <w:t xml:space="preserve"> </w:t>
            </w:r>
            <w:r w:rsidRPr="0043274D">
              <w:rPr>
                <w:b/>
                <w:bCs/>
              </w:rPr>
              <w:t>apply)</w:t>
            </w:r>
          </w:p>
          <w:p w14:paraId="7611F1A0" w14:textId="77777777" w:rsidR="008F03DB" w:rsidRPr="0043274D" w:rsidRDefault="00000000">
            <w:pPr>
              <w:pStyle w:val="TableParagraph"/>
              <w:numPr>
                <w:ilvl w:val="0"/>
                <w:numId w:val="7"/>
              </w:numPr>
              <w:tabs>
                <w:tab w:val="left" w:pos="828"/>
              </w:tabs>
              <w:spacing w:line="267" w:lineRule="exact"/>
              <w:ind w:hanging="361"/>
              <w:rPr>
                <w:b/>
                <w:bCs/>
              </w:rPr>
            </w:pPr>
            <w:r w:rsidRPr="0043274D">
              <w:rPr>
                <w:b/>
                <w:bCs/>
              </w:rPr>
              <w:t>Suspicious</w:t>
            </w:r>
            <w:r w:rsidRPr="0043274D">
              <w:rPr>
                <w:b/>
                <w:bCs/>
                <w:spacing w:val="-3"/>
              </w:rPr>
              <w:t xml:space="preserve"> </w:t>
            </w:r>
            <w:r w:rsidRPr="0043274D">
              <w:rPr>
                <w:b/>
                <w:bCs/>
              </w:rPr>
              <w:t>system</w:t>
            </w:r>
            <w:r w:rsidRPr="0043274D">
              <w:rPr>
                <w:b/>
                <w:bCs/>
                <w:spacing w:val="-1"/>
              </w:rPr>
              <w:t xml:space="preserve"> </w:t>
            </w:r>
            <w:r w:rsidRPr="0043274D">
              <w:rPr>
                <w:b/>
                <w:bCs/>
              </w:rPr>
              <w:t>and</w:t>
            </w:r>
            <w:r w:rsidRPr="0043274D">
              <w:rPr>
                <w:b/>
                <w:bCs/>
                <w:spacing w:val="-3"/>
              </w:rPr>
              <w:t xml:space="preserve"> </w:t>
            </w:r>
            <w:r w:rsidRPr="0043274D">
              <w:rPr>
                <w:b/>
                <w:bCs/>
              </w:rPr>
              <w:t>network</w:t>
            </w:r>
            <w:r w:rsidRPr="0043274D">
              <w:rPr>
                <w:b/>
                <w:bCs/>
                <w:spacing w:val="-5"/>
              </w:rPr>
              <w:t xml:space="preserve"> </w:t>
            </w:r>
            <w:r w:rsidRPr="0043274D">
              <w:rPr>
                <w:b/>
                <w:bCs/>
              </w:rPr>
              <w:t>activities</w:t>
            </w:r>
          </w:p>
          <w:p w14:paraId="296F6CE1" w14:textId="77777777" w:rsidR="008F03DB" w:rsidRPr="0043274D" w:rsidRDefault="00000000">
            <w:pPr>
              <w:pStyle w:val="TableParagraph"/>
              <w:numPr>
                <w:ilvl w:val="0"/>
                <w:numId w:val="7"/>
              </w:numPr>
              <w:tabs>
                <w:tab w:val="left" w:pos="828"/>
              </w:tabs>
              <w:spacing w:line="267" w:lineRule="exact"/>
              <w:ind w:hanging="361"/>
              <w:rPr>
                <w:b/>
                <w:bCs/>
              </w:rPr>
            </w:pPr>
            <w:r w:rsidRPr="0043274D">
              <w:rPr>
                <w:b/>
                <w:bCs/>
              </w:rPr>
              <w:t>Compromise</w:t>
            </w:r>
            <w:r w:rsidRPr="0043274D">
              <w:rPr>
                <w:b/>
                <w:bCs/>
                <w:spacing w:val="-3"/>
              </w:rPr>
              <w:t xml:space="preserve"> </w:t>
            </w:r>
            <w:r w:rsidRPr="0043274D">
              <w:rPr>
                <w:b/>
                <w:bCs/>
              </w:rPr>
              <w:t>of</w:t>
            </w:r>
            <w:r w:rsidRPr="0043274D">
              <w:rPr>
                <w:b/>
                <w:bCs/>
                <w:spacing w:val="-4"/>
              </w:rPr>
              <w:t xml:space="preserve"> </w:t>
            </w:r>
            <w:r w:rsidRPr="0043274D">
              <w:rPr>
                <w:b/>
                <w:bCs/>
              </w:rPr>
              <w:t>sensitive</w:t>
            </w:r>
            <w:r w:rsidRPr="0043274D">
              <w:rPr>
                <w:b/>
                <w:bCs/>
                <w:spacing w:val="-3"/>
              </w:rPr>
              <w:t xml:space="preserve"> </w:t>
            </w:r>
            <w:r w:rsidRPr="0043274D">
              <w:rPr>
                <w:b/>
                <w:bCs/>
              </w:rPr>
              <w:t>information</w:t>
            </w:r>
          </w:p>
          <w:p w14:paraId="32B0C0FE" w14:textId="77777777" w:rsidR="008F03DB" w:rsidRPr="0043274D" w:rsidRDefault="00000000">
            <w:pPr>
              <w:pStyle w:val="TableParagraph"/>
              <w:numPr>
                <w:ilvl w:val="0"/>
                <w:numId w:val="7"/>
              </w:numPr>
              <w:tabs>
                <w:tab w:val="left" w:pos="828"/>
              </w:tabs>
              <w:ind w:hanging="361"/>
              <w:rPr>
                <w:b/>
                <w:bCs/>
              </w:rPr>
            </w:pPr>
            <w:r w:rsidRPr="0043274D">
              <w:rPr>
                <w:b/>
                <w:bCs/>
              </w:rPr>
              <w:t>Unauthorized</w:t>
            </w:r>
            <w:r w:rsidRPr="0043274D">
              <w:rPr>
                <w:b/>
                <w:bCs/>
                <w:spacing w:val="-1"/>
              </w:rPr>
              <w:t xml:space="preserve"> </w:t>
            </w:r>
            <w:r w:rsidRPr="0043274D">
              <w:rPr>
                <w:b/>
                <w:bCs/>
              </w:rPr>
              <w:t>access</w:t>
            </w:r>
            <w:r w:rsidRPr="0043274D">
              <w:rPr>
                <w:b/>
                <w:bCs/>
                <w:spacing w:val="-3"/>
              </w:rPr>
              <w:t xml:space="preserve"> </w:t>
            </w:r>
            <w:r w:rsidRPr="0043274D">
              <w:rPr>
                <w:b/>
                <w:bCs/>
              </w:rPr>
              <w:t>or</w:t>
            </w:r>
            <w:r w:rsidRPr="0043274D">
              <w:rPr>
                <w:b/>
                <w:bCs/>
                <w:spacing w:val="-3"/>
              </w:rPr>
              <w:t xml:space="preserve"> </w:t>
            </w:r>
            <w:r w:rsidRPr="0043274D">
              <w:rPr>
                <w:b/>
                <w:bCs/>
              </w:rPr>
              <w:t>attempts</w:t>
            </w:r>
            <w:r w:rsidRPr="0043274D">
              <w:rPr>
                <w:b/>
                <w:bCs/>
                <w:spacing w:val="-2"/>
              </w:rPr>
              <w:t xml:space="preserve"> </w:t>
            </w:r>
            <w:r w:rsidRPr="0043274D">
              <w:rPr>
                <w:b/>
                <w:bCs/>
              </w:rPr>
              <w:t>to</w:t>
            </w:r>
            <w:r w:rsidRPr="0043274D">
              <w:rPr>
                <w:b/>
                <w:bCs/>
                <w:spacing w:val="1"/>
              </w:rPr>
              <w:t xml:space="preserve"> </w:t>
            </w:r>
            <w:r w:rsidRPr="0043274D">
              <w:rPr>
                <w:b/>
                <w:bCs/>
              </w:rPr>
              <w:t>access</w:t>
            </w:r>
            <w:r w:rsidRPr="0043274D">
              <w:rPr>
                <w:b/>
                <w:bCs/>
                <w:spacing w:val="-2"/>
              </w:rPr>
              <w:t xml:space="preserve"> </w:t>
            </w:r>
            <w:r w:rsidRPr="0043274D">
              <w:rPr>
                <w:b/>
                <w:bCs/>
              </w:rPr>
              <w:t>a system</w:t>
            </w:r>
          </w:p>
          <w:p w14:paraId="41E88E2A" w14:textId="77777777" w:rsidR="008F03DB" w:rsidRDefault="00000000">
            <w:pPr>
              <w:pStyle w:val="TableParagraph"/>
              <w:numPr>
                <w:ilvl w:val="0"/>
                <w:numId w:val="7"/>
              </w:numPr>
              <w:tabs>
                <w:tab w:val="left" w:pos="828"/>
              </w:tabs>
              <w:ind w:hanging="361"/>
            </w:pPr>
            <w:r>
              <w:t>Emails</w:t>
            </w:r>
            <w:r>
              <w:rPr>
                <w:spacing w:val="-2"/>
              </w:rPr>
              <w:t xml:space="preserve"> </w:t>
            </w:r>
            <w:r>
              <w:t>with suspicious attachments</w:t>
            </w:r>
            <w:r>
              <w:rPr>
                <w:spacing w:val="-2"/>
              </w:rPr>
              <w:t xml:space="preserve"> </w:t>
            </w:r>
            <w:r>
              <w:t>or</w:t>
            </w:r>
            <w:r>
              <w:rPr>
                <w:spacing w:val="-3"/>
              </w:rPr>
              <w:t xml:space="preserve"> </w:t>
            </w:r>
            <w:r>
              <w:t>links</w:t>
            </w:r>
          </w:p>
          <w:p w14:paraId="11A2BC73" w14:textId="77777777" w:rsidR="008F03DB" w:rsidRDefault="00000000">
            <w:pPr>
              <w:pStyle w:val="TableParagraph"/>
              <w:numPr>
                <w:ilvl w:val="0"/>
                <w:numId w:val="7"/>
              </w:numPr>
              <w:tabs>
                <w:tab w:val="left" w:pos="828"/>
              </w:tabs>
              <w:spacing w:before="1"/>
              <w:ind w:hanging="361"/>
            </w:pPr>
            <w:r>
              <w:t>Denial</w:t>
            </w:r>
            <w:r>
              <w:rPr>
                <w:spacing w:val="-4"/>
              </w:rPr>
              <w:t xml:space="preserve"> </w:t>
            </w:r>
            <w:r>
              <w:t>of</w:t>
            </w:r>
            <w:r>
              <w:rPr>
                <w:spacing w:val="-1"/>
              </w:rPr>
              <w:t xml:space="preserve"> </w:t>
            </w:r>
            <w:r>
              <w:t>service attacks</w:t>
            </w:r>
          </w:p>
          <w:p w14:paraId="2B243D6D" w14:textId="77777777" w:rsidR="008F03DB" w:rsidRDefault="00000000">
            <w:pPr>
              <w:pStyle w:val="TableParagraph"/>
              <w:numPr>
                <w:ilvl w:val="0"/>
                <w:numId w:val="7"/>
              </w:numPr>
              <w:tabs>
                <w:tab w:val="left" w:pos="828"/>
              </w:tabs>
              <w:ind w:hanging="361"/>
            </w:pPr>
            <w:r>
              <w:t>Suspected</w:t>
            </w:r>
            <w:r>
              <w:rPr>
                <w:spacing w:val="-3"/>
              </w:rPr>
              <w:t xml:space="preserve"> </w:t>
            </w:r>
            <w:r>
              <w:t>tampering</w:t>
            </w:r>
            <w:r>
              <w:rPr>
                <w:spacing w:val="-2"/>
              </w:rPr>
              <w:t xml:space="preserve"> </w:t>
            </w:r>
            <w:r>
              <w:t>of</w:t>
            </w:r>
            <w:r>
              <w:rPr>
                <w:spacing w:val="-4"/>
              </w:rPr>
              <w:t xml:space="preserve"> </w:t>
            </w:r>
            <w:r>
              <w:t>electronic</w:t>
            </w:r>
            <w:r>
              <w:rPr>
                <w:spacing w:val="-4"/>
              </w:rPr>
              <w:t xml:space="preserve"> </w:t>
            </w:r>
            <w:r>
              <w:t>devices</w:t>
            </w:r>
          </w:p>
          <w:p w14:paraId="28555A89" w14:textId="77777777" w:rsidR="008F03DB" w:rsidRDefault="00000000">
            <w:pPr>
              <w:pStyle w:val="TableParagraph"/>
              <w:numPr>
                <w:ilvl w:val="0"/>
                <w:numId w:val="7"/>
              </w:numPr>
              <w:tabs>
                <w:tab w:val="left" w:pos="828"/>
              </w:tabs>
              <w:ind w:hanging="361"/>
            </w:pPr>
            <w:r>
              <w:t>Malware infection</w:t>
            </w:r>
          </w:p>
          <w:p w14:paraId="6D7F0EBC" w14:textId="77777777" w:rsidR="008F03DB" w:rsidRDefault="00000000">
            <w:pPr>
              <w:pStyle w:val="TableParagraph"/>
              <w:numPr>
                <w:ilvl w:val="1"/>
                <w:numId w:val="7"/>
              </w:numPr>
              <w:tabs>
                <w:tab w:val="left" w:pos="1547"/>
                <w:tab w:val="left" w:pos="1548"/>
              </w:tabs>
              <w:spacing w:before="1" w:line="279" w:lineRule="exact"/>
              <w:ind w:hanging="361"/>
            </w:pPr>
            <w:proofErr w:type="spellStart"/>
            <w:r>
              <w:t>Cryptlocker</w:t>
            </w:r>
            <w:proofErr w:type="spellEnd"/>
          </w:p>
          <w:p w14:paraId="3E6541C0" w14:textId="77777777" w:rsidR="008F03DB" w:rsidRDefault="00000000">
            <w:pPr>
              <w:pStyle w:val="TableParagraph"/>
              <w:numPr>
                <w:ilvl w:val="1"/>
                <w:numId w:val="7"/>
              </w:numPr>
              <w:tabs>
                <w:tab w:val="left" w:pos="1547"/>
                <w:tab w:val="left" w:pos="1548"/>
              </w:tabs>
              <w:spacing w:line="279" w:lineRule="exact"/>
              <w:ind w:hanging="361"/>
            </w:pPr>
            <w:r>
              <w:t>Coin</w:t>
            </w:r>
            <w:r>
              <w:rPr>
                <w:spacing w:val="-3"/>
              </w:rPr>
              <w:t xml:space="preserve"> </w:t>
            </w:r>
            <w:r>
              <w:t>miner</w:t>
            </w:r>
          </w:p>
          <w:p w14:paraId="4D983B8A" w14:textId="77777777" w:rsidR="008F03DB" w:rsidRDefault="00000000">
            <w:pPr>
              <w:pStyle w:val="TableParagraph"/>
              <w:numPr>
                <w:ilvl w:val="1"/>
                <w:numId w:val="7"/>
              </w:numPr>
              <w:tabs>
                <w:tab w:val="left" w:pos="1547"/>
                <w:tab w:val="left" w:pos="1548"/>
              </w:tabs>
              <w:ind w:hanging="361"/>
            </w:pPr>
            <w:r>
              <w:t>Remote access</w:t>
            </w:r>
            <w:r>
              <w:rPr>
                <w:spacing w:val="-4"/>
              </w:rPr>
              <w:t xml:space="preserve"> </w:t>
            </w:r>
            <w:r>
              <w:t>trojan</w:t>
            </w:r>
          </w:p>
          <w:p w14:paraId="64310056" w14:textId="77777777" w:rsidR="008F03DB" w:rsidRDefault="00000000">
            <w:pPr>
              <w:pStyle w:val="TableParagraph"/>
              <w:numPr>
                <w:ilvl w:val="1"/>
                <w:numId w:val="7"/>
              </w:numPr>
              <w:tabs>
                <w:tab w:val="left" w:pos="1547"/>
                <w:tab w:val="left" w:pos="1548"/>
              </w:tabs>
              <w:spacing w:before="1"/>
              <w:ind w:hanging="361"/>
            </w:pPr>
            <w:r>
              <w:t>Credential</w:t>
            </w:r>
            <w:r>
              <w:rPr>
                <w:spacing w:val="-3"/>
              </w:rPr>
              <w:t xml:space="preserve"> </w:t>
            </w:r>
            <w:r>
              <w:t>harvesting</w:t>
            </w:r>
            <w:r>
              <w:rPr>
                <w:spacing w:val="-3"/>
              </w:rPr>
              <w:t xml:space="preserve"> </w:t>
            </w:r>
            <w:r>
              <w:t>malware</w:t>
            </w:r>
          </w:p>
          <w:p w14:paraId="46E6CFF7" w14:textId="77777777" w:rsidR="008F03DB" w:rsidRDefault="00000000">
            <w:pPr>
              <w:pStyle w:val="TableParagraph"/>
              <w:numPr>
                <w:ilvl w:val="1"/>
                <w:numId w:val="7"/>
              </w:numPr>
              <w:tabs>
                <w:tab w:val="left" w:pos="1547"/>
                <w:tab w:val="left" w:pos="1548"/>
              </w:tabs>
              <w:ind w:hanging="361"/>
            </w:pPr>
            <w:r>
              <w:t>Botnet</w:t>
            </w:r>
          </w:p>
          <w:p w14:paraId="1FC4FFB7" w14:textId="77777777" w:rsidR="008F03DB" w:rsidRDefault="00000000">
            <w:pPr>
              <w:pStyle w:val="TableParagraph"/>
              <w:numPr>
                <w:ilvl w:val="1"/>
                <w:numId w:val="7"/>
              </w:numPr>
              <w:tabs>
                <w:tab w:val="left" w:pos="1547"/>
                <w:tab w:val="left" w:pos="1548"/>
              </w:tabs>
              <w:spacing w:before="1" w:line="279" w:lineRule="exact"/>
              <w:ind w:hanging="361"/>
            </w:pPr>
            <w:r>
              <w:t>Other</w:t>
            </w:r>
            <w:r>
              <w:rPr>
                <w:spacing w:val="-3"/>
              </w:rPr>
              <w:t xml:space="preserve"> </w:t>
            </w:r>
            <w:r>
              <w:t>malware</w:t>
            </w:r>
            <w:r>
              <w:rPr>
                <w:spacing w:val="-1"/>
              </w:rPr>
              <w:t xml:space="preserve"> </w:t>
            </w:r>
            <w:r>
              <w:t>(describe)</w:t>
            </w:r>
          </w:p>
          <w:p w14:paraId="6392BFCF" w14:textId="77777777" w:rsidR="008F03DB" w:rsidRDefault="00000000">
            <w:pPr>
              <w:pStyle w:val="TableParagraph"/>
              <w:numPr>
                <w:ilvl w:val="0"/>
                <w:numId w:val="7"/>
              </w:numPr>
              <w:tabs>
                <w:tab w:val="left" w:pos="828"/>
              </w:tabs>
              <w:spacing w:line="268" w:lineRule="exact"/>
              <w:ind w:hanging="361"/>
            </w:pPr>
            <w:r>
              <w:t>Reconnaissance</w:t>
            </w:r>
            <w:r>
              <w:rPr>
                <w:spacing w:val="-5"/>
              </w:rPr>
              <w:t xml:space="preserve"> </w:t>
            </w:r>
            <w:r>
              <w:t>(scanning/probing)</w:t>
            </w:r>
          </w:p>
          <w:p w14:paraId="0FD5481C" w14:textId="77777777" w:rsidR="008F03DB" w:rsidRDefault="00000000">
            <w:pPr>
              <w:pStyle w:val="TableParagraph"/>
              <w:numPr>
                <w:ilvl w:val="0"/>
                <w:numId w:val="7"/>
              </w:numPr>
              <w:tabs>
                <w:tab w:val="left" w:pos="828"/>
              </w:tabs>
              <w:ind w:hanging="361"/>
            </w:pPr>
            <w:r>
              <w:t>Social</w:t>
            </w:r>
            <w:r>
              <w:rPr>
                <w:spacing w:val="-2"/>
              </w:rPr>
              <w:t xml:space="preserve"> </w:t>
            </w:r>
            <w:r>
              <w:t>engineering</w:t>
            </w:r>
          </w:p>
          <w:p w14:paraId="043C20D5" w14:textId="77777777" w:rsidR="008F03DB" w:rsidRPr="0043274D" w:rsidRDefault="00000000">
            <w:pPr>
              <w:pStyle w:val="TableParagraph"/>
              <w:numPr>
                <w:ilvl w:val="0"/>
                <w:numId w:val="7"/>
              </w:numPr>
              <w:tabs>
                <w:tab w:val="left" w:pos="828"/>
              </w:tabs>
              <w:ind w:hanging="361"/>
              <w:rPr>
                <w:b/>
                <w:bCs/>
              </w:rPr>
            </w:pPr>
            <w:r w:rsidRPr="0043274D">
              <w:rPr>
                <w:b/>
                <w:bCs/>
              </w:rPr>
              <w:t>Account</w:t>
            </w:r>
            <w:r w:rsidRPr="0043274D">
              <w:rPr>
                <w:b/>
                <w:bCs/>
                <w:spacing w:val="-3"/>
              </w:rPr>
              <w:t xml:space="preserve"> </w:t>
            </w:r>
            <w:r w:rsidRPr="0043274D">
              <w:rPr>
                <w:b/>
                <w:bCs/>
              </w:rPr>
              <w:t>compromise</w:t>
            </w:r>
          </w:p>
        </w:tc>
      </w:tr>
      <w:tr w:rsidR="008F03DB" w14:paraId="557C09D9" w14:textId="77777777" w:rsidTr="00801E0C">
        <w:trPr>
          <w:trHeight w:val="1881"/>
        </w:trPr>
        <w:tc>
          <w:tcPr>
            <w:tcW w:w="9109" w:type="dxa"/>
          </w:tcPr>
          <w:p w14:paraId="3252B638" w14:textId="77777777" w:rsidR="008F03DB" w:rsidRPr="0043274D" w:rsidRDefault="00000000">
            <w:pPr>
              <w:pStyle w:val="TableParagraph"/>
              <w:spacing w:line="268" w:lineRule="exact"/>
              <w:ind w:left="107" w:firstLine="0"/>
              <w:rPr>
                <w:b/>
                <w:bCs/>
              </w:rPr>
            </w:pPr>
            <w:r w:rsidRPr="0043274D">
              <w:rPr>
                <w:b/>
                <w:bCs/>
              </w:rPr>
              <w:t>Incident</w:t>
            </w:r>
            <w:r w:rsidRPr="0043274D">
              <w:rPr>
                <w:b/>
                <w:bCs/>
                <w:spacing w:val="-2"/>
              </w:rPr>
              <w:t xml:space="preserve"> </w:t>
            </w:r>
            <w:r w:rsidRPr="0043274D">
              <w:rPr>
                <w:b/>
                <w:bCs/>
              </w:rPr>
              <w:t>Severity</w:t>
            </w:r>
          </w:p>
          <w:p w14:paraId="2A2563C1" w14:textId="77777777" w:rsidR="008F03DB" w:rsidRDefault="00000000">
            <w:pPr>
              <w:pStyle w:val="TableParagraph"/>
              <w:numPr>
                <w:ilvl w:val="0"/>
                <w:numId w:val="6"/>
              </w:numPr>
              <w:tabs>
                <w:tab w:val="left" w:pos="828"/>
              </w:tabs>
              <w:ind w:hanging="361"/>
            </w:pPr>
            <w:r>
              <w:t>None/Negligible</w:t>
            </w:r>
            <w:r>
              <w:rPr>
                <w:spacing w:val="-2"/>
              </w:rPr>
              <w:t xml:space="preserve"> </w:t>
            </w:r>
            <w:r>
              <w:t>(suspicious</w:t>
            </w:r>
            <w:r>
              <w:rPr>
                <w:spacing w:val="-2"/>
              </w:rPr>
              <w:t xml:space="preserve"> </w:t>
            </w:r>
            <w:r>
              <w:t>activity</w:t>
            </w:r>
            <w:r>
              <w:rPr>
                <w:spacing w:val="-4"/>
              </w:rPr>
              <w:t xml:space="preserve"> </w:t>
            </w:r>
            <w:r>
              <w:t>only)</w:t>
            </w:r>
          </w:p>
          <w:p w14:paraId="77709BAE" w14:textId="77777777" w:rsidR="008F03DB" w:rsidRDefault="00000000">
            <w:pPr>
              <w:pStyle w:val="TableParagraph"/>
              <w:numPr>
                <w:ilvl w:val="0"/>
                <w:numId w:val="6"/>
              </w:numPr>
              <w:tabs>
                <w:tab w:val="left" w:pos="828"/>
              </w:tabs>
              <w:ind w:hanging="361"/>
            </w:pPr>
            <w:r>
              <w:t>Minor</w:t>
            </w:r>
            <w:r>
              <w:rPr>
                <w:spacing w:val="-4"/>
              </w:rPr>
              <w:t xml:space="preserve"> </w:t>
            </w:r>
            <w:r>
              <w:t>(Impacts</w:t>
            </w:r>
            <w:r>
              <w:rPr>
                <w:spacing w:val="-1"/>
              </w:rPr>
              <w:t xml:space="preserve"> </w:t>
            </w:r>
            <w:r>
              <w:t>single</w:t>
            </w:r>
            <w:r>
              <w:rPr>
                <w:spacing w:val="-4"/>
              </w:rPr>
              <w:t xml:space="preserve"> </w:t>
            </w:r>
            <w:r>
              <w:t>computer,</w:t>
            </w:r>
            <w:r>
              <w:rPr>
                <w:spacing w:val="-2"/>
              </w:rPr>
              <w:t xml:space="preserve"> </w:t>
            </w:r>
            <w:r>
              <w:t>non-privileged</w:t>
            </w:r>
            <w:r>
              <w:rPr>
                <w:spacing w:val="-1"/>
              </w:rPr>
              <w:t xml:space="preserve"> </w:t>
            </w:r>
            <w:r>
              <w:t>account)</w:t>
            </w:r>
          </w:p>
          <w:p w14:paraId="361167BC" w14:textId="77777777" w:rsidR="008F03DB" w:rsidRDefault="00000000">
            <w:pPr>
              <w:pStyle w:val="TableParagraph"/>
              <w:numPr>
                <w:ilvl w:val="0"/>
                <w:numId w:val="6"/>
              </w:numPr>
              <w:tabs>
                <w:tab w:val="left" w:pos="828"/>
              </w:tabs>
              <w:ind w:hanging="361"/>
            </w:pPr>
            <w:r>
              <w:t>Moderate</w:t>
            </w:r>
            <w:r>
              <w:rPr>
                <w:spacing w:val="-3"/>
              </w:rPr>
              <w:t xml:space="preserve"> </w:t>
            </w:r>
            <w:r>
              <w:t>(Impacts</w:t>
            </w:r>
            <w:r>
              <w:rPr>
                <w:spacing w:val="-1"/>
              </w:rPr>
              <w:t xml:space="preserve"> </w:t>
            </w:r>
            <w:r>
              <w:t>part</w:t>
            </w:r>
            <w:r>
              <w:rPr>
                <w:spacing w:val="-3"/>
              </w:rPr>
              <w:t xml:space="preserve"> </w:t>
            </w:r>
            <w:r>
              <w:t>of</w:t>
            </w:r>
            <w:r>
              <w:rPr>
                <w:spacing w:val="-3"/>
              </w:rPr>
              <w:t xml:space="preserve"> </w:t>
            </w:r>
            <w:r>
              <w:t>the</w:t>
            </w:r>
            <w:r>
              <w:rPr>
                <w:spacing w:val="-1"/>
              </w:rPr>
              <w:t xml:space="preserve"> </w:t>
            </w:r>
            <w:r>
              <w:t>organization’s</w:t>
            </w:r>
            <w:r>
              <w:rPr>
                <w:spacing w:val="-1"/>
              </w:rPr>
              <w:t xml:space="preserve"> </w:t>
            </w:r>
            <w:r>
              <w:t>infrastructure)</w:t>
            </w:r>
          </w:p>
          <w:p w14:paraId="54C56525" w14:textId="77777777" w:rsidR="008F03DB" w:rsidRPr="0043274D" w:rsidRDefault="00000000">
            <w:pPr>
              <w:pStyle w:val="TableParagraph"/>
              <w:numPr>
                <w:ilvl w:val="0"/>
                <w:numId w:val="6"/>
              </w:numPr>
              <w:tabs>
                <w:tab w:val="left" w:pos="828"/>
              </w:tabs>
              <w:spacing w:before="1"/>
              <w:ind w:hanging="361"/>
              <w:rPr>
                <w:b/>
                <w:bCs/>
              </w:rPr>
            </w:pPr>
            <w:r w:rsidRPr="0043274D">
              <w:rPr>
                <w:b/>
                <w:bCs/>
              </w:rPr>
              <w:t>High</w:t>
            </w:r>
            <w:r w:rsidRPr="0043274D">
              <w:rPr>
                <w:b/>
                <w:bCs/>
                <w:spacing w:val="-3"/>
              </w:rPr>
              <w:t xml:space="preserve"> </w:t>
            </w:r>
            <w:r w:rsidRPr="0043274D">
              <w:rPr>
                <w:b/>
                <w:bCs/>
              </w:rPr>
              <w:t>(impact’s</w:t>
            </w:r>
            <w:r w:rsidRPr="0043274D">
              <w:rPr>
                <w:b/>
                <w:bCs/>
                <w:spacing w:val="-3"/>
              </w:rPr>
              <w:t xml:space="preserve"> </w:t>
            </w:r>
            <w:r w:rsidRPr="0043274D">
              <w:rPr>
                <w:b/>
                <w:bCs/>
              </w:rPr>
              <w:t>organization’s</w:t>
            </w:r>
            <w:r w:rsidRPr="0043274D">
              <w:rPr>
                <w:b/>
                <w:bCs/>
                <w:spacing w:val="-2"/>
              </w:rPr>
              <w:t xml:space="preserve"> </w:t>
            </w:r>
            <w:r w:rsidRPr="0043274D">
              <w:rPr>
                <w:b/>
                <w:bCs/>
              </w:rPr>
              <w:t>entire</w:t>
            </w:r>
            <w:r w:rsidRPr="0043274D">
              <w:rPr>
                <w:b/>
                <w:bCs/>
                <w:spacing w:val="-4"/>
              </w:rPr>
              <w:t xml:space="preserve"> </w:t>
            </w:r>
            <w:r w:rsidRPr="0043274D">
              <w:rPr>
                <w:b/>
                <w:bCs/>
              </w:rPr>
              <w:t>infrastructure/privileged</w:t>
            </w:r>
            <w:r w:rsidRPr="0043274D">
              <w:rPr>
                <w:b/>
                <w:bCs/>
                <w:spacing w:val="-2"/>
              </w:rPr>
              <w:t xml:space="preserve"> </w:t>
            </w:r>
            <w:r w:rsidRPr="0043274D">
              <w:rPr>
                <w:b/>
                <w:bCs/>
              </w:rPr>
              <w:t>accounts)</w:t>
            </w:r>
          </w:p>
          <w:p w14:paraId="33C63214" w14:textId="77777777" w:rsidR="008F03DB" w:rsidRDefault="00000000">
            <w:pPr>
              <w:pStyle w:val="TableParagraph"/>
              <w:numPr>
                <w:ilvl w:val="0"/>
                <w:numId w:val="6"/>
              </w:numPr>
              <w:tabs>
                <w:tab w:val="left" w:pos="828"/>
              </w:tabs>
              <w:ind w:hanging="361"/>
            </w:pPr>
            <w:r>
              <w:t>Very</w:t>
            </w:r>
            <w:r>
              <w:rPr>
                <w:spacing w:val="-2"/>
              </w:rPr>
              <w:t xml:space="preserve"> </w:t>
            </w:r>
            <w:r>
              <w:t>High</w:t>
            </w:r>
            <w:r>
              <w:rPr>
                <w:spacing w:val="-1"/>
              </w:rPr>
              <w:t xml:space="preserve"> </w:t>
            </w:r>
            <w:r>
              <w:t>(has</w:t>
            </w:r>
            <w:r>
              <w:rPr>
                <w:spacing w:val="-4"/>
              </w:rPr>
              <w:t xml:space="preserve"> </w:t>
            </w:r>
            <w:r>
              <w:t>impact</w:t>
            </w:r>
            <w:r>
              <w:rPr>
                <w:spacing w:val="-2"/>
              </w:rPr>
              <w:t xml:space="preserve"> </w:t>
            </w:r>
            <w:r>
              <w:t>beyond</w:t>
            </w:r>
            <w:r>
              <w:rPr>
                <w:spacing w:val="-2"/>
              </w:rPr>
              <w:t xml:space="preserve"> </w:t>
            </w:r>
            <w:r>
              <w:t>the organization)</w:t>
            </w:r>
          </w:p>
        </w:tc>
      </w:tr>
      <w:tr w:rsidR="008F03DB" w14:paraId="1F64263C" w14:textId="77777777" w:rsidTr="00801E0C">
        <w:trPr>
          <w:trHeight w:val="806"/>
        </w:trPr>
        <w:tc>
          <w:tcPr>
            <w:tcW w:w="9109" w:type="dxa"/>
          </w:tcPr>
          <w:p w14:paraId="739FD11B" w14:textId="77777777" w:rsidR="008F03DB" w:rsidRPr="0043274D" w:rsidRDefault="00000000">
            <w:pPr>
              <w:pStyle w:val="TableParagraph"/>
              <w:spacing w:line="268" w:lineRule="exact"/>
              <w:ind w:left="107" w:firstLine="0"/>
              <w:rPr>
                <w:b/>
                <w:bCs/>
              </w:rPr>
            </w:pPr>
            <w:r w:rsidRPr="0043274D">
              <w:rPr>
                <w:b/>
                <w:bCs/>
              </w:rPr>
              <w:t>How did</w:t>
            </w:r>
            <w:r w:rsidRPr="0043274D">
              <w:rPr>
                <w:b/>
                <w:bCs/>
                <w:spacing w:val="-2"/>
              </w:rPr>
              <w:t xml:space="preserve"> </w:t>
            </w:r>
            <w:r w:rsidRPr="0043274D">
              <w:rPr>
                <w:b/>
                <w:bCs/>
              </w:rPr>
              <w:t>the</w:t>
            </w:r>
            <w:r w:rsidRPr="0043274D">
              <w:rPr>
                <w:b/>
                <w:bCs/>
                <w:spacing w:val="-2"/>
              </w:rPr>
              <w:t xml:space="preserve"> </w:t>
            </w:r>
            <w:r w:rsidRPr="0043274D">
              <w:rPr>
                <w:b/>
                <w:bCs/>
              </w:rPr>
              <w:t>organization</w:t>
            </w:r>
            <w:r w:rsidRPr="0043274D">
              <w:rPr>
                <w:b/>
                <w:bCs/>
                <w:spacing w:val="-2"/>
              </w:rPr>
              <w:t xml:space="preserve"> </w:t>
            </w:r>
            <w:r w:rsidRPr="0043274D">
              <w:rPr>
                <w:b/>
                <w:bCs/>
              </w:rPr>
              <w:t>become</w:t>
            </w:r>
            <w:r w:rsidRPr="0043274D">
              <w:rPr>
                <w:b/>
                <w:bCs/>
                <w:spacing w:val="-2"/>
              </w:rPr>
              <w:t xml:space="preserve"> </w:t>
            </w:r>
            <w:r w:rsidRPr="0043274D">
              <w:rPr>
                <w:b/>
                <w:bCs/>
              </w:rPr>
              <w:t>aware</w:t>
            </w:r>
            <w:r w:rsidRPr="0043274D">
              <w:rPr>
                <w:b/>
                <w:bCs/>
                <w:spacing w:val="-3"/>
              </w:rPr>
              <w:t xml:space="preserve"> </w:t>
            </w:r>
            <w:r w:rsidRPr="0043274D">
              <w:rPr>
                <w:b/>
                <w:bCs/>
              </w:rPr>
              <w:t>of the incident?</w:t>
            </w:r>
          </w:p>
          <w:p w14:paraId="1292A8D8" w14:textId="5E2800D0" w:rsidR="0043274D" w:rsidRDefault="0043274D">
            <w:pPr>
              <w:pStyle w:val="TableParagraph"/>
              <w:spacing w:line="268" w:lineRule="exact"/>
              <w:ind w:left="107" w:firstLine="0"/>
            </w:pPr>
            <w:r w:rsidRPr="0043274D">
              <w:t>The owner and operator of Steam, Valve, found out about an intrusion while investigating a security breach of a discussion forum. Upon further investigating they uncovered that attackers had used login details from forum to get access into database.</w:t>
            </w:r>
          </w:p>
        </w:tc>
      </w:tr>
      <w:tr w:rsidR="008F03DB" w14:paraId="7EC02E94" w14:textId="77777777" w:rsidTr="00801E0C">
        <w:trPr>
          <w:trHeight w:val="2147"/>
        </w:trPr>
        <w:tc>
          <w:tcPr>
            <w:tcW w:w="9109" w:type="dxa"/>
          </w:tcPr>
          <w:p w14:paraId="601B9560" w14:textId="77777777" w:rsidR="008F03DB" w:rsidRDefault="00000000" w:rsidP="00801E0C">
            <w:pPr>
              <w:pStyle w:val="TableParagraph"/>
              <w:spacing w:after="240" w:line="268" w:lineRule="exact"/>
              <w:ind w:left="107" w:firstLine="0"/>
              <w:rPr>
                <w:b/>
                <w:bCs/>
              </w:rPr>
            </w:pPr>
            <w:r w:rsidRPr="00801E0C">
              <w:rPr>
                <w:b/>
                <w:bCs/>
              </w:rPr>
              <w:t>Provide</w:t>
            </w:r>
            <w:r w:rsidRPr="00801E0C">
              <w:rPr>
                <w:b/>
                <w:bCs/>
                <w:spacing w:val="1"/>
              </w:rPr>
              <w:t xml:space="preserve"> </w:t>
            </w:r>
            <w:r w:rsidRPr="00801E0C">
              <w:rPr>
                <w:b/>
                <w:bCs/>
              </w:rPr>
              <w:t>a</w:t>
            </w:r>
            <w:r w:rsidRPr="00801E0C">
              <w:rPr>
                <w:b/>
                <w:bCs/>
                <w:spacing w:val="-3"/>
              </w:rPr>
              <w:t xml:space="preserve"> </w:t>
            </w:r>
            <w:r w:rsidRPr="00801E0C">
              <w:rPr>
                <w:b/>
                <w:bCs/>
              </w:rPr>
              <w:t>general</w:t>
            </w:r>
            <w:r w:rsidRPr="00801E0C">
              <w:rPr>
                <w:b/>
                <w:bCs/>
                <w:spacing w:val="-4"/>
              </w:rPr>
              <w:t xml:space="preserve"> </w:t>
            </w:r>
            <w:r w:rsidRPr="00801E0C">
              <w:rPr>
                <w:b/>
                <w:bCs/>
              </w:rPr>
              <w:t>description</w:t>
            </w:r>
            <w:r w:rsidRPr="00801E0C">
              <w:rPr>
                <w:b/>
                <w:bCs/>
                <w:spacing w:val="-1"/>
              </w:rPr>
              <w:t xml:space="preserve"> </w:t>
            </w:r>
            <w:r w:rsidRPr="00801E0C">
              <w:rPr>
                <w:b/>
                <w:bCs/>
              </w:rPr>
              <w:t>of</w:t>
            </w:r>
            <w:r w:rsidRPr="00801E0C">
              <w:rPr>
                <w:b/>
                <w:bCs/>
                <w:spacing w:val="-3"/>
              </w:rPr>
              <w:t xml:space="preserve"> </w:t>
            </w:r>
            <w:r w:rsidRPr="00801E0C">
              <w:rPr>
                <w:b/>
                <w:bCs/>
              </w:rPr>
              <w:t>the</w:t>
            </w:r>
            <w:r w:rsidRPr="00801E0C">
              <w:rPr>
                <w:b/>
                <w:bCs/>
                <w:spacing w:val="-2"/>
              </w:rPr>
              <w:t xml:space="preserve"> </w:t>
            </w:r>
            <w:r w:rsidRPr="00801E0C">
              <w:rPr>
                <w:b/>
                <w:bCs/>
              </w:rPr>
              <w:t>incident:</w:t>
            </w:r>
          </w:p>
          <w:p w14:paraId="34F901E9" w14:textId="538B1811" w:rsidR="0043274D" w:rsidRPr="0043274D" w:rsidRDefault="0043274D" w:rsidP="00801E0C">
            <w:pPr>
              <w:pStyle w:val="TableParagraph"/>
              <w:spacing w:after="240" w:line="268" w:lineRule="exact"/>
              <w:ind w:left="107" w:firstLine="0"/>
            </w:pPr>
            <w:r w:rsidRPr="0043274D">
              <w:t>On November 6, 2011, Valve’ online gaming platform steam was attacked by hackers to steal user credentials such as ID and credit card details. Valve forum offline instantly and said it was down due maintenance but few days later posted a message about getting hit. Investigation revealed that the intrusion went past beyond just steam forums and username, has</w:t>
            </w:r>
            <w:r w:rsidR="003868D8">
              <w:t>h</w:t>
            </w:r>
            <w:r w:rsidRPr="0043274D">
              <w:t>ed passwords, game purchases, email addresses and encrypted credit card information were compromised.</w:t>
            </w:r>
          </w:p>
          <w:p w14:paraId="1D3E6BF4" w14:textId="77777777" w:rsidR="001B5C00" w:rsidRPr="001B5C00" w:rsidRDefault="001B5C00" w:rsidP="001B5C00">
            <w:pPr>
              <w:pStyle w:val="TableParagraph"/>
              <w:spacing w:after="240" w:line="268" w:lineRule="exact"/>
              <w:ind w:left="107" w:right="277" w:firstLine="0"/>
              <w:jc w:val="both"/>
            </w:pPr>
          </w:p>
        </w:tc>
      </w:tr>
    </w:tbl>
    <w:p w14:paraId="2DC7D3C9" w14:textId="77777777" w:rsidR="008F03DB" w:rsidRDefault="008F03DB">
      <w:pPr>
        <w:spacing w:line="268" w:lineRule="exact"/>
        <w:sectPr w:rsidR="008F03DB">
          <w:type w:val="continuous"/>
          <w:pgSz w:w="11910" w:h="16840"/>
          <w:pgMar w:top="138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8F03DB" w14:paraId="3DB62A15" w14:textId="77777777">
        <w:trPr>
          <w:trHeight w:val="268"/>
        </w:trPr>
        <w:tc>
          <w:tcPr>
            <w:tcW w:w="9018" w:type="dxa"/>
            <w:shd w:val="clear" w:color="auto" w:fill="D0CECE"/>
          </w:tcPr>
          <w:p w14:paraId="66148EC6" w14:textId="77777777" w:rsidR="008F03DB" w:rsidRDefault="00000000">
            <w:pPr>
              <w:pStyle w:val="TableParagraph"/>
              <w:spacing w:line="248" w:lineRule="exact"/>
              <w:ind w:left="107" w:firstLine="0"/>
            </w:pPr>
            <w:r>
              <w:lastRenderedPageBreak/>
              <w:t>Incident</w:t>
            </w:r>
            <w:r>
              <w:rPr>
                <w:spacing w:val="-1"/>
              </w:rPr>
              <w:t xml:space="preserve"> </w:t>
            </w:r>
            <w:r>
              <w:t>Report</w:t>
            </w:r>
          </w:p>
        </w:tc>
      </w:tr>
      <w:tr w:rsidR="008F03DB" w14:paraId="2369916C" w14:textId="77777777">
        <w:trPr>
          <w:trHeight w:val="3492"/>
        </w:trPr>
        <w:tc>
          <w:tcPr>
            <w:tcW w:w="9018" w:type="dxa"/>
          </w:tcPr>
          <w:p w14:paraId="10792D8A" w14:textId="77777777" w:rsidR="00E37B92" w:rsidRPr="00E37B92" w:rsidRDefault="00000000" w:rsidP="00E37B92">
            <w:pPr>
              <w:pStyle w:val="TableParagraph"/>
              <w:spacing w:after="240" w:line="268" w:lineRule="exact"/>
              <w:ind w:left="107" w:firstLine="0"/>
              <w:rPr>
                <w:b/>
                <w:bCs/>
              </w:rPr>
            </w:pPr>
            <w:r w:rsidRPr="00002E94">
              <w:rPr>
                <w:b/>
                <w:bCs/>
              </w:rPr>
              <w:t>Incident</w:t>
            </w:r>
            <w:r w:rsidRPr="00002E94">
              <w:rPr>
                <w:b/>
                <w:bCs/>
                <w:spacing w:val="-1"/>
              </w:rPr>
              <w:t xml:space="preserve"> </w:t>
            </w:r>
            <w:r w:rsidRPr="00002E94">
              <w:rPr>
                <w:b/>
                <w:bCs/>
              </w:rPr>
              <w:t>Impact</w:t>
            </w:r>
            <w:r w:rsidRPr="00002E94">
              <w:rPr>
                <w:b/>
                <w:bCs/>
                <w:spacing w:val="-1"/>
              </w:rPr>
              <w:t xml:space="preserve"> </w:t>
            </w:r>
            <w:r w:rsidRPr="00002E94">
              <w:rPr>
                <w:b/>
                <w:bCs/>
              </w:rPr>
              <w:t>(select</w:t>
            </w:r>
            <w:r w:rsidRPr="00002E94">
              <w:rPr>
                <w:b/>
                <w:bCs/>
                <w:spacing w:val="-1"/>
              </w:rPr>
              <w:t xml:space="preserve"> </w:t>
            </w:r>
            <w:r w:rsidRPr="00002E94">
              <w:rPr>
                <w:b/>
                <w:bCs/>
              </w:rPr>
              <w:t>all</w:t>
            </w:r>
            <w:r w:rsidRPr="00002E94">
              <w:rPr>
                <w:b/>
                <w:bCs/>
                <w:spacing w:val="-2"/>
              </w:rPr>
              <w:t xml:space="preserve"> </w:t>
            </w:r>
            <w:r w:rsidRPr="00002E94">
              <w:rPr>
                <w:b/>
                <w:bCs/>
              </w:rPr>
              <w:t>that</w:t>
            </w:r>
            <w:r w:rsidRPr="00002E94">
              <w:rPr>
                <w:b/>
                <w:bCs/>
                <w:spacing w:val="-1"/>
              </w:rPr>
              <w:t xml:space="preserve"> </w:t>
            </w:r>
            <w:r w:rsidRPr="00002E94">
              <w:rPr>
                <w:b/>
                <w:bCs/>
              </w:rPr>
              <w:t>apply)</w:t>
            </w:r>
          </w:p>
          <w:p w14:paraId="13D4CCAB" w14:textId="77777777" w:rsidR="00E37B92" w:rsidRPr="00E37B92" w:rsidRDefault="00E37B92" w:rsidP="00E37B92">
            <w:pPr>
              <w:pStyle w:val="Default"/>
              <w:numPr>
                <w:ilvl w:val="0"/>
                <w:numId w:val="10"/>
              </w:numPr>
              <w:ind w:left="827" w:hanging="360"/>
              <w:jc w:val="both"/>
              <w:rPr>
                <w:b/>
                <w:bCs/>
              </w:rPr>
            </w:pPr>
            <w:r w:rsidRPr="00E37B92">
              <w:rPr>
                <w:b/>
                <w:bCs/>
              </w:rPr>
              <w:t xml:space="preserve"> Loss of access to services </w:t>
            </w:r>
          </w:p>
          <w:p w14:paraId="65BC852D" w14:textId="77777777" w:rsidR="00E37B92" w:rsidRDefault="00E37B92" w:rsidP="00E37B92">
            <w:pPr>
              <w:pStyle w:val="Default"/>
              <w:numPr>
                <w:ilvl w:val="0"/>
                <w:numId w:val="10"/>
              </w:numPr>
              <w:ind w:left="827" w:hanging="360"/>
              <w:jc w:val="both"/>
              <w:rPr>
                <w:sz w:val="22"/>
                <w:szCs w:val="22"/>
              </w:rPr>
            </w:pPr>
            <w:r>
              <w:rPr>
                <w:sz w:val="22"/>
                <w:szCs w:val="22"/>
              </w:rPr>
              <w:t xml:space="preserve"> Loss of productivity </w:t>
            </w:r>
          </w:p>
          <w:p w14:paraId="0C4DED03" w14:textId="77777777" w:rsidR="00E37B92" w:rsidRDefault="00E37B92" w:rsidP="00E37B92">
            <w:pPr>
              <w:pStyle w:val="Default"/>
              <w:numPr>
                <w:ilvl w:val="0"/>
                <w:numId w:val="10"/>
              </w:numPr>
              <w:ind w:left="827" w:hanging="360"/>
              <w:jc w:val="both"/>
              <w:rPr>
                <w:sz w:val="22"/>
                <w:szCs w:val="22"/>
              </w:rPr>
            </w:pPr>
            <w:r>
              <w:rPr>
                <w:sz w:val="22"/>
                <w:szCs w:val="22"/>
              </w:rPr>
              <w:t xml:space="preserve"> Loss of reputation </w:t>
            </w:r>
          </w:p>
          <w:p w14:paraId="248A4184" w14:textId="77777777" w:rsidR="00E37B92" w:rsidRPr="00E37B92" w:rsidRDefault="00E37B92" w:rsidP="00E37B92">
            <w:pPr>
              <w:pStyle w:val="Default"/>
              <w:numPr>
                <w:ilvl w:val="0"/>
                <w:numId w:val="10"/>
              </w:numPr>
              <w:ind w:left="827" w:hanging="360"/>
              <w:jc w:val="both"/>
              <w:rPr>
                <w:b/>
                <w:bCs/>
                <w:sz w:val="22"/>
                <w:szCs w:val="22"/>
              </w:rPr>
            </w:pPr>
            <w:r w:rsidRPr="00E37B92">
              <w:rPr>
                <w:b/>
                <w:bCs/>
                <w:sz w:val="22"/>
                <w:szCs w:val="22"/>
              </w:rPr>
              <w:t xml:space="preserve"> Loss of revenue </w:t>
            </w:r>
          </w:p>
          <w:p w14:paraId="67002BFC" w14:textId="77777777" w:rsidR="00E37B92" w:rsidRDefault="00E37B92" w:rsidP="00E37B92">
            <w:pPr>
              <w:pStyle w:val="Default"/>
              <w:numPr>
                <w:ilvl w:val="0"/>
                <w:numId w:val="10"/>
              </w:numPr>
              <w:ind w:left="827" w:hanging="360"/>
              <w:jc w:val="both"/>
              <w:rPr>
                <w:sz w:val="22"/>
                <w:szCs w:val="22"/>
              </w:rPr>
            </w:pPr>
            <w:r>
              <w:rPr>
                <w:sz w:val="22"/>
                <w:szCs w:val="22"/>
              </w:rPr>
              <w:t xml:space="preserve"> Propagation to other networks </w:t>
            </w:r>
          </w:p>
          <w:p w14:paraId="0CA443E2" w14:textId="77777777" w:rsidR="00E37B92" w:rsidRPr="00E37B92" w:rsidRDefault="00E37B92" w:rsidP="00E37B92">
            <w:pPr>
              <w:pStyle w:val="Default"/>
              <w:numPr>
                <w:ilvl w:val="0"/>
                <w:numId w:val="10"/>
              </w:numPr>
              <w:ind w:left="827" w:hanging="360"/>
              <w:jc w:val="both"/>
              <w:rPr>
                <w:b/>
                <w:bCs/>
                <w:sz w:val="22"/>
                <w:szCs w:val="22"/>
              </w:rPr>
            </w:pPr>
            <w:r w:rsidRPr="00E37B92">
              <w:rPr>
                <w:b/>
                <w:bCs/>
                <w:sz w:val="22"/>
                <w:szCs w:val="22"/>
              </w:rPr>
              <w:t xml:space="preserve"> Unauthorized disclosure of data/information </w:t>
            </w:r>
          </w:p>
          <w:p w14:paraId="14CCE6B5" w14:textId="77777777" w:rsidR="00E37B92" w:rsidRPr="00E37B92" w:rsidRDefault="00E37B92" w:rsidP="00E37B92">
            <w:pPr>
              <w:pStyle w:val="Default"/>
              <w:numPr>
                <w:ilvl w:val="0"/>
                <w:numId w:val="10"/>
              </w:numPr>
              <w:ind w:left="827" w:hanging="360"/>
              <w:jc w:val="both"/>
              <w:rPr>
                <w:b/>
                <w:bCs/>
                <w:sz w:val="22"/>
                <w:szCs w:val="22"/>
              </w:rPr>
            </w:pPr>
            <w:r w:rsidRPr="00E37B92">
              <w:rPr>
                <w:b/>
                <w:bCs/>
                <w:sz w:val="22"/>
                <w:szCs w:val="22"/>
              </w:rPr>
              <w:t xml:space="preserve"> Unauthorized modification of data/information </w:t>
            </w:r>
          </w:p>
          <w:p w14:paraId="13BB6AAC" w14:textId="77777777" w:rsidR="00E37B92" w:rsidRDefault="00E37B92" w:rsidP="00E37B92">
            <w:pPr>
              <w:pStyle w:val="Default"/>
              <w:numPr>
                <w:ilvl w:val="0"/>
                <w:numId w:val="10"/>
              </w:numPr>
              <w:ind w:left="827" w:hanging="360"/>
              <w:jc w:val="both"/>
              <w:rPr>
                <w:sz w:val="22"/>
                <w:szCs w:val="22"/>
              </w:rPr>
            </w:pPr>
            <w:r>
              <w:rPr>
                <w:sz w:val="22"/>
                <w:szCs w:val="22"/>
              </w:rPr>
              <w:t xml:space="preserve"> Unknown/Other (please describe) </w:t>
            </w:r>
          </w:p>
          <w:p w14:paraId="17F815D0" w14:textId="77777777" w:rsidR="008F03DB" w:rsidRDefault="008F03DB" w:rsidP="00E37B92">
            <w:pPr>
              <w:pStyle w:val="TableParagraph"/>
              <w:tabs>
                <w:tab w:val="left" w:pos="828"/>
              </w:tabs>
              <w:ind w:right="190" w:firstLine="0"/>
              <w:jc w:val="both"/>
            </w:pPr>
          </w:p>
        </w:tc>
      </w:tr>
      <w:tr w:rsidR="008F03DB" w14:paraId="6398C425" w14:textId="77777777" w:rsidTr="00C829E4">
        <w:trPr>
          <w:trHeight w:val="1343"/>
        </w:trPr>
        <w:tc>
          <w:tcPr>
            <w:tcW w:w="9018" w:type="dxa"/>
            <w:shd w:val="clear" w:color="auto" w:fill="auto"/>
          </w:tcPr>
          <w:p w14:paraId="23FCB34E" w14:textId="77777777" w:rsidR="008F03DB" w:rsidRPr="005F5A9F" w:rsidRDefault="00000000" w:rsidP="00E359A7">
            <w:pPr>
              <w:pStyle w:val="TableParagraph"/>
              <w:spacing w:after="240" w:line="268" w:lineRule="exact"/>
              <w:ind w:left="107" w:firstLine="0"/>
              <w:rPr>
                <w:b/>
                <w:bCs/>
              </w:rPr>
            </w:pPr>
            <w:r w:rsidRPr="005F5A9F">
              <w:rPr>
                <w:b/>
                <w:bCs/>
              </w:rPr>
              <w:t>What</w:t>
            </w:r>
            <w:r w:rsidRPr="005F5A9F">
              <w:rPr>
                <w:b/>
                <w:bCs/>
                <w:spacing w:val="-2"/>
              </w:rPr>
              <w:t xml:space="preserve"> </w:t>
            </w:r>
            <w:r w:rsidRPr="005F5A9F">
              <w:rPr>
                <w:b/>
                <w:bCs/>
              </w:rPr>
              <w:t>steps</w:t>
            </w:r>
            <w:r w:rsidRPr="005F5A9F">
              <w:rPr>
                <w:b/>
                <w:bCs/>
                <w:spacing w:val="-1"/>
              </w:rPr>
              <w:t xml:space="preserve"> </w:t>
            </w:r>
            <w:r w:rsidRPr="005F5A9F">
              <w:rPr>
                <w:b/>
                <w:bCs/>
              </w:rPr>
              <w:t>were</w:t>
            </w:r>
            <w:r w:rsidRPr="005F5A9F">
              <w:rPr>
                <w:b/>
                <w:bCs/>
                <w:spacing w:val="-2"/>
              </w:rPr>
              <w:t xml:space="preserve"> </w:t>
            </w:r>
            <w:r w:rsidRPr="005F5A9F">
              <w:rPr>
                <w:b/>
                <w:bCs/>
              </w:rPr>
              <w:t>taken</w:t>
            </w:r>
            <w:r w:rsidRPr="005F5A9F">
              <w:rPr>
                <w:b/>
                <w:bCs/>
                <w:spacing w:val="-1"/>
              </w:rPr>
              <w:t xml:space="preserve"> </w:t>
            </w:r>
            <w:r w:rsidRPr="005F5A9F">
              <w:rPr>
                <w:b/>
                <w:bCs/>
              </w:rPr>
              <w:t>to investigate the</w:t>
            </w:r>
            <w:r w:rsidRPr="005F5A9F">
              <w:rPr>
                <w:b/>
                <w:bCs/>
                <w:spacing w:val="1"/>
              </w:rPr>
              <w:t xml:space="preserve"> </w:t>
            </w:r>
            <w:r w:rsidRPr="005F5A9F">
              <w:rPr>
                <w:b/>
                <w:bCs/>
              </w:rPr>
              <w:t>nature</w:t>
            </w:r>
            <w:r w:rsidRPr="005F5A9F">
              <w:rPr>
                <w:b/>
                <w:bCs/>
                <w:spacing w:val="-3"/>
              </w:rPr>
              <w:t xml:space="preserve"> </w:t>
            </w:r>
            <w:r w:rsidRPr="005F5A9F">
              <w:rPr>
                <w:b/>
                <w:bCs/>
              </w:rPr>
              <w:t>and</w:t>
            </w:r>
            <w:r w:rsidRPr="005F5A9F">
              <w:rPr>
                <w:b/>
                <w:bCs/>
                <w:spacing w:val="-1"/>
              </w:rPr>
              <w:t xml:space="preserve"> </w:t>
            </w:r>
            <w:r w:rsidRPr="005F5A9F">
              <w:rPr>
                <w:b/>
                <w:bCs/>
              </w:rPr>
              <w:t>severity</w:t>
            </w:r>
            <w:r w:rsidRPr="005F5A9F">
              <w:rPr>
                <w:b/>
                <w:bCs/>
                <w:spacing w:val="-2"/>
              </w:rPr>
              <w:t xml:space="preserve"> </w:t>
            </w:r>
            <w:r w:rsidRPr="005F5A9F">
              <w:rPr>
                <w:b/>
                <w:bCs/>
              </w:rPr>
              <w:t>of</w:t>
            </w:r>
            <w:r w:rsidRPr="005F5A9F">
              <w:rPr>
                <w:b/>
                <w:bCs/>
                <w:spacing w:val="-3"/>
              </w:rPr>
              <w:t xml:space="preserve"> </w:t>
            </w:r>
            <w:r w:rsidRPr="005F5A9F">
              <w:rPr>
                <w:b/>
                <w:bCs/>
              </w:rPr>
              <w:t>the incident?</w:t>
            </w:r>
          </w:p>
          <w:p w14:paraId="30776D5C" w14:textId="77777777" w:rsidR="00E359A7" w:rsidRDefault="00E359A7" w:rsidP="006B5041">
            <w:pPr>
              <w:pStyle w:val="TableParagraph"/>
              <w:spacing w:after="240" w:line="268" w:lineRule="exact"/>
              <w:ind w:left="321" w:right="190" w:firstLine="0"/>
              <w:jc w:val="both"/>
              <w:rPr>
                <w:rFonts w:asciiTheme="minorHAnsi" w:hAnsiTheme="minorHAnsi" w:cstheme="minorHAnsi"/>
                <w:shd w:val="clear" w:color="auto" w:fill="F7F7F8"/>
              </w:rPr>
            </w:pPr>
            <w:r w:rsidRPr="00E359A7">
              <w:rPr>
                <w:rFonts w:asciiTheme="minorHAnsi" w:hAnsiTheme="minorHAnsi" w:cstheme="minorHAnsi"/>
                <w:b/>
                <w:bCs/>
                <w:shd w:val="clear" w:color="auto" w:fill="F7F7F8"/>
              </w:rPr>
              <w:t>Notification of users</w:t>
            </w:r>
            <w:r w:rsidRPr="00E359A7">
              <w:rPr>
                <w:rFonts w:ascii="Segoe UI" w:hAnsi="Segoe UI" w:cs="Segoe UI"/>
                <w:shd w:val="clear" w:color="auto" w:fill="F7F7F8"/>
              </w:rPr>
              <w:t>:</w:t>
            </w:r>
            <w:r>
              <w:rPr>
                <w:rFonts w:ascii="Segoe UI" w:hAnsi="Segoe UI" w:cs="Segoe UI"/>
                <w:shd w:val="clear" w:color="auto" w:fill="F7F7F8"/>
              </w:rPr>
              <w:t xml:space="preserve"> </w:t>
            </w:r>
            <w:r w:rsidR="00C829E4" w:rsidRPr="00C829E4">
              <w:rPr>
                <w:rFonts w:asciiTheme="minorHAnsi" w:hAnsiTheme="minorHAnsi" w:cstheme="minorHAnsi"/>
                <w:shd w:val="clear" w:color="auto" w:fill="F7F7F8"/>
              </w:rPr>
              <w:t>All Steam users were immediately emailed about the security vulnerability and asked to change their passwords by Valve Corporation. Users were also urged by the organization to keep an eye on any fraudulent charges on their credit card statements.</w:t>
            </w:r>
          </w:p>
          <w:p w14:paraId="70AB3AD6" w14:textId="77777777" w:rsidR="00C829E4" w:rsidRDefault="00C829E4" w:rsidP="006B5041">
            <w:pPr>
              <w:pStyle w:val="TableParagraph"/>
              <w:spacing w:after="240" w:line="268" w:lineRule="exact"/>
              <w:ind w:left="321" w:right="190" w:firstLine="0"/>
              <w:jc w:val="both"/>
              <w:rPr>
                <w:rFonts w:asciiTheme="minorHAnsi" w:hAnsiTheme="minorHAnsi" w:cstheme="minorHAnsi"/>
                <w:shd w:val="clear" w:color="auto" w:fill="F7F7F8"/>
              </w:rPr>
            </w:pPr>
            <w:r w:rsidRPr="00C829E4">
              <w:rPr>
                <w:rFonts w:asciiTheme="minorHAnsi" w:hAnsiTheme="minorHAnsi" w:cstheme="minorHAnsi"/>
                <w:b/>
                <w:bCs/>
                <w:shd w:val="clear" w:color="auto" w:fill="F7F7F8"/>
              </w:rPr>
              <w:t>Engagement of a third-party forensics firm:</w:t>
            </w:r>
            <w:r>
              <w:rPr>
                <w:rFonts w:asciiTheme="minorHAnsi" w:hAnsiTheme="minorHAnsi" w:cstheme="minorHAnsi"/>
                <w:b/>
                <w:bCs/>
                <w:shd w:val="clear" w:color="auto" w:fill="F7F7F8"/>
              </w:rPr>
              <w:t xml:space="preserve"> </w:t>
            </w:r>
            <w:r w:rsidRPr="00C829E4">
              <w:rPr>
                <w:rFonts w:asciiTheme="minorHAnsi" w:hAnsiTheme="minorHAnsi" w:cstheme="minorHAnsi"/>
                <w:shd w:val="clear" w:color="auto" w:fill="F7F7F8"/>
              </w:rPr>
              <w:t>A third-party forensics company named CrowdStrike was hired by Valve Corporation to perform an investigation into the kind and scope of the security breach. The company thoroughly investigated the Steam user database and other relevant systems to identify the attack's origin and consequences.</w:t>
            </w:r>
          </w:p>
          <w:p w14:paraId="73FD0A77" w14:textId="77777777" w:rsidR="00834879" w:rsidRPr="00C12837" w:rsidRDefault="00C829E4" w:rsidP="006B5041">
            <w:pPr>
              <w:pStyle w:val="NormalWeb"/>
              <w:ind w:left="321" w:right="190"/>
              <w:jc w:val="both"/>
              <w:rPr>
                <w:rFonts w:asciiTheme="minorHAnsi" w:hAnsiTheme="minorHAnsi" w:cstheme="minorHAnsi"/>
                <w:sz w:val="22"/>
                <w:szCs w:val="22"/>
              </w:rPr>
            </w:pPr>
            <w:r w:rsidRPr="00C12837">
              <w:rPr>
                <w:rFonts w:asciiTheme="minorHAnsi" w:hAnsiTheme="minorHAnsi" w:cstheme="minorHAnsi"/>
                <w:b/>
                <w:bCs/>
                <w:sz w:val="22"/>
                <w:szCs w:val="22"/>
                <w:shd w:val="clear" w:color="auto" w:fill="F7F7F8"/>
              </w:rPr>
              <w:t xml:space="preserve">Analysis of the attack: </w:t>
            </w:r>
            <w:r w:rsidR="00834879" w:rsidRPr="00C12837">
              <w:rPr>
                <w:rFonts w:asciiTheme="minorHAnsi" w:hAnsiTheme="minorHAnsi" w:cstheme="minorHAnsi"/>
                <w:sz w:val="22"/>
                <w:szCs w:val="22"/>
              </w:rPr>
              <w:t>The third-party forensics organization investigated the attack to identify the technique the hacker used to gain access to the Steam system.</w:t>
            </w:r>
            <w:r w:rsidR="00834879" w:rsidRPr="00C12837">
              <w:rPr>
                <w:rStyle w:val="Strong"/>
                <w:rFonts w:asciiTheme="minorHAnsi" w:hAnsiTheme="minorHAnsi" w:cstheme="minorHAnsi"/>
                <w:sz w:val="22"/>
                <w:szCs w:val="22"/>
              </w:rPr>
              <w:t xml:space="preserve"> </w:t>
            </w:r>
            <w:r w:rsidR="00834879" w:rsidRPr="00C12837">
              <w:rPr>
                <w:rFonts w:asciiTheme="minorHAnsi" w:hAnsiTheme="minorHAnsi" w:cstheme="minorHAnsi"/>
                <w:sz w:val="22"/>
                <w:szCs w:val="22"/>
              </w:rPr>
              <w:t>After completing the investigation, they found that hackers accessed the steam database, which contains sensitive information about the user. This includes names of users, hashed passwords, and credit card data in encrypted form.</w:t>
            </w:r>
          </w:p>
          <w:p w14:paraId="4D8778A2" w14:textId="77777777" w:rsidR="006B5041" w:rsidRPr="00342271" w:rsidRDefault="00834879" w:rsidP="00342271">
            <w:pPr>
              <w:pStyle w:val="TableParagraph"/>
              <w:spacing w:after="240" w:line="268" w:lineRule="exact"/>
              <w:ind w:left="321" w:right="190" w:firstLine="0"/>
              <w:jc w:val="both"/>
              <w:rPr>
                <w:rFonts w:asciiTheme="minorHAnsi" w:hAnsiTheme="minorHAnsi" w:cstheme="minorHAnsi"/>
                <w:shd w:val="clear" w:color="auto" w:fill="F7F7F8"/>
              </w:rPr>
            </w:pPr>
            <w:r w:rsidRPr="00834879">
              <w:rPr>
                <w:rFonts w:asciiTheme="minorHAnsi" w:hAnsiTheme="minorHAnsi" w:cstheme="minorHAnsi"/>
                <w:b/>
                <w:bCs/>
                <w:shd w:val="clear" w:color="auto" w:fill="F7F7F8"/>
              </w:rPr>
              <w:t>Coordination with law enforcement</w:t>
            </w:r>
            <w:r w:rsidRPr="006B5041">
              <w:rPr>
                <w:rFonts w:asciiTheme="minorHAnsi" w:hAnsiTheme="minorHAnsi" w:cstheme="minorHAnsi"/>
                <w:b/>
                <w:bCs/>
                <w:shd w:val="clear" w:color="auto" w:fill="F7F7F8"/>
              </w:rPr>
              <w:t xml:space="preserve">: </w:t>
            </w:r>
            <w:r w:rsidRPr="006B5041">
              <w:rPr>
                <w:rFonts w:asciiTheme="minorHAnsi" w:hAnsiTheme="minorHAnsi" w:cstheme="minorHAnsi"/>
                <w:shd w:val="clear" w:color="auto" w:fill="F7F7F8"/>
              </w:rPr>
              <w:t xml:space="preserve">Valve Corporation collaborated completely with the law enforcement organizations, that includes FBI, they will investigate the attack and identify who was </w:t>
            </w:r>
            <w:r w:rsidR="006B5041" w:rsidRPr="006B5041">
              <w:rPr>
                <w:rFonts w:asciiTheme="minorHAnsi" w:hAnsiTheme="minorHAnsi" w:cstheme="minorHAnsi"/>
                <w:shd w:val="clear" w:color="auto" w:fill="F7F7F8"/>
              </w:rPr>
              <w:t>responsible behind this attack. So, we will provide information to law enforcement organization and helping them with the attack’s investigation.</w:t>
            </w:r>
          </w:p>
          <w:p w14:paraId="612BAD00" w14:textId="77777777" w:rsidR="006B5041" w:rsidRPr="006B5041" w:rsidRDefault="006B5041" w:rsidP="006B5041">
            <w:pPr>
              <w:pStyle w:val="TableParagraph"/>
              <w:spacing w:after="240" w:line="268" w:lineRule="exact"/>
              <w:ind w:left="321" w:right="190" w:firstLine="0"/>
              <w:jc w:val="both"/>
              <w:rPr>
                <w:rFonts w:asciiTheme="minorHAnsi" w:hAnsiTheme="minorHAnsi" w:cstheme="minorHAnsi"/>
                <w:shd w:val="clear" w:color="auto" w:fill="F7F7F8"/>
              </w:rPr>
            </w:pPr>
            <w:r w:rsidRPr="006B5041">
              <w:rPr>
                <w:rFonts w:asciiTheme="minorHAnsi" w:hAnsiTheme="minorHAnsi" w:cstheme="minorHAnsi"/>
                <w:b/>
                <w:bCs/>
                <w:shd w:val="clear" w:color="auto" w:fill="F7F7F8"/>
              </w:rPr>
              <w:t>Communication with impacted parties</w:t>
            </w:r>
            <w:r>
              <w:rPr>
                <w:rFonts w:asciiTheme="minorHAnsi" w:hAnsiTheme="minorHAnsi" w:cstheme="minorHAnsi"/>
                <w:b/>
                <w:bCs/>
                <w:shd w:val="clear" w:color="auto" w:fill="F7F7F8"/>
              </w:rPr>
              <w:t xml:space="preserve">:  </w:t>
            </w:r>
            <w:r w:rsidR="00B0023B" w:rsidRPr="00B0023B">
              <w:rPr>
                <w:rFonts w:asciiTheme="minorHAnsi" w:hAnsiTheme="minorHAnsi" w:cstheme="minorHAnsi"/>
                <w:shd w:val="clear" w:color="auto" w:fill="F7F7F8"/>
              </w:rPr>
              <w:t>To keep impacted parties informed of the progress of the investigation and any further measures being taken to address the incident, Valve Corporation was constantly communicating with them. Affected parties included users and credit card companies. Additionally, the organization provided concerned consumers access to free credit monitoring services.</w:t>
            </w:r>
          </w:p>
        </w:tc>
      </w:tr>
      <w:tr w:rsidR="008F03DB" w14:paraId="68040A70" w14:textId="77777777">
        <w:trPr>
          <w:trHeight w:val="3316"/>
        </w:trPr>
        <w:tc>
          <w:tcPr>
            <w:tcW w:w="9018" w:type="dxa"/>
          </w:tcPr>
          <w:p w14:paraId="76A9B5E6" w14:textId="77777777" w:rsidR="008F03DB" w:rsidRPr="003C4297" w:rsidRDefault="00000000">
            <w:pPr>
              <w:pStyle w:val="TableParagraph"/>
              <w:spacing w:line="268" w:lineRule="exact"/>
              <w:ind w:left="107" w:firstLine="0"/>
              <w:rPr>
                <w:b/>
                <w:bCs/>
              </w:rPr>
            </w:pPr>
            <w:r w:rsidRPr="003C4297">
              <w:rPr>
                <w:b/>
                <w:bCs/>
              </w:rPr>
              <w:t>What</w:t>
            </w:r>
            <w:r w:rsidRPr="003C4297">
              <w:rPr>
                <w:b/>
                <w:bCs/>
                <w:spacing w:val="-2"/>
              </w:rPr>
              <w:t xml:space="preserve"> </w:t>
            </w:r>
            <w:r w:rsidRPr="003C4297">
              <w:rPr>
                <w:b/>
                <w:bCs/>
              </w:rPr>
              <w:t>systems</w:t>
            </w:r>
            <w:r w:rsidRPr="003C4297">
              <w:rPr>
                <w:b/>
                <w:bCs/>
                <w:spacing w:val="-4"/>
              </w:rPr>
              <w:t xml:space="preserve"> </w:t>
            </w:r>
            <w:r w:rsidRPr="003C4297">
              <w:rPr>
                <w:b/>
                <w:bCs/>
              </w:rPr>
              <w:t>were impacted?</w:t>
            </w:r>
          </w:p>
          <w:p w14:paraId="67B43F6C" w14:textId="77777777" w:rsidR="008F03DB" w:rsidRDefault="00000000">
            <w:pPr>
              <w:pStyle w:val="TableParagraph"/>
              <w:numPr>
                <w:ilvl w:val="0"/>
                <w:numId w:val="4"/>
              </w:numPr>
              <w:tabs>
                <w:tab w:val="left" w:pos="827"/>
                <w:tab w:val="left" w:pos="828"/>
              </w:tabs>
              <w:spacing w:before="1" w:line="279" w:lineRule="exact"/>
              <w:ind w:hanging="361"/>
            </w:pPr>
            <w:r>
              <w:t>IP addresses</w:t>
            </w:r>
            <w:r>
              <w:rPr>
                <w:spacing w:val="-2"/>
              </w:rPr>
              <w:t xml:space="preserve"> </w:t>
            </w:r>
            <w:r>
              <w:t>of affected</w:t>
            </w:r>
            <w:r>
              <w:rPr>
                <w:spacing w:val="-4"/>
              </w:rPr>
              <w:t xml:space="preserve"> </w:t>
            </w:r>
            <w:r>
              <w:t>systems:</w:t>
            </w:r>
          </w:p>
          <w:p w14:paraId="08F210A4" w14:textId="77777777" w:rsidR="008F03DB" w:rsidRDefault="00000000">
            <w:pPr>
              <w:pStyle w:val="TableParagraph"/>
              <w:numPr>
                <w:ilvl w:val="0"/>
                <w:numId w:val="4"/>
              </w:numPr>
              <w:tabs>
                <w:tab w:val="left" w:pos="827"/>
                <w:tab w:val="left" w:pos="828"/>
              </w:tabs>
              <w:spacing w:line="279" w:lineRule="exact"/>
              <w:ind w:hanging="361"/>
            </w:pPr>
            <w:r>
              <w:t>FQDN</w:t>
            </w:r>
            <w:r>
              <w:rPr>
                <w:spacing w:val="-4"/>
              </w:rPr>
              <w:t xml:space="preserve"> </w:t>
            </w:r>
            <w:r>
              <w:t>of</w:t>
            </w:r>
            <w:r>
              <w:rPr>
                <w:spacing w:val="-1"/>
              </w:rPr>
              <w:t xml:space="preserve"> </w:t>
            </w:r>
            <w:r>
              <w:t>affected</w:t>
            </w:r>
            <w:r>
              <w:rPr>
                <w:spacing w:val="-4"/>
              </w:rPr>
              <w:t xml:space="preserve"> </w:t>
            </w:r>
            <w:r>
              <w:t>systems:</w:t>
            </w:r>
          </w:p>
          <w:p w14:paraId="49752777" w14:textId="77777777" w:rsidR="008F03DB" w:rsidRPr="003868D8" w:rsidRDefault="00000000">
            <w:pPr>
              <w:pStyle w:val="TableParagraph"/>
              <w:numPr>
                <w:ilvl w:val="0"/>
                <w:numId w:val="4"/>
              </w:numPr>
              <w:tabs>
                <w:tab w:val="left" w:pos="827"/>
                <w:tab w:val="left" w:pos="828"/>
              </w:tabs>
              <w:ind w:hanging="361"/>
            </w:pPr>
            <w:r w:rsidRPr="003868D8">
              <w:t>Role</w:t>
            </w:r>
            <w:r w:rsidRPr="003868D8">
              <w:rPr>
                <w:spacing w:val="-5"/>
              </w:rPr>
              <w:t xml:space="preserve"> </w:t>
            </w:r>
            <w:r w:rsidRPr="003868D8">
              <w:t>of</w:t>
            </w:r>
            <w:r w:rsidRPr="003868D8">
              <w:rPr>
                <w:spacing w:val="-4"/>
              </w:rPr>
              <w:t xml:space="preserve"> </w:t>
            </w:r>
            <w:r w:rsidRPr="003868D8">
              <w:t>affected</w:t>
            </w:r>
            <w:r w:rsidRPr="003868D8">
              <w:rPr>
                <w:spacing w:val="-3"/>
              </w:rPr>
              <w:t xml:space="preserve"> </w:t>
            </w:r>
            <w:r w:rsidRPr="003868D8">
              <w:t>systems</w:t>
            </w:r>
            <w:r w:rsidRPr="003868D8">
              <w:rPr>
                <w:spacing w:val="-5"/>
              </w:rPr>
              <w:t xml:space="preserve"> </w:t>
            </w:r>
            <w:r w:rsidRPr="003868D8">
              <w:t>(Domain</w:t>
            </w:r>
            <w:r w:rsidRPr="003868D8">
              <w:rPr>
                <w:spacing w:val="-1"/>
              </w:rPr>
              <w:t xml:space="preserve"> </w:t>
            </w:r>
            <w:r w:rsidRPr="003868D8">
              <w:t>controller/DNS/DHCP/Web</w:t>
            </w:r>
            <w:r w:rsidRPr="003868D8">
              <w:rPr>
                <w:spacing w:val="-3"/>
              </w:rPr>
              <w:t xml:space="preserve"> </w:t>
            </w:r>
            <w:r w:rsidRPr="003868D8">
              <w:t>Server):</w:t>
            </w:r>
          </w:p>
          <w:p w14:paraId="2E77C970" w14:textId="77777777" w:rsidR="008F03DB" w:rsidRDefault="00000000">
            <w:pPr>
              <w:pStyle w:val="TableParagraph"/>
              <w:numPr>
                <w:ilvl w:val="0"/>
                <w:numId w:val="4"/>
              </w:numPr>
              <w:tabs>
                <w:tab w:val="left" w:pos="827"/>
                <w:tab w:val="left" w:pos="828"/>
              </w:tabs>
              <w:spacing w:before="1"/>
              <w:ind w:hanging="361"/>
            </w:pPr>
            <w:r>
              <w:t>Operating</w:t>
            </w:r>
            <w:r>
              <w:rPr>
                <w:spacing w:val="-4"/>
              </w:rPr>
              <w:t xml:space="preserve"> </w:t>
            </w:r>
            <w:r>
              <w:t>systems</w:t>
            </w:r>
            <w:r>
              <w:rPr>
                <w:spacing w:val="-6"/>
              </w:rPr>
              <w:t xml:space="preserve"> </w:t>
            </w:r>
            <w:r>
              <w:t>of</w:t>
            </w:r>
            <w:r>
              <w:rPr>
                <w:spacing w:val="-5"/>
              </w:rPr>
              <w:t xml:space="preserve"> </w:t>
            </w:r>
            <w:r>
              <w:t>affected</w:t>
            </w:r>
            <w:r>
              <w:rPr>
                <w:spacing w:val="-3"/>
              </w:rPr>
              <w:t xml:space="preserve"> </w:t>
            </w:r>
            <w:r>
              <w:t>systems:</w:t>
            </w:r>
          </w:p>
          <w:p w14:paraId="447792EC" w14:textId="77777777" w:rsidR="008F03DB" w:rsidRDefault="00000000">
            <w:pPr>
              <w:pStyle w:val="TableParagraph"/>
              <w:numPr>
                <w:ilvl w:val="0"/>
                <w:numId w:val="4"/>
              </w:numPr>
              <w:tabs>
                <w:tab w:val="left" w:pos="827"/>
                <w:tab w:val="left" w:pos="828"/>
              </w:tabs>
              <w:ind w:hanging="361"/>
            </w:pPr>
            <w:r>
              <w:t>Patch</w:t>
            </w:r>
            <w:r>
              <w:rPr>
                <w:spacing w:val="-1"/>
              </w:rPr>
              <w:t xml:space="preserve"> </w:t>
            </w:r>
            <w:r>
              <w:t>level</w:t>
            </w:r>
            <w:r>
              <w:rPr>
                <w:spacing w:val="-3"/>
              </w:rPr>
              <w:t xml:space="preserve"> </w:t>
            </w:r>
            <w:r>
              <w:t>of affected</w:t>
            </w:r>
            <w:r>
              <w:rPr>
                <w:spacing w:val="-4"/>
              </w:rPr>
              <w:t xml:space="preserve"> </w:t>
            </w:r>
            <w:r>
              <w:t>systems:</w:t>
            </w:r>
          </w:p>
          <w:p w14:paraId="3A4C3B48" w14:textId="77777777" w:rsidR="008F03DB" w:rsidRDefault="00000000">
            <w:pPr>
              <w:pStyle w:val="TableParagraph"/>
              <w:numPr>
                <w:ilvl w:val="0"/>
                <w:numId w:val="4"/>
              </w:numPr>
              <w:tabs>
                <w:tab w:val="left" w:pos="827"/>
                <w:tab w:val="left" w:pos="828"/>
              </w:tabs>
              <w:spacing w:before="1" w:line="279" w:lineRule="exact"/>
              <w:ind w:hanging="361"/>
            </w:pPr>
            <w:r>
              <w:t>Security</w:t>
            </w:r>
            <w:r>
              <w:rPr>
                <w:spacing w:val="-4"/>
              </w:rPr>
              <w:t xml:space="preserve"> </w:t>
            </w:r>
            <w:r>
              <w:t>software</w:t>
            </w:r>
            <w:r>
              <w:rPr>
                <w:spacing w:val="-1"/>
              </w:rPr>
              <w:t xml:space="preserve"> </w:t>
            </w:r>
            <w:r>
              <w:t>on</w:t>
            </w:r>
            <w:r>
              <w:rPr>
                <w:spacing w:val="-6"/>
              </w:rPr>
              <w:t xml:space="preserve"> </w:t>
            </w:r>
            <w:r>
              <w:t>affected</w:t>
            </w:r>
            <w:r>
              <w:rPr>
                <w:spacing w:val="-2"/>
              </w:rPr>
              <w:t xml:space="preserve"> </w:t>
            </w:r>
            <w:r>
              <w:t>systems:</w:t>
            </w:r>
          </w:p>
          <w:p w14:paraId="198B00F1" w14:textId="77777777" w:rsidR="008F03DB" w:rsidRDefault="00000000">
            <w:pPr>
              <w:pStyle w:val="TableParagraph"/>
              <w:numPr>
                <w:ilvl w:val="0"/>
                <w:numId w:val="4"/>
              </w:numPr>
              <w:tabs>
                <w:tab w:val="left" w:pos="827"/>
                <w:tab w:val="left" w:pos="828"/>
              </w:tabs>
              <w:spacing w:line="279" w:lineRule="exact"/>
              <w:ind w:hanging="361"/>
            </w:pPr>
            <w:r>
              <w:t>Physical</w:t>
            </w:r>
            <w:r>
              <w:rPr>
                <w:spacing w:val="-4"/>
              </w:rPr>
              <w:t xml:space="preserve"> </w:t>
            </w:r>
            <w:r>
              <w:t>location</w:t>
            </w:r>
            <w:r>
              <w:rPr>
                <w:spacing w:val="-3"/>
              </w:rPr>
              <w:t xml:space="preserve"> </w:t>
            </w:r>
            <w:r>
              <w:t>of</w:t>
            </w:r>
            <w:r>
              <w:rPr>
                <w:spacing w:val="-3"/>
              </w:rPr>
              <w:t xml:space="preserve"> </w:t>
            </w:r>
            <w:r>
              <w:t>affected</w:t>
            </w:r>
            <w:r>
              <w:rPr>
                <w:spacing w:val="-3"/>
              </w:rPr>
              <w:t xml:space="preserve"> </w:t>
            </w:r>
            <w:r>
              <w:t>systems:</w:t>
            </w:r>
          </w:p>
          <w:p w14:paraId="1A809317" w14:textId="77777777" w:rsidR="008F03DB" w:rsidRDefault="00000000">
            <w:pPr>
              <w:pStyle w:val="TableParagraph"/>
              <w:numPr>
                <w:ilvl w:val="0"/>
                <w:numId w:val="4"/>
              </w:numPr>
              <w:tabs>
                <w:tab w:val="left" w:pos="827"/>
                <w:tab w:val="left" w:pos="828"/>
              </w:tabs>
              <w:ind w:hanging="361"/>
            </w:pPr>
            <w:r>
              <w:t>Additional</w:t>
            </w:r>
            <w:r>
              <w:rPr>
                <w:spacing w:val="-2"/>
              </w:rPr>
              <w:t xml:space="preserve"> </w:t>
            </w:r>
            <w:r>
              <w:t>details:</w:t>
            </w:r>
          </w:p>
          <w:p w14:paraId="04AFD17B" w14:textId="459DD0A3" w:rsidR="00241C91" w:rsidRDefault="00241C91" w:rsidP="00241C91">
            <w:pPr>
              <w:pStyle w:val="TableParagraph"/>
              <w:tabs>
                <w:tab w:val="left" w:pos="827"/>
                <w:tab w:val="left" w:pos="828"/>
              </w:tabs>
              <w:ind w:left="1188"/>
            </w:pPr>
            <w:r>
              <w:t>Company has not disclosed any of given details.</w:t>
            </w:r>
          </w:p>
        </w:tc>
      </w:tr>
      <w:tr w:rsidR="008F03DB" w14:paraId="66835682" w14:textId="77777777">
        <w:trPr>
          <w:trHeight w:val="1075"/>
        </w:trPr>
        <w:tc>
          <w:tcPr>
            <w:tcW w:w="9018" w:type="dxa"/>
          </w:tcPr>
          <w:p w14:paraId="7E1151B6" w14:textId="77777777" w:rsidR="008F03DB" w:rsidRDefault="00000000" w:rsidP="006C3055">
            <w:pPr>
              <w:pStyle w:val="TableParagraph"/>
              <w:spacing w:after="240" w:line="268" w:lineRule="exact"/>
              <w:ind w:left="174" w:firstLine="0"/>
              <w:rPr>
                <w:b/>
                <w:bCs/>
              </w:rPr>
            </w:pPr>
            <w:r w:rsidRPr="001247A7">
              <w:rPr>
                <w:b/>
                <w:bCs/>
              </w:rPr>
              <w:lastRenderedPageBreak/>
              <w:t>Which</w:t>
            </w:r>
            <w:r w:rsidRPr="001247A7">
              <w:rPr>
                <w:b/>
                <w:bCs/>
                <w:spacing w:val="-2"/>
              </w:rPr>
              <w:t xml:space="preserve"> </w:t>
            </w:r>
            <w:r w:rsidRPr="001247A7">
              <w:rPr>
                <w:b/>
                <w:bCs/>
              </w:rPr>
              <w:t>applications</w:t>
            </w:r>
            <w:r w:rsidRPr="001247A7">
              <w:rPr>
                <w:b/>
                <w:bCs/>
                <w:spacing w:val="-1"/>
              </w:rPr>
              <w:t xml:space="preserve"> </w:t>
            </w:r>
            <w:r w:rsidRPr="001247A7">
              <w:rPr>
                <w:b/>
                <w:bCs/>
              </w:rPr>
              <w:t>were impacted?</w:t>
            </w:r>
          </w:p>
          <w:p w14:paraId="7978A9F3" w14:textId="77777777" w:rsidR="009145EF" w:rsidRDefault="00E37B92" w:rsidP="00E37B92">
            <w:pPr>
              <w:pStyle w:val="TableParagraph"/>
              <w:spacing w:after="240" w:line="268" w:lineRule="exact"/>
              <w:ind w:left="174" w:right="327" w:firstLine="0"/>
              <w:jc w:val="both"/>
            </w:pPr>
            <w:r w:rsidRPr="00E37B92">
              <w:t>The Steam platform, a digital distribution platform for video games and related content, was the main application hit by the 2011 Steam attack. The Steam platform's user database was the focus of the attack, which exposed millions of users' user names, hashed passwords, and encrypted credit card information.</w:t>
            </w:r>
            <w:r w:rsidR="009145EF">
              <w:t xml:space="preserve"> Steam Client was impacted as the main application used for purchasing game from steam store.</w:t>
            </w:r>
          </w:p>
          <w:p w14:paraId="251CD2C7" w14:textId="77777777" w:rsidR="00E37B92" w:rsidRPr="00E37B92" w:rsidRDefault="009145EF" w:rsidP="00E37B92">
            <w:pPr>
              <w:pStyle w:val="TableParagraph"/>
              <w:spacing w:after="240" w:line="268" w:lineRule="exact"/>
              <w:ind w:left="174" w:right="327" w:firstLine="0"/>
              <w:jc w:val="both"/>
            </w:pPr>
            <w:r>
              <w:t xml:space="preserve">Moreover, Steam Community was also impacted where users can interact with each other and also join groups and share contents to other users. Steam Cloud was also affected and it is the place where user save </w:t>
            </w:r>
            <w:r w:rsidR="00F17DA4">
              <w:t>their</w:t>
            </w:r>
            <w:r>
              <w:t xml:space="preserve"> game, user generated data, </w:t>
            </w:r>
            <w:r w:rsidR="00F17DA4">
              <w:t>another</w:t>
            </w:r>
            <w:r>
              <w:t xml:space="preserve"> confidential data on steam servers. So, they can access it from any device in which the steam is installed.    </w:t>
            </w:r>
          </w:p>
          <w:p w14:paraId="5DCEEDBD" w14:textId="77777777" w:rsidR="006C3055" w:rsidRPr="001247A7" w:rsidRDefault="006C3055" w:rsidP="006C3055">
            <w:pPr>
              <w:ind w:left="174" w:right="336"/>
              <w:jc w:val="both"/>
              <w:rPr>
                <w:b/>
                <w:bCs/>
              </w:rPr>
            </w:pPr>
          </w:p>
        </w:tc>
      </w:tr>
      <w:tr w:rsidR="008F03DB" w14:paraId="14109653" w14:textId="77777777">
        <w:trPr>
          <w:trHeight w:val="1072"/>
        </w:trPr>
        <w:tc>
          <w:tcPr>
            <w:tcW w:w="9018" w:type="dxa"/>
          </w:tcPr>
          <w:p w14:paraId="579A93D0" w14:textId="77777777" w:rsidR="008F03DB" w:rsidRPr="003C4297" w:rsidRDefault="00000000">
            <w:pPr>
              <w:pStyle w:val="TableParagraph"/>
              <w:spacing w:line="268" w:lineRule="exact"/>
              <w:ind w:left="107" w:firstLine="0"/>
              <w:rPr>
                <w:b/>
                <w:bCs/>
              </w:rPr>
            </w:pPr>
            <w:r w:rsidRPr="003C4297">
              <w:rPr>
                <w:b/>
                <w:bCs/>
              </w:rPr>
              <w:t>What</w:t>
            </w:r>
            <w:r w:rsidRPr="003C4297">
              <w:rPr>
                <w:b/>
                <w:bCs/>
                <w:spacing w:val="-2"/>
              </w:rPr>
              <w:t xml:space="preserve"> </w:t>
            </w:r>
            <w:r w:rsidRPr="003C4297">
              <w:rPr>
                <w:b/>
                <w:bCs/>
              </w:rPr>
              <w:t>unauthorized</w:t>
            </w:r>
            <w:r w:rsidRPr="003C4297">
              <w:rPr>
                <w:b/>
                <w:bCs/>
                <w:spacing w:val="-4"/>
              </w:rPr>
              <w:t xml:space="preserve"> </w:t>
            </w:r>
            <w:r w:rsidRPr="003C4297">
              <w:rPr>
                <w:b/>
                <w:bCs/>
              </w:rPr>
              <w:t>data</w:t>
            </w:r>
            <w:r w:rsidRPr="003C4297">
              <w:rPr>
                <w:b/>
                <w:bCs/>
                <w:spacing w:val="-1"/>
              </w:rPr>
              <w:t xml:space="preserve"> </w:t>
            </w:r>
            <w:r w:rsidRPr="003C4297">
              <w:rPr>
                <w:b/>
                <w:bCs/>
              </w:rPr>
              <w:t>access</w:t>
            </w:r>
            <w:r w:rsidRPr="003C4297">
              <w:rPr>
                <w:b/>
                <w:bCs/>
                <w:spacing w:val="-2"/>
              </w:rPr>
              <w:t xml:space="preserve"> </w:t>
            </w:r>
            <w:r w:rsidRPr="003C4297">
              <w:rPr>
                <w:b/>
                <w:bCs/>
              </w:rPr>
              <w:t>occurred?</w:t>
            </w:r>
          </w:p>
          <w:p w14:paraId="6025838D" w14:textId="77777777" w:rsidR="00C47BC5" w:rsidRDefault="00C47BC5">
            <w:pPr>
              <w:pStyle w:val="TableParagraph"/>
              <w:spacing w:line="268" w:lineRule="exact"/>
              <w:ind w:left="107" w:firstLine="0"/>
            </w:pPr>
          </w:p>
          <w:p w14:paraId="1A34B521" w14:textId="77777777" w:rsidR="00C47BC5" w:rsidRDefault="00C47BC5" w:rsidP="000A5E8B">
            <w:pPr>
              <w:pStyle w:val="TableParagraph"/>
              <w:spacing w:after="240" w:line="268" w:lineRule="exact"/>
              <w:ind w:left="179" w:firstLine="0"/>
            </w:pPr>
            <w:r w:rsidRPr="00C47BC5">
              <w:rPr>
                <w:b/>
                <w:bCs/>
              </w:rPr>
              <w:t>Usernames and passwords:</w:t>
            </w:r>
            <w:r>
              <w:t xml:space="preserve"> The attackers were successful in getting their hands on user login data, including usernames and hashed passwords.</w:t>
            </w:r>
          </w:p>
          <w:p w14:paraId="731584F5" w14:textId="77777777" w:rsidR="000A5E8B" w:rsidRPr="000A5E8B" w:rsidRDefault="00C47BC5" w:rsidP="000A5E8B">
            <w:pPr>
              <w:pStyle w:val="NormalWeb"/>
              <w:ind w:left="179" w:right="332"/>
              <w:jc w:val="both"/>
              <w:rPr>
                <w:rFonts w:asciiTheme="minorHAnsi" w:hAnsiTheme="minorHAnsi" w:cstheme="minorHAnsi"/>
                <w:sz w:val="22"/>
                <w:szCs w:val="22"/>
              </w:rPr>
            </w:pPr>
            <w:r w:rsidRPr="000A5E8B">
              <w:rPr>
                <w:rFonts w:asciiTheme="minorHAnsi" w:hAnsiTheme="minorHAnsi" w:cstheme="minorHAnsi"/>
                <w:b/>
                <w:bCs/>
                <w:sz w:val="22"/>
                <w:szCs w:val="22"/>
              </w:rPr>
              <w:t>Encrypted credit card information</w:t>
            </w:r>
            <w:r w:rsidRPr="000A5E8B">
              <w:rPr>
                <w:rFonts w:asciiTheme="minorHAnsi" w:hAnsiTheme="minorHAnsi" w:cstheme="minorHAnsi"/>
                <w:sz w:val="22"/>
                <w:szCs w:val="22"/>
              </w:rPr>
              <w:t xml:space="preserve">: </w:t>
            </w:r>
            <w:r w:rsidR="000A5E8B" w:rsidRPr="000A5E8B">
              <w:rPr>
                <w:rFonts w:asciiTheme="minorHAnsi" w:hAnsiTheme="minorHAnsi" w:cstheme="minorHAnsi"/>
                <w:sz w:val="22"/>
                <w:szCs w:val="22"/>
              </w:rPr>
              <w:t>They also gained access to the encrypted credit card information of the Steam users, while the encryption provided a certain level of security to the data. But the attacker might have been able to decrypt the data and use it for some malicious purpose.</w:t>
            </w:r>
          </w:p>
          <w:p w14:paraId="1B9AA045" w14:textId="77777777" w:rsidR="000A5E8B" w:rsidRPr="003C4297" w:rsidRDefault="000A5E8B" w:rsidP="000A5E8B">
            <w:pPr>
              <w:pStyle w:val="NormalWeb"/>
              <w:ind w:left="179" w:right="332"/>
              <w:rPr>
                <w:rFonts w:asciiTheme="minorHAnsi" w:hAnsiTheme="minorHAnsi" w:cstheme="minorHAnsi"/>
                <w:sz w:val="22"/>
                <w:szCs w:val="22"/>
              </w:rPr>
            </w:pPr>
            <w:r w:rsidRPr="000A5E8B">
              <w:rPr>
                <w:rFonts w:asciiTheme="minorHAnsi" w:hAnsiTheme="minorHAnsi" w:cstheme="minorHAnsi"/>
                <w:b/>
                <w:bCs/>
                <w:sz w:val="22"/>
                <w:szCs w:val="22"/>
              </w:rPr>
              <w:t>Billing Address</w:t>
            </w:r>
            <w:r w:rsidRPr="003C4297">
              <w:rPr>
                <w:rFonts w:asciiTheme="minorHAnsi" w:hAnsiTheme="minorHAnsi" w:cstheme="minorHAnsi"/>
                <w:sz w:val="22"/>
                <w:szCs w:val="22"/>
              </w:rPr>
              <w:t>: While accessing the accounts, the hacker also has access to the billing address of the user’s account.</w:t>
            </w:r>
          </w:p>
          <w:p w14:paraId="160334E3" w14:textId="77777777" w:rsidR="00C47BC5" w:rsidRPr="000A5E8B" w:rsidRDefault="000A5E8B" w:rsidP="000A5E8B">
            <w:pPr>
              <w:pStyle w:val="NormalWeb"/>
              <w:spacing w:after="240" w:afterAutospacing="0"/>
              <w:ind w:left="179" w:right="332"/>
              <w:jc w:val="both"/>
              <w:rPr>
                <w:rFonts w:asciiTheme="minorHAnsi" w:hAnsiTheme="minorHAnsi" w:cstheme="minorHAnsi"/>
                <w:color w:val="252525"/>
                <w:sz w:val="22"/>
                <w:szCs w:val="22"/>
              </w:rPr>
            </w:pPr>
            <w:r w:rsidRPr="003C4297">
              <w:rPr>
                <w:rFonts w:asciiTheme="minorHAnsi" w:hAnsiTheme="minorHAnsi" w:cstheme="minorHAnsi"/>
                <w:b/>
                <w:bCs/>
                <w:sz w:val="22"/>
                <w:szCs w:val="22"/>
              </w:rPr>
              <w:t>Purchase History:</w:t>
            </w:r>
            <w:r w:rsidRPr="003C4297">
              <w:rPr>
                <w:rFonts w:asciiTheme="minorHAnsi" w:hAnsiTheme="minorHAnsi" w:cstheme="minorHAnsi"/>
                <w:sz w:val="22"/>
                <w:szCs w:val="22"/>
              </w:rPr>
              <w:t xml:space="preserve"> The attackers were able to view what games and other content users had bought on the Steam platform since they had access to the customers' purchase histories.</w:t>
            </w:r>
          </w:p>
        </w:tc>
      </w:tr>
      <w:tr w:rsidR="008F03DB" w14:paraId="4E227CC7" w14:textId="77777777">
        <w:trPr>
          <w:trHeight w:val="805"/>
        </w:trPr>
        <w:tc>
          <w:tcPr>
            <w:tcW w:w="9018" w:type="dxa"/>
          </w:tcPr>
          <w:p w14:paraId="5B63A7EC" w14:textId="77777777" w:rsidR="008F03DB" w:rsidRPr="003C4297" w:rsidRDefault="00000000" w:rsidP="00BB0E8D">
            <w:pPr>
              <w:pStyle w:val="TableParagraph"/>
              <w:spacing w:after="240" w:line="268" w:lineRule="exact"/>
              <w:ind w:left="107" w:firstLine="0"/>
              <w:rPr>
                <w:b/>
                <w:bCs/>
              </w:rPr>
            </w:pPr>
            <w:r w:rsidRPr="003C4297">
              <w:rPr>
                <w:b/>
                <w:bCs/>
              </w:rPr>
              <w:t>Which</w:t>
            </w:r>
            <w:r w:rsidRPr="003C4297">
              <w:rPr>
                <w:b/>
                <w:bCs/>
                <w:spacing w:val="-2"/>
              </w:rPr>
              <w:t xml:space="preserve"> </w:t>
            </w:r>
            <w:r w:rsidRPr="003C4297">
              <w:rPr>
                <w:b/>
                <w:bCs/>
              </w:rPr>
              <w:t>privileged</w:t>
            </w:r>
            <w:r w:rsidRPr="003C4297">
              <w:rPr>
                <w:b/>
                <w:bCs/>
                <w:spacing w:val="-2"/>
              </w:rPr>
              <w:t xml:space="preserve"> </w:t>
            </w:r>
            <w:r w:rsidRPr="003C4297">
              <w:rPr>
                <w:b/>
                <w:bCs/>
              </w:rPr>
              <w:t>user</w:t>
            </w:r>
            <w:r w:rsidRPr="003C4297">
              <w:rPr>
                <w:b/>
                <w:bCs/>
                <w:spacing w:val="-2"/>
              </w:rPr>
              <w:t xml:space="preserve"> </w:t>
            </w:r>
            <w:r w:rsidRPr="003C4297">
              <w:rPr>
                <w:b/>
                <w:bCs/>
              </w:rPr>
              <w:t>accounts</w:t>
            </w:r>
            <w:r w:rsidRPr="003C4297">
              <w:rPr>
                <w:b/>
                <w:bCs/>
                <w:spacing w:val="-1"/>
              </w:rPr>
              <w:t xml:space="preserve"> </w:t>
            </w:r>
            <w:r w:rsidRPr="003C4297">
              <w:rPr>
                <w:b/>
                <w:bCs/>
              </w:rPr>
              <w:t>were</w:t>
            </w:r>
            <w:r w:rsidRPr="003C4297">
              <w:rPr>
                <w:b/>
                <w:bCs/>
                <w:spacing w:val="-1"/>
              </w:rPr>
              <w:t xml:space="preserve"> </w:t>
            </w:r>
            <w:r w:rsidRPr="003C4297">
              <w:rPr>
                <w:b/>
                <w:bCs/>
              </w:rPr>
              <w:t>impacted?</w:t>
            </w:r>
          </w:p>
          <w:p w14:paraId="192DE44D" w14:textId="77777777" w:rsidR="00BB0E8D" w:rsidRDefault="00BB0E8D" w:rsidP="003C4297">
            <w:pPr>
              <w:pStyle w:val="TableParagraph"/>
              <w:spacing w:after="240" w:line="268" w:lineRule="exact"/>
              <w:ind w:left="107" w:right="332" w:firstLine="0"/>
              <w:jc w:val="both"/>
            </w:pPr>
            <w:r>
              <w:t>The exact details of privileged user accounts that were impacted in 2011 steam attack were not publicly disclosed. However, as per the reports it states that the attackers hack the steam user database, which contains confidential data of the users such as usernames, email addresses, salted and hashed passwords, encrypted credit card details</w:t>
            </w:r>
            <w:r w:rsidR="003C4297">
              <w:t xml:space="preserve">. </w:t>
            </w:r>
            <w:r w:rsidR="003C4297" w:rsidRPr="003C4297">
              <w:t>It is expected that the hack compromised certain privileged user accounts, including those of Steam administrators or developers.</w:t>
            </w:r>
            <w:r>
              <w:t xml:space="preserve"> </w:t>
            </w:r>
          </w:p>
          <w:p w14:paraId="109C101A" w14:textId="77777777" w:rsidR="00E37B92" w:rsidRDefault="00E37B92" w:rsidP="003C4297">
            <w:pPr>
              <w:pStyle w:val="TableParagraph"/>
              <w:spacing w:after="240" w:line="268" w:lineRule="exact"/>
              <w:ind w:left="107" w:right="332" w:firstLine="0"/>
              <w:jc w:val="both"/>
            </w:pPr>
          </w:p>
        </w:tc>
      </w:tr>
    </w:tbl>
    <w:p w14:paraId="1C19B523" w14:textId="77777777" w:rsidR="008F03DB" w:rsidRDefault="008F03DB">
      <w:pPr>
        <w:spacing w:line="268" w:lineRule="exact"/>
        <w:sectPr w:rsidR="008F03DB">
          <w:pgSz w:w="11910" w:h="16840"/>
          <w:pgMar w:top="142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8F03DB" w14:paraId="52A1DC27" w14:textId="77777777">
        <w:trPr>
          <w:trHeight w:val="1075"/>
        </w:trPr>
        <w:tc>
          <w:tcPr>
            <w:tcW w:w="9018" w:type="dxa"/>
          </w:tcPr>
          <w:p w14:paraId="2146C733" w14:textId="77777777" w:rsidR="008F03DB" w:rsidRDefault="00000000" w:rsidP="0060786C">
            <w:pPr>
              <w:pStyle w:val="TableParagraph"/>
              <w:spacing w:after="240" w:line="268" w:lineRule="exact"/>
              <w:ind w:left="107" w:firstLine="0"/>
              <w:rPr>
                <w:b/>
                <w:bCs/>
              </w:rPr>
            </w:pPr>
            <w:r w:rsidRPr="00E37B92">
              <w:rPr>
                <w:b/>
                <w:bCs/>
              </w:rPr>
              <w:lastRenderedPageBreak/>
              <w:t>Which</w:t>
            </w:r>
            <w:r w:rsidRPr="00E37B92">
              <w:rPr>
                <w:b/>
                <w:bCs/>
                <w:spacing w:val="-3"/>
              </w:rPr>
              <w:t xml:space="preserve"> </w:t>
            </w:r>
            <w:r w:rsidRPr="00E37B92">
              <w:rPr>
                <w:b/>
                <w:bCs/>
              </w:rPr>
              <w:t>unprivileged</w:t>
            </w:r>
            <w:r w:rsidRPr="00E37B92">
              <w:rPr>
                <w:b/>
                <w:bCs/>
                <w:spacing w:val="-1"/>
              </w:rPr>
              <w:t xml:space="preserve"> </w:t>
            </w:r>
            <w:r w:rsidRPr="00E37B92">
              <w:rPr>
                <w:b/>
                <w:bCs/>
              </w:rPr>
              <w:t>user</w:t>
            </w:r>
            <w:r w:rsidRPr="00E37B92">
              <w:rPr>
                <w:b/>
                <w:bCs/>
                <w:spacing w:val="-1"/>
              </w:rPr>
              <w:t xml:space="preserve"> </w:t>
            </w:r>
            <w:r w:rsidRPr="00E37B92">
              <w:rPr>
                <w:b/>
                <w:bCs/>
              </w:rPr>
              <w:t>accounts</w:t>
            </w:r>
            <w:r w:rsidRPr="00E37B92">
              <w:rPr>
                <w:b/>
                <w:bCs/>
                <w:spacing w:val="-4"/>
              </w:rPr>
              <w:t xml:space="preserve"> </w:t>
            </w:r>
            <w:r w:rsidRPr="00E37B92">
              <w:rPr>
                <w:b/>
                <w:bCs/>
              </w:rPr>
              <w:t>were impacted?</w:t>
            </w:r>
          </w:p>
          <w:p w14:paraId="3AA6E841" w14:textId="1EE46078" w:rsidR="003868D8" w:rsidRPr="003868D8" w:rsidRDefault="003868D8" w:rsidP="0060786C">
            <w:pPr>
              <w:pStyle w:val="TableParagraph"/>
              <w:spacing w:after="240" w:line="268" w:lineRule="exact"/>
              <w:ind w:left="107" w:firstLine="0"/>
            </w:pPr>
            <w:r>
              <w:t>There has not been any official release regarding which user accounts were impacted.</w:t>
            </w:r>
          </w:p>
          <w:p w14:paraId="3354ADF2" w14:textId="77777777" w:rsidR="0060786C" w:rsidRDefault="0060786C" w:rsidP="0060786C">
            <w:pPr>
              <w:pStyle w:val="TableParagraph"/>
              <w:spacing w:after="240" w:line="268" w:lineRule="exact"/>
              <w:ind w:left="107" w:firstLine="0"/>
            </w:pPr>
          </w:p>
        </w:tc>
      </w:tr>
      <w:tr w:rsidR="008F03DB" w14:paraId="565D9D63" w14:textId="77777777">
        <w:trPr>
          <w:trHeight w:val="1074"/>
        </w:trPr>
        <w:tc>
          <w:tcPr>
            <w:tcW w:w="9018" w:type="dxa"/>
          </w:tcPr>
          <w:p w14:paraId="2687A9B3" w14:textId="77777777" w:rsidR="008F03DB" w:rsidRDefault="00000000" w:rsidP="00F17DA4">
            <w:pPr>
              <w:pStyle w:val="TableParagraph"/>
              <w:spacing w:after="240" w:line="268" w:lineRule="exact"/>
              <w:ind w:left="107" w:firstLine="0"/>
              <w:rPr>
                <w:b/>
                <w:bCs/>
              </w:rPr>
            </w:pPr>
            <w:r w:rsidRPr="00E37B92">
              <w:rPr>
                <w:b/>
                <w:bCs/>
              </w:rPr>
              <w:t>Which</w:t>
            </w:r>
            <w:r w:rsidRPr="00E37B92">
              <w:rPr>
                <w:b/>
                <w:bCs/>
                <w:spacing w:val="-3"/>
              </w:rPr>
              <w:t xml:space="preserve"> </w:t>
            </w:r>
            <w:r w:rsidRPr="00E37B92">
              <w:rPr>
                <w:b/>
                <w:bCs/>
              </w:rPr>
              <w:t>third</w:t>
            </w:r>
            <w:r w:rsidRPr="00E37B92">
              <w:rPr>
                <w:b/>
                <w:bCs/>
                <w:spacing w:val="-4"/>
              </w:rPr>
              <w:t xml:space="preserve"> </w:t>
            </w:r>
            <w:r w:rsidRPr="00E37B92">
              <w:rPr>
                <w:b/>
                <w:bCs/>
              </w:rPr>
              <w:t>parties</w:t>
            </w:r>
            <w:r w:rsidRPr="00E37B92">
              <w:rPr>
                <w:b/>
                <w:bCs/>
                <w:spacing w:val="-3"/>
              </w:rPr>
              <w:t xml:space="preserve"> </w:t>
            </w:r>
            <w:r w:rsidRPr="00E37B92">
              <w:rPr>
                <w:b/>
                <w:bCs/>
              </w:rPr>
              <w:t>were</w:t>
            </w:r>
            <w:r w:rsidRPr="00E37B92">
              <w:rPr>
                <w:b/>
                <w:bCs/>
                <w:spacing w:val="-2"/>
              </w:rPr>
              <w:t xml:space="preserve"> </w:t>
            </w:r>
            <w:r w:rsidRPr="00E37B92">
              <w:rPr>
                <w:b/>
                <w:bCs/>
              </w:rPr>
              <w:t>impacted</w:t>
            </w:r>
            <w:r w:rsidRPr="00E37B92">
              <w:rPr>
                <w:b/>
                <w:bCs/>
                <w:spacing w:val="-3"/>
              </w:rPr>
              <w:t xml:space="preserve"> </w:t>
            </w:r>
            <w:r w:rsidRPr="00E37B92">
              <w:rPr>
                <w:b/>
                <w:bCs/>
              </w:rPr>
              <w:t>(Vendors/Contractors/Partners)</w:t>
            </w:r>
          </w:p>
          <w:p w14:paraId="3D85F039" w14:textId="77777777" w:rsidR="00F17DA4" w:rsidRPr="00F17DA4" w:rsidRDefault="00F17DA4" w:rsidP="00F17DA4">
            <w:pPr>
              <w:pStyle w:val="TableParagraph"/>
              <w:spacing w:after="240" w:line="268" w:lineRule="exact"/>
              <w:ind w:left="107" w:right="185" w:firstLine="0"/>
              <w:jc w:val="both"/>
            </w:pPr>
            <w:r w:rsidRPr="00F17DA4">
              <w:t>According to claims made public, the 2011 Steam attack did not specifically target any vendors, contractors, or partners. However, it's possible that some of the hacked data may contain details about third-party organizations who were doing business with Valve Corporation or Steam. It's also possible that some of the users who were affected by the breach had connections with other businesses or services outside the company. So, it was unclear that which third parties’ vendors, contractors or partners were affected or not.</w:t>
            </w:r>
          </w:p>
        </w:tc>
      </w:tr>
      <w:tr w:rsidR="008F03DB" w14:paraId="791D732F" w14:textId="77777777">
        <w:trPr>
          <w:trHeight w:val="3223"/>
        </w:trPr>
        <w:tc>
          <w:tcPr>
            <w:tcW w:w="9018" w:type="dxa"/>
          </w:tcPr>
          <w:p w14:paraId="606BC145" w14:textId="77777777" w:rsidR="008F03DB" w:rsidRDefault="00000000" w:rsidP="00342271">
            <w:pPr>
              <w:pStyle w:val="TableParagraph"/>
              <w:spacing w:after="240" w:line="268" w:lineRule="exact"/>
              <w:ind w:left="107" w:firstLine="0"/>
            </w:pPr>
            <w:r>
              <w:t>Sensitivity</w:t>
            </w:r>
            <w:r>
              <w:rPr>
                <w:spacing w:val="-3"/>
              </w:rPr>
              <w:t xml:space="preserve"> </w:t>
            </w:r>
            <w:r>
              <w:t>of</w:t>
            </w:r>
            <w:r>
              <w:rPr>
                <w:spacing w:val="-1"/>
              </w:rPr>
              <w:t xml:space="preserve"> </w:t>
            </w:r>
            <w:r>
              <w:t>Compromised</w:t>
            </w:r>
            <w:r>
              <w:rPr>
                <w:spacing w:val="-4"/>
              </w:rPr>
              <w:t xml:space="preserve"> </w:t>
            </w:r>
            <w:r>
              <w:t>Data</w:t>
            </w:r>
            <w:r>
              <w:rPr>
                <w:spacing w:val="-4"/>
              </w:rPr>
              <w:t xml:space="preserve"> </w:t>
            </w:r>
            <w:r>
              <w:t>(select</w:t>
            </w:r>
            <w:r>
              <w:rPr>
                <w:spacing w:val="-2"/>
              </w:rPr>
              <w:t xml:space="preserve"> </w:t>
            </w:r>
            <w:r>
              <w:t>all</w:t>
            </w:r>
            <w:r>
              <w:rPr>
                <w:spacing w:val="1"/>
              </w:rPr>
              <w:t xml:space="preserve"> </w:t>
            </w:r>
            <w:r>
              <w:t>that</w:t>
            </w:r>
            <w:r>
              <w:rPr>
                <w:spacing w:val="-4"/>
              </w:rPr>
              <w:t xml:space="preserve"> </w:t>
            </w:r>
            <w:r>
              <w:t>apply)</w:t>
            </w:r>
          </w:p>
          <w:p w14:paraId="20E259E5" w14:textId="77777777" w:rsidR="008F03DB" w:rsidRPr="001247A7" w:rsidRDefault="00000000">
            <w:pPr>
              <w:pStyle w:val="TableParagraph"/>
              <w:numPr>
                <w:ilvl w:val="0"/>
                <w:numId w:val="3"/>
              </w:numPr>
              <w:tabs>
                <w:tab w:val="left" w:pos="828"/>
              </w:tabs>
              <w:spacing w:line="267" w:lineRule="exact"/>
              <w:ind w:hanging="361"/>
              <w:rPr>
                <w:b/>
                <w:bCs/>
              </w:rPr>
            </w:pPr>
            <w:r w:rsidRPr="001247A7">
              <w:rPr>
                <w:b/>
                <w:bCs/>
              </w:rPr>
              <w:t>Confidential/Sensitive</w:t>
            </w:r>
            <w:r w:rsidRPr="001247A7">
              <w:rPr>
                <w:b/>
                <w:bCs/>
                <w:spacing w:val="-5"/>
              </w:rPr>
              <w:t xml:space="preserve"> </w:t>
            </w:r>
            <w:r w:rsidRPr="001247A7">
              <w:rPr>
                <w:b/>
                <w:bCs/>
              </w:rPr>
              <w:t>data</w:t>
            </w:r>
          </w:p>
          <w:p w14:paraId="269F7A43" w14:textId="77777777" w:rsidR="008F03DB" w:rsidRDefault="00000000">
            <w:pPr>
              <w:pStyle w:val="TableParagraph"/>
              <w:numPr>
                <w:ilvl w:val="0"/>
                <w:numId w:val="3"/>
              </w:numPr>
              <w:tabs>
                <w:tab w:val="left" w:pos="828"/>
              </w:tabs>
              <w:spacing w:line="267" w:lineRule="exact"/>
              <w:ind w:hanging="361"/>
            </w:pPr>
            <w:r>
              <w:t>Non-sensitive</w:t>
            </w:r>
            <w:r>
              <w:rPr>
                <w:spacing w:val="-3"/>
              </w:rPr>
              <w:t xml:space="preserve"> </w:t>
            </w:r>
            <w:r>
              <w:t>data</w:t>
            </w:r>
          </w:p>
          <w:p w14:paraId="4F222E89" w14:textId="77777777" w:rsidR="008F03DB" w:rsidRDefault="00000000">
            <w:pPr>
              <w:pStyle w:val="TableParagraph"/>
              <w:numPr>
                <w:ilvl w:val="0"/>
                <w:numId w:val="3"/>
              </w:numPr>
              <w:tabs>
                <w:tab w:val="left" w:pos="828"/>
              </w:tabs>
              <w:ind w:hanging="361"/>
            </w:pPr>
            <w:r>
              <w:t>Publicly</w:t>
            </w:r>
            <w:r>
              <w:rPr>
                <w:spacing w:val="-1"/>
              </w:rPr>
              <w:t xml:space="preserve"> </w:t>
            </w:r>
            <w:r>
              <w:t>available</w:t>
            </w:r>
            <w:r>
              <w:rPr>
                <w:spacing w:val="-1"/>
              </w:rPr>
              <w:t xml:space="preserve"> </w:t>
            </w:r>
            <w:r>
              <w:t>data</w:t>
            </w:r>
          </w:p>
          <w:p w14:paraId="6D602192" w14:textId="77777777" w:rsidR="008F03DB" w:rsidRPr="001247A7" w:rsidRDefault="00000000">
            <w:pPr>
              <w:pStyle w:val="TableParagraph"/>
              <w:numPr>
                <w:ilvl w:val="0"/>
                <w:numId w:val="3"/>
              </w:numPr>
              <w:tabs>
                <w:tab w:val="left" w:pos="828"/>
              </w:tabs>
              <w:ind w:hanging="361"/>
              <w:rPr>
                <w:b/>
                <w:bCs/>
              </w:rPr>
            </w:pPr>
            <w:r w:rsidRPr="001247A7">
              <w:rPr>
                <w:b/>
                <w:bCs/>
              </w:rPr>
              <w:t>Financial</w:t>
            </w:r>
            <w:r w:rsidRPr="001247A7">
              <w:rPr>
                <w:b/>
                <w:bCs/>
                <w:spacing w:val="-3"/>
              </w:rPr>
              <w:t xml:space="preserve"> </w:t>
            </w:r>
            <w:r w:rsidRPr="001247A7">
              <w:rPr>
                <w:b/>
                <w:bCs/>
              </w:rPr>
              <w:t>data</w:t>
            </w:r>
          </w:p>
          <w:p w14:paraId="1BF4DC25" w14:textId="77777777" w:rsidR="008F03DB" w:rsidRPr="001247A7" w:rsidRDefault="00000000">
            <w:pPr>
              <w:pStyle w:val="TableParagraph"/>
              <w:numPr>
                <w:ilvl w:val="0"/>
                <w:numId w:val="3"/>
              </w:numPr>
              <w:tabs>
                <w:tab w:val="left" w:pos="828"/>
              </w:tabs>
              <w:spacing w:before="1"/>
              <w:ind w:hanging="361"/>
              <w:rPr>
                <w:b/>
                <w:bCs/>
              </w:rPr>
            </w:pPr>
            <w:r w:rsidRPr="001247A7">
              <w:rPr>
                <w:b/>
                <w:bCs/>
              </w:rPr>
              <w:t>Personally</w:t>
            </w:r>
            <w:r w:rsidRPr="001247A7">
              <w:rPr>
                <w:b/>
                <w:bCs/>
                <w:spacing w:val="-1"/>
              </w:rPr>
              <w:t xml:space="preserve"> </w:t>
            </w:r>
            <w:r w:rsidRPr="001247A7">
              <w:rPr>
                <w:b/>
                <w:bCs/>
              </w:rPr>
              <w:t>identifiable</w:t>
            </w:r>
            <w:r w:rsidRPr="001247A7">
              <w:rPr>
                <w:b/>
                <w:bCs/>
                <w:spacing w:val="-2"/>
              </w:rPr>
              <w:t xml:space="preserve"> </w:t>
            </w:r>
            <w:r w:rsidRPr="001247A7">
              <w:rPr>
                <w:b/>
                <w:bCs/>
              </w:rPr>
              <w:t>information</w:t>
            </w:r>
            <w:r w:rsidRPr="001247A7">
              <w:rPr>
                <w:b/>
                <w:bCs/>
                <w:spacing w:val="-3"/>
              </w:rPr>
              <w:t xml:space="preserve"> </w:t>
            </w:r>
            <w:r w:rsidRPr="001247A7">
              <w:rPr>
                <w:b/>
                <w:bCs/>
              </w:rPr>
              <w:t>(PII)</w:t>
            </w:r>
          </w:p>
          <w:p w14:paraId="1BAE45E5" w14:textId="77777777" w:rsidR="008F03DB" w:rsidRPr="001247A7" w:rsidRDefault="00000000">
            <w:pPr>
              <w:pStyle w:val="TableParagraph"/>
              <w:numPr>
                <w:ilvl w:val="0"/>
                <w:numId w:val="3"/>
              </w:numPr>
              <w:tabs>
                <w:tab w:val="left" w:pos="828"/>
              </w:tabs>
              <w:spacing w:before="1"/>
              <w:ind w:hanging="361"/>
              <w:rPr>
                <w:b/>
                <w:bCs/>
              </w:rPr>
            </w:pPr>
            <w:r w:rsidRPr="001247A7">
              <w:rPr>
                <w:b/>
                <w:bCs/>
              </w:rPr>
              <w:t>Intellectual</w:t>
            </w:r>
            <w:r w:rsidRPr="001247A7">
              <w:rPr>
                <w:b/>
                <w:bCs/>
                <w:spacing w:val="-2"/>
              </w:rPr>
              <w:t xml:space="preserve"> </w:t>
            </w:r>
            <w:r w:rsidRPr="001247A7">
              <w:rPr>
                <w:b/>
                <w:bCs/>
              </w:rPr>
              <w:t>property</w:t>
            </w:r>
          </w:p>
          <w:p w14:paraId="07BC1C7D" w14:textId="77777777" w:rsidR="008F03DB" w:rsidRDefault="00000000">
            <w:pPr>
              <w:pStyle w:val="TableParagraph"/>
              <w:numPr>
                <w:ilvl w:val="0"/>
                <w:numId w:val="3"/>
              </w:numPr>
              <w:tabs>
                <w:tab w:val="left" w:pos="828"/>
              </w:tabs>
              <w:ind w:hanging="361"/>
            </w:pPr>
            <w:r>
              <w:t>Critical</w:t>
            </w:r>
            <w:r>
              <w:rPr>
                <w:spacing w:val="-5"/>
              </w:rPr>
              <w:t xml:space="preserve"> </w:t>
            </w:r>
            <w:r>
              <w:t>infrastructure/key</w:t>
            </w:r>
            <w:r>
              <w:rPr>
                <w:spacing w:val="-4"/>
              </w:rPr>
              <w:t xml:space="preserve"> </w:t>
            </w:r>
            <w:r>
              <w:t>resources</w:t>
            </w:r>
          </w:p>
          <w:p w14:paraId="569DA706" w14:textId="77777777" w:rsidR="008F03DB" w:rsidRDefault="00000000">
            <w:pPr>
              <w:pStyle w:val="TableParagraph"/>
              <w:numPr>
                <w:ilvl w:val="0"/>
                <w:numId w:val="3"/>
              </w:numPr>
              <w:tabs>
                <w:tab w:val="left" w:pos="828"/>
              </w:tabs>
              <w:ind w:hanging="361"/>
            </w:pPr>
            <w:r>
              <w:t>Other</w:t>
            </w:r>
            <w:r>
              <w:rPr>
                <w:spacing w:val="-2"/>
              </w:rPr>
              <w:t xml:space="preserve"> </w:t>
            </w:r>
            <w:r>
              <w:t>(describe)</w:t>
            </w:r>
          </w:p>
        </w:tc>
      </w:tr>
      <w:tr w:rsidR="008F03DB" w14:paraId="5FB2EB87" w14:textId="77777777">
        <w:trPr>
          <w:trHeight w:val="1072"/>
        </w:trPr>
        <w:tc>
          <w:tcPr>
            <w:tcW w:w="9018" w:type="dxa"/>
          </w:tcPr>
          <w:p w14:paraId="79D8C263" w14:textId="77777777" w:rsidR="008F03DB" w:rsidRDefault="00000000" w:rsidP="00F34D45">
            <w:pPr>
              <w:pStyle w:val="TableParagraph"/>
              <w:spacing w:before="1" w:after="240" w:line="237" w:lineRule="auto"/>
              <w:ind w:left="107" w:right="671" w:firstLine="0"/>
              <w:rPr>
                <w:b/>
                <w:bCs/>
              </w:rPr>
            </w:pPr>
            <w:r w:rsidRPr="00E37B92">
              <w:rPr>
                <w:b/>
                <w:bCs/>
              </w:rPr>
              <w:t>What would the consequences be of the data that was accessed in an unauthorized manner</w:t>
            </w:r>
            <w:r w:rsidRPr="00E37B92">
              <w:rPr>
                <w:b/>
                <w:bCs/>
                <w:spacing w:val="-47"/>
              </w:rPr>
              <w:t xml:space="preserve"> </w:t>
            </w:r>
            <w:r w:rsidR="00E37B92">
              <w:rPr>
                <w:b/>
                <w:bCs/>
                <w:spacing w:val="-47"/>
              </w:rPr>
              <w:t xml:space="preserve">    </w:t>
            </w:r>
            <w:r w:rsidRPr="00E37B92">
              <w:rPr>
                <w:b/>
                <w:bCs/>
              </w:rPr>
              <w:t>becoming</w:t>
            </w:r>
            <w:r w:rsidRPr="00E37B92">
              <w:rPr>
                <w:b/>
                <w:bCs/>
                <w:spacing w:val="-1"/>
              </w:rPr>
              <w:t xml:space="preserve"> </w:t>
            </w:r>
            <w:r w:rsidRPr="00E37B92">
              <w:rPr>
                <w:b/>
                <w:bCs/>
              </w:rPr>
              <w:t>public?</w:t>
            </w:r>
          </w:p>
          <w:p w14:paraId="0BA65AF6" w14:textId="77777777" w:rsidR="001054CD" w:rsidRDefault="001054CD" w:rsidP="00F34D45">
            <w:pPr>
              <w:pStyle w:val="TableParagraph"/>
              <w:spacing w:before="1" w:after="240" w:line="237" w:lineRule="auto"/>
              <w:ind w:left="177" w:right="671" w:firstLine="0"/>
              <w:jc w:val="both"/>
            </w:pPr>
            <w:r w:rsidRPr="001054CD">
              <w:t>If the information gained through an illegal data breach at Steam is made public, there can be serious implications</w:t>
            </w:r>
            <w:r>
              <w:t xml:space="preserve"> </w:t>
            </w:r>
            <w:r w:rsidRPr="001054CD">
              <w:t>If personally identifiable information (PII) about customers such as names, addresses, email addresses, phone numbers, and payment card information in the compromised data, customers may suffer identity theft, fraud, and financial losses.</w:t>
            </w:r>
          </w:p>
          <w:p w14:paraId="07FC40C0" w14:textId="77777777" w:rsidR="00F34D45" w:rsidRDefault="00F34D45" w:rsidP="00F34D45">
            <w:pPr>
              <w:pStyle w:val="TableParagraph"/>
              <w:spacing w:before="1" w:after="240" w:line="237" w:lineRule="auto"/>
              <w:ind w:left="177" w:right="671" w:firstLine="0"/>
              <w:jc w:val="both"/>
            </w:pPr>
            <w:r w:rsidRPr="00F34D45">
              <w:t xml:space="preserve">The release of sensitive company data, </w:t>
            </w:r>
            <w:r w:rsidR="001054CD">
              <w:t xml:space="preserve">that </w:t>
            </w:r>
            <w:r w:rsidRPr="00F34D45">
              <w:t>includ</w:t>
            </w:r>
            <w:r w:rsidR="001054CD">
              <w:t>es</w:t>
            </w:r>
            <w:r w:rsidRPr="00F34D45">
              <w:t xml:space="preserve"> trade</w:t>
            </w:r>
            <w:r w:rsidR="001054CD">
              <w:t xml:space="preserve"> secrets</w:t>
            </w:r>
            <w:r w:rsidRPr="00F34D45">
              <w:t xml:space="preserve"> or proprietary information, could damage Steam's reputation as a market leader and result in financial losses for the business. The public release of information regarding vulnerabilities in Steam's systems or software could also put other businesses at risk who use comparable systems or software, </w:t>
            </w:r>
            <w:r w:rsidR="001054CD">
              <w:t>and that leads to increase in cyberattacks and data breaches</w:t>
            </w:r>
            <w:r w:rsidRPr="00F34D45">
              <w:t>.</w:t>
            </w:r>
          </w:p>
          <w:p w14:paraId="734CADC2" w14:textId="77777777" w:rsidR="00F34D45" w:rsidRPr="00F34D45" w:rsidRDefault="00F34D45" w:rsidP="00F34D45">
            <w:pPr>
              <w:pStyle w:val="TableParagraph"/>
              <w:spacing w:before="1" w:after="240" w:line="237" w:lineRule="auto"/>
              <w:ind w:left="177" w:right="671" w:firstLine="0"/>
              <w:jc w:val="both"/>
            </w:pPr>
            <w:r w:rsidRPr="00F34D45">
              <w:t>Additionally, data theft and unauthorized access could negatively impact Steam's reputation and destroy customer and partner trust. If it is determined that the company didn't properly safeguard customer data, it may potentially be subject to regulatory penalties and legal action.</w:t>
            </w:r>
          </w:p>
        </w:tc>
      </w:tr>
      <w:tr w:rsidR="008F03DB" w14:paraId="2F2F1E85" w14:textId="77777777">
        <w:trPr>
          <w:trHeight w:val="1075"/>
        </w:trPr>
        <w:tc>
          <w:tcPr>
            <w:tcW w:w="9018" w:type="dxa"/>
          </w:tcPr>
          <w:p w14:paraId="6E028437" w14:textId="77777777" w:rsidR="00E52405" w:rsidRPr="00E37B92" w:rsidRDefault="00000000" w:rsidP="00E37B92">
            <w:pPr>
              <w:pStyle w:val="TableParagraph"/>
              <w:spacing w:after="240"/>
              <w:ind w:left="107" w:right="3738" w:firstLine="0"/>
              <w:rPr>
                <w:b/>
                <w:bCs/>
                <w:spacing w:val="1"/>
              </w:rPr>
            </w:pPr>
            <w:r w:rsidRPr="00E37B92">
              <w:rPr>
                <w:b/>
                <w:bCs/>
              </w:rPr>
              <w:t>What is the time frame of the incident?</w:t>
            </w:r>
            <w:r w:rsidRPr="00E37B92">
              <w:rPr>
                <w:b/>
                <w:bCs/>
                <w:spacing w:val="1"/>
              </w:rPr>
              <w:t xml:space="preserve"> </w:t>
            </w:r>
          </w:p>
          <w:p w14:paraId="71971A94" w14:textId="77777777" w:rsidR="00E52405" w:rsidRDefault="00000000" w:rsidP="00E52405">
            <w:pPr>
              <w:pStyle w:val="TableParagraph"/>
              <w:ind w:left="107" w:right="2179" w:firstLine="0"/>
              <w:rPr>
                <w:rFonts w:ascii="Helvetica" w:hAnsi="Helvetica" w:cs="Helvetica"/>
                <w:color w:val="141414"/>
                <w:shd w:val="clear" w:color="auto" w:fill="FFFFFF"/>
              </w:rPr>
            </w:pPr>
            <w:r>
              <w:t>Suspected initial date/time of compromise:</w:t>
            </w:r>
            <w:r>
              <w:rPr>
                <w:spacing w:val="-47"/>
              </w:rPr>
              <w:t xml:space="preserve"> </w:t>
            </w:r>
            <w:r w:rsidR="00E52405">
              <w:rPr>
                <w:spacing w:val="-47"/>
              </w:rPr>
              <w:t xml:space="preserve">  </w:t>
            </w:r>
            <w:r w:rsidR="00E52405">
              <w:rPr>
                <w:rFonts w:ascii="Helvetica" w:hAnsi="Helvetica" w:cs="Helvetica"/>
                <w:color w:val="141414"/>
                <w:shd w:val="clear" w:color="auto" w:fill="FFFFFF"/>
              </w:rPr>
              <w:t> November 2011</w:t>
            </w:r>
          </w:p>
          <w:p w14:paraId="4CE38F7C" w14:textId="77777777" w:rsidR="008F03DB" w:rsidRDefault="00000000" w:rsidP="00E52405">
            <w:pPr>
              <w:pStyle w:val="TableParagraph"/>
              <w:ind w:left="107" w:right="2179" w:firstLine="0"/>
            </w:pPr>
            <w:r>
              <w:t>Detection</w:t>
            </w:r>
            <w:r>
              <w:rPr>
                <w:spacing w:val="-2"/>
              </w:rPr>
              <w:t xml:space="preserve"> </w:t>
            </w:r>
            <w:r>
              <w:t>date/time:</w:t>
            </w:r>
            <w:r w:rsidR="00E52405">
              <w:t xml:space="preserve"> 6 November</w:t>
            </w:r>
          </w:p>
          <w:p w14:paraId="51045B4B" w14:textId="77777777" w:rsidR="008F03DB" w:rsidRDefault="00000000" w:rsidP="00E37B92">
            <w:pPr>
              <w:pStyle w:val="TableParagraph"/>
              <w:spacing w:after="240" w:line="250" w:lineRule="exact"/>
              <w:ind w:left="107" w:firstLine="0"/>
            </w:pPr>
            <w:r>
              <w:t>Incident</w:t>
            </w:r>
            <w:r>
              <w:rPr>
                <w:spacing w:val="-2"/>
              </w:rPr>
              <w:t xml:space="preserve"> </w:t>
            </w:r>
            <w:r>
              <w:t>remediation</w:t>
            </w:r>
            <w:r>
              <w:rPr>
                <w:spacing w:val="-2"/>
              </w:rPr>
              <w:t xml:space="preserve"> </w:t>
            </w:r>
            <w:r>
              <w:t>date/time:</w:t>
            </w:r>
            <w:r w:rsidR="00E52405">
              <w:t xml:space="preserve"> </w:t>
            </w:r>
            <w:hyperlink r:id="rId5" w:history="1">
              <w:r w:rsidR="00E52405" w:rsidRPr="00E52405">
                <w:rPr>
                  <w:rStyle w:val="Hyperlink"/>
                  <w:rFonts w:asciiTheme="minorHAnsi" w:hAnsiTheme="minorHAnsi" w:cstheme="minorHAnsi"/>
                  <w:color w:val="auto"/>
                  <w:u w:val="none"/>
                  <w:bdr w:val="none" w:sz="0" w:space="0" w:color="auto" w:frame="1"/>
                  <w:shd w:val="clear" w:color="auto" w:fill="FFFFFF"/>
                </w:rPr>
                <w:t>10 November</w:t>
              </w:r>
            </w:hyperlink>
            <w:r w:rsidR="00E52405">
              <w:rPr>
                <w:rFonts w:ascii="Helvetica" w:hAnsi="Helvetica" w:cs="Helvetica"/>
                <w:color w:val="141414"/>
                <w:shd w:val="clear" w:color="auto" w:fill="FFFFFF"/>
              </w:rPr>
              <w:t> </w:t>
            </w:r>
          </w:p>
        </w:tc>
      </w:tr>
      <w:tr w:rsidR="008F03DB" w14:paraId="2A7B5167" w14:textId="77777777">
        <w:trPr>
          <w:trHeight w:val="2147"/>
        </w:trPr>
        <w:tc>
          <w:tcPr>
            <w:tcW w:w="9018" w:type="dxa"/>
          </w:tcPr>
          <w:p w14:paraId="3DB298BA" w14:textId="77777777" w:rsidR="008F03DB" w:rsidRDefault="00000000">
            <w:pPr>
              <w:pStyle w:val="TableParagraph"/>
              <w:spacing w:line="268" w:lineRule="exact"/>
              <w:ind w:left="107" w:firstLine="0"/>
            </w:pPr>
            <w:r>
              <w:lastRenderedPageBreak/>
              <w:t>How did</w:t>
            </w:r>
            <w:r>
              <w:rPr>
                <w:spacing w:val="-2"/>
              </w:rPr>
              <w:t xml:space="preserve"> </w:t>
            </w:r>
            <w:r>
              <w:t>the breach</w:t>
            </w:r>
            <w:r>
              <w:rPr>
                <w:spacing w:val="-1"/>
              </w:rPr>
              <w:t xml:space="preserve"> </w:t>
            </w:r>
            <w:r>
              <w:t>occur?</w:t>
            </w:r>
            <w:r>
              <w:rPr>
                <w:spacing w:val="-2"/>
              </w:rPr>
              <w:t xml:space="preserve"> </w:t>
            </w:r>
            <w:r>
              <w:t>(</w:t>
            </w:r>
            <w:r w:rsidR="00E37B92">
              <w:t>Select</w:t>
            </w:r>
            <w:r>
              <w:t xml:space="preserve"> all</w:t>
            </w:r>
            <w:r>
              <w:rPr>
                <w:spacing w:val="-2"/>
              </w:rPr>
              <w:t xml:space="preserve"> </w:t>
            </w:r>
            <w:r>
              <w:t>that</w:t>
            </w:r>
            <w:r>
              <w:rPr>
                <w:spacing w:val="-1"/>
              </w:rPr>
              <w:t xml:space="preserve"> </w:t>
            </w:r>
            <w:r>
              <w:t>apply)</w:t>
            </w:r>
          </w:p>
          <w:p w14:paraId="0799EB32" w14:textId="77777777" w:rsidR="008F03DB" w:rsidRDefault="00000000">
            <w:pPr>
              <w:pStyle w:val="TableParagraph"/>
              <w:numPr>
                <w:ilvl w:val="0"/>
                <w:numId w:val="2"/>
              </w:numPr>
              <w:tabs>
                <w:tab w:val="left" w:pos="828"/>
              </w:tabs>
              <w:ind w:hanging="361"/>
            </w:pPr>
            <w:r>
              <w:t>DDoS</w:t>
            </w:r>
          </w:p>
          <w:p w14:paraId="36E0858D" w14:textId="77777777" w:rsidR="008F03DB" w:rsidRDefault="00000000">
            <w:pPr>
              <w:pStyle w:val="TableParagraph"/>
              <w:numPr>
                <w:ilvl w:val="0"/>
                <w:numId w:val="2"/>
              </w:numPr>
              <w:tabs>
                <w:tab w:val="left" w:pos="828"/>
              </w:tabs>
              <w:ind w:hanging="361"/>
            </w:pPr>
            <w:r>
              <w:t>Malware</w:t>
            </w:r>
          </w:p>
          <w:p w14:paraId="5E704863" w14:textId="77777777" w:rsidR="008F03DB" w:rsidRDefault="00000000">
            <w:pPr>
              <w:pStyle w:val="TableParagraph"/>
              <w:numPr>
                <w:ilvl w:val="0"/>
                <w:numId w:val="2"/>
              </w:numPr>
              <w:tabs>
                <w:tab w:val="left" w:pos="828"/>
              </w:tabs>
              <w:ind w:hanging="361"/>
            </w:pPr>
            <w:r>
              <w:t>Misconfiguration</w:t>
            </w:r>
          </w:p>
          <w:p w14:paraId="1495F9D3" w14:textId="77777777" w:rsidR="008F03DB" w:rsidRDefault="00000000">
            <w:pPr>
              <w:pStyle w:val="TableParagraph"/>
              <w:numPr>
                <w:ilvl w:val="0"/>
                <w:numId w:val="2"/>
              </w:numPr>
              <w:tabs>
                <w:tab w:val="left" w:pos="828"/>
              </w:tabs>
              <w:spacing w:before="1"/>
              <w:ind w:hanging="361"/>
            </w:pPr>
            <w:r>
              <w:t>Phishing</w:t>
            </w:r>
          </w:p>
          <w:p w14:paraId="589DD0CB" w14:textId="77777777" w:rsidR="008F03DB" w:rsidRPr="00E52405" w:rsidRDefault="00000000">
            <w:pPr>
              <w:pStyle w:val="TableParagraph"/>
              <w:numPr>
                <w:ilvl w:val="0"/>
                <w:numId w:val="2"/>
              </w:numPr>
              <w:tabs>
                <w:tab w:val="left" w:pos="828"/>
              </w:tabs>
              <w:spacing w:line="267" w:lineRule="exact"/>
              <w:ind w:hanging="361"/>
              <w:rPr>
                <w:b/>
                <w:bCs/>
              </w:rPr>
            </w:pPr>
            <w:r w:rsidRPr="00E52405">
              <w:rPr>
                <w:b/>
                <w:bCs/>
              </w:rPr>
              <w:t>Vulnerability</w:t>
            </w:r>
            <w:r w:rsidRPr="00E52405">
              <w:rPr>
                <w:b/>
                <w:bCs/>
                <w:spacing w:val="-2"/>
              </w:rPr>
              <w:t xml:space="preserve"> </w:t>
            </w:r>
            <w:r w:rsidRPr="00E52405">
              <w:rPr>
                <w:b/>
                <w:bCs/>
              </w:rPr>
              <w:t>exploit</w:t>
            </w:r>
          </w:p>
          <w:p w14:paraId="395FDDFA" w14:textId="77777777" w:rsidR="008F03DB" w:rsidRDefault="00000000">
            <w:pPr>
              <w:pStyle w:val="TableParagraph"/>
              <w:numPr>
                <w:ilvl w:val="0"/>
                <w:numId w:val="2"/>
              </w:numPr>
              <w:tabs>
                <w:tab w:val="left" w:pos="828"/>
              </w:tabs>
              <w:spacing w:line="267" w:lineRule="exact"/>
              <w:ind w:hanging="361"/>
            </w:pPr>
            <w:r>
              <w:t>Unknown</w:t>
            </w:r>
          </w:p>
          <w:p w14:paraId="2DD39EAE" w14:textId="77777777" w:rsidR="00E52405" w:rsidRDefault="00E52405" w:rsidP="00E37B92">
            <w:pPr>
              <w:pStyle w:val="TableParagraph"/>
              <w:tabs>
                <w:tab w:val="left" w:pos="828"/>
              </w:tabs>
              <w:spacing w:line="267" w:lineRule="exact"/>
              <w:ind w:left="0" w:firstLine="0"/>
            </w:pPr>
          </w:p>
        </w:tc>
      </w:tr>
      <w:tr w:rsidR="008F03DB" w14:paraId="4FDE050C" w14:textId="77777777">
        <w:trPr>
          <w:trHeight w:val="1881"/>
        </w:trPr>
        <w:tc>
          <w:tcPr>
            <w:tcW w:w="9018" w:type="dxa"/>
          </w:tcPr>
          <w:p w14:paraId="57EEAE3D" w14:textId="77777777" w:rsidR="008F03DB" w:rsidRPr="00E24CCC" w:rsidRDefault="00000000">
            <w:pPr>
              <w:pStyle w:val="TableParagraph"/>
              <w:spacing w:line="268" w:lineRule="exact"/>
              <w:ind w:left="107" w:firstLine="0"/>
              <w:rPr>
                <w:b/>
                <w:bCs/>
              </w:rPr>
            </w:pPr>
            <w:r w:rsidRPr="00E24CCC">
              <w:rPr>
                <w:b/>
                <w:bCs/>
                <w:spacing w:val="-1"/>
              </w:rPr>
              <w:t>Suspected</w:t>
            </w:r>
            <w:r w:rsidRPr="00E24CCC">
              <w:rPr>
                <w:b/>
                <w:bCs/>
                <w:spacing w:val="-5"/>
              </w:rPr>
              <w:t xml:space="preserve"> </w:t>
            </w:r>
            <w:r w:rsidRPr="00E24CCC">
              <w:rPr>
                <w:b/>
                <w:bCs/>
              </w:rPr>
              <w:t>perpetrators:</w:t>
            </w:r>
          </w:p>
          <w:p w14:paraId="7A9F417C" w14:textId="77777777" w:rsidR="008F03DB" w:rsidRDefault="00000000">
            <w:pPr>
              <w:pStyle w:val="TableParagraph"/>
              <w:numPr>
                <w:ilvl w:val="0"/>
                <w:numId w:val="1"/>
              </w:numPr>
              <w:tabs>
                <w:tab w:val="left" w:pos="828"/>
              </w:tabs>
              <w:ind w:hanging="361"/>
            </w:pPr>
            <w:r>
              <w:t>Insider</w:t>
            </w:r>
          </w:p>
          <w:p w14:paraId="4AA01E65" w14:textId="77777777" w:rsidR="008F03DB" w:rsidRDefault="00000000">
            <w:pPr>
              <w:pStyle w:val="TableParagraph"/>
              <w:numPr>
                <w:ilvl w:val="0"/>
                <w:numId w:val="1"/>
              </w:numPr>
              <w:tabs>
                <w:tab w:val="left" w:pos="828"/>
              </w:tabs>
              <w:ind w:hanging="361"/>
            </w:pPr>
            <w:r>
              <w:t>Former</w:t>
            </w:r>
            <w:r>
              <w:rPr>
                <w:spacing w:val="-2"/>
              </w:rPr>
              <w:t xml:space="preserve"> </w:t>
            </w:r>
            <w:r>
              <w:t>staff</w:t>
            </w:r>
          </w:p>
          <w:p w14:paraId="7BBAD557" w14:textId="77777777" w:rsidR="008F03DB" w:rsidRDefault="00000000">
            <w:pPr>
              <w:pStyle w:val="TableParagraph"/>
              <w:numPr>
                <w:ilvl w:val="0"/>
                <w:numId w:val="1"/>
              </w:numPr>
              <w:tabs>
                <w:tab w:val="left" w:pos="828"/>
              </w:tabs>
              <w:ind w:hanging="361"/>
            </w:pPr>
            <w:r>
              <w:t>Other</w:t>
            </w:r>
          </w:p>
          <w:p w14:paraId="499763D7" w14:textId="77777777" w:rsidR="008F03DB" w:rsidRPr="00E37B92" w:rsidRDefault="00000000">
            <w:pPr>
              <w:pStyle w:val="TableParagraph"/>
              <w:numPr>
                <w:ilvl w:val="0"/>
                <w:numId w:val="1"/>
              </w:numPr>
              <w:tabs>
                <w:tab w:val="left" w:pos="828"/>
              </w:tabs>
              <w:spacing w:before="1"/>
              <w:ind w:hanging="361"/>
              <w:rPr>
                <w:b/>
                <w:bCs/>
              </w:rPr>
            </w:pPr>
            <w:r w:rsidRPr="00E37B92">
              <w:rPr>
                <w:b/>
                <w:bCs/>
              </w:rPr>
              <w:t>Unknown</w:t>
            </w:r>
          </w:p>
        </w:tc>
      </w:tr>
      <w:tr w:rsidR="008F03DB" w14:paraId="7804BA90" w14:textId="77777777">
        <w:trPr>
          <w:trHeight w:val="1074"/>
        </w:trPr>
        <w:tc>
          <w:tcPr>
            <w:tcW w:w="9018" w:type="dxa"/>
          </w:tcPr>
          <w:p w14:paraId="4C3A29EE" w14:textId="77777777" w:rsidR="008F03DB" w:rsidRDefault="00000000">
            <w:pPr>
              <w:pStyle w:val="TableParagraph"/>
              <w:spacing w:line="268" w:lineRule="exact"/>
              <w:ind w:left="107" w:firstLine="0"/>
              <w:rPr>
                <w:b/>
                <w:bCs/>
              </w:rPr>
            </w:pPr>
            <w:r w:rsidRPr="00E37B92">
              <w:rPr>
                <w:b/>
                <w:bCs/>
              </w:rPr>
              <w:t>Estimated</w:t>
            </w:r>
            <w:r w:rsidRPr="00E37B92">
              <w:rPr>
                <w:b/>
                <w:bCs/>
                <w:spacing w:val="-5"/>
              </w:rPr>
              <w:t xml:space="preserve"> </w:t>
            </w:r>
            <w:r w:rsidRPr="00E37B92">
              <w:rPr>
                <w:b/>
                <w:bCs/>
              </w:rPr>
              <w:t>total</w:t>
            </w:r>
            <w:r w:rsidRPr="00E37B92">
              <w:rPr>
                <w:b/>
                <w:bCs/>
                <w:spacing w:val="-2"/>
              </w:rPr>
              <w:t xml:space="preserve"> </w:t>
            </w:r>
            <w:r w:rsidRPr="00E37B92">
              <w:rPr>
                <w:b/>
                <w:bCs/>
              </w:rPr>
              <w:t>cost</w:t>
            </w:r>
            <w:r w:rsidRPr="00E37B92">
              <w:rPr>
                <w:b/>
                <w:bCs/>
                <w:spacing w:val="-1"/>
              </w:rPr>
              <w:t xml:space="preserve"> </w:t>
            </w:r>
            <w:r w:rsidRPr="00E37B92">
              <w:rPr>
                <w:b/>
                <w:bCs/>
              </w:rPr>
              <w:t>incurred: (Cost</w:t>
            </w:r>
            <w:r w:rsidRPr="00E37B92">
              <w:rPr>
                <w:b/>
                <w:bCs/>
                <w:spacing w:val="-4"/>
              </w:rPr>
              <w:t xml:space="preserve"> </w:t>
            </w:r>
            <w:r w:rsidRPr="00E37B92">
              <w:rPr>
                <w:b/>
                <w:bCs/>
              </w:rPr>
              <w:t>to</w:t>
            </w:r>
            <w:r w:rsidRPr="00E37B92">
              <w:rPr>
                <w:b/>
                <w:bCs/>
                <w:spacing w:val="-1"/>
              </w:rPr>
              <w:t xml:space="preserve"> </w:t>
            </w:r>
            <w:r w:rsidRPr="00E37B92">
              <w:rPr>
                <w:b/>
                <w:bCs/>
              </w:rPr>
              <w:t>contain</w:t>
            </w:r>
            <w:r w:rsidRPr="00E37B92">
              <w:rPr>
                <w:b/>
                <w:bCs/>
                <w:spacing w:val="-3"/>
              </w:rPr>
              <w:t xml:space="preserve"> </w:t>
            </w:r>
            <w:r w:rsidRPr="00E37B92">
              <w:rPr>
                <w:b/>
                <w:bCs/>
              </w:rPr>
              <w:t>incident,</w:t>
            </w:r>
            <w:r w:rsidRPr="00E37B92">
              <w:rPr>
                <w:b/>
                <w:bCs/>
                <w:spacing w:val="-1"/>
              </w:rPr>
              <w:t xml:space="preserve"> </w:t>
            </w:r>
            <w:r w:rsidRPr="00E37B92">
              <w:rPr>
                <w:b/>
                <w:bCs/>
              </w:rPr>
              <w:t>restore</w:t>
            </w:r>
            <w:r w:rsidRPr="00E37B92">
              <w:rPr>
                <w:b/>
                <w:bCs/>
                <w:spacing w:val="-1"/>
              </w:rPr>
              <w:t xml:space="preserve"> </w:t>
            </w:r>
            <w:r w:rsidRPr="00E37B92">
              <w:rPr>
                <w:b/>
                <w:bCs/>
              </w:rPr>
              <w:t>systems,</w:t>
            </w:r>
            <w:r w:rsidRPr="00E37B92">
              <w:rPr>
                <w:b/>
                <w:bCs/>
                <w:spacing w:val="-5"/>
              </w:rPr>
              <w:t xml:space="preserve"> </w:t>
            </w:r>
            <w:r w:rsidRPr="00E37B92">
              <w:rPr>
                <w:b/>
                <w:bCs/>
              </w:rPr>
              <w:t>notify</w:t>
            </w:r>
            <w:r w:rsidRPr="00E37B92">
              <w:rPr>
                <w:b/>
                <w:bCs/>
                <w:spacing w:val="-2"/>
              </w:rPr>
              <w:t xml:space="preserve"> </w:t>
            </w:r>
            <w:r w:rsidRPr="00E37B92">
              <w:rPr>
                <w:b/>
                <w:bCs/>
              </w:rPr>
              <w:t>stakeholders)</w:t>
            </w:r>
          </w:p>
          <w:p w14:paraId="13748450" w14:textId="04514C96" w:rsidR="0043274D" w:rsidRPr="0043274D" w:rsidRDefault="0043274D">
            <w:pPr>
              <w:pStyle w:val="TableParagraph"/>
              <w:spacing w:line="268" w:lineRule="exact"/>
              <w:ind w:left="107" w:firstLine="0"/>
            </w:pPr>
            <w:r>
              <w:t>No information revealed regarding this by the company.</w:t>
            </w:r>
          </w:p>
        </w:tc>
      </w:tr>
      <w:tr w:rsidR="008F03DB" w14:paraId="777DE721" w14:textId="77777777">
        <w:trPr>
          <w:trHeight w:val="805"/>
        </w:trPr>
        <w:tc>
          <w:tcPr>
            <w:tcW w:w="9018" w:type="dxa"/>
          </w:tcPr>
          <w:p w14:paraId="68762DC8" w14:textId="77777777" w:rsidR="008F03DB" w:rsidRDefault="00000000" w:rsidP="00E24CCC">
            <w:pPr>
              <w:pStyle w:val="TableParagraph"/>
              <w:spacing w:after="240" w:line="268" w:lineRule="exact"/>
              <w:ind w:left="107" w:firstLine="0"/>
              <w:rPr>
                <w:b/>
                <w:bCs/>
              </w:rPr>
            </w:pPr>
            <w:r w:rsidRPr="00E37B92">
              <w:rPr>
                <w:b/>
                <w:bCs/>
              </w:rPr>
              <w:t>What</w:t>
            </w:r>
            <w:r w:rsidRPr="00E37B92">
              <w:rPr>
                <w:b/>
                <w:bCs/>
                <w:spacing w:val="-1"/>
              </w:rPr>
              <w:t xml:space="preserve"> </w:t>
            </w:r>
            <w:r w:rsidRPr="00E37B92">
              <w:rPr>
                <w:b/>
                <w:bCs/>
              </w:rPr>
              <w:t>steps</w:t>
            </w:r>
            <w:r w:rsidRPr="00E37B92">
              <w:rPr>
                <w:b/>
                <w:bCs/>
                <w:spacing w:val="-1"/>
              </w:rPr>
              <w:t xml:space="preserve"> </w:t>
            </w:r>
            <w:r w:rsidRPr="00E37B92">
              <w:rPr>
                <w:b/>
                <w:bCs/>
              </w:rPr>
              <w:t>have</w:t>
            </w:r>
            <w:r w:rsidRPr="00E37B92">
              <w:rPr>
                <w:b/>
                <w:bCs/>
                <w:spacing w:val="1"/>
              </w:rPr>
              <w:t xml:space="preserve"> </w:t>
            </w:r>
            <w:r w:rsidRPr="00E37B92">
              <w:rPr>
                <w:b/>
                <w:bCs/>
              </w:rPr>
              <w:t>been</w:t>
            </w:r>
            <w:r w:rsidRPr="00E37B92">
              <w:rPr>
                <w:b/>
                <w:bCs/>
                <w:spacing w:val="-1"/>
              </w:rPr>
              <w:t xml:space="preserve"> </w:t>
            </w:r>
            <w:r w:rsidRPr="00E37B92">
              <w:rPr>
                <w:b/>
                <w:bCs/>
              </w:rPr>
              <w:t>taken</w:t>
            </w:r>
            <w:r w:rsidRPr="00E37B92">
              <w:rPr>
                <w:b/>
                <w:bCs/>
                <w:spacing w:val="-1"/>
              </w:rPr>
              <w:t xml:space="preserve"> </w:t>
            </w:r>
            <w:r w:rsidRPr="00E37B92">
              <w:rPr>
                <w:b/>
                <w:bCs/>
              </w:rPr>
              <w:t>to remediate</w:t>
            </w:r>
            <w:r w:rsidRPr="00E37B92">
              <w:rPr>
                <w:b/>
                <w:bCs/>
                <w:spacing w:val="-2"/>
              </w:rPr>
              <w:t xml:space="preserve"> </w:t>
            </w:r>
            <w:r w:rsidRPr="00E37B92">
              <w:rPr>
                <w:b/>
                <w:bCs/>
              </w:rPr>
              <w:t>the</w:t>
            </w:r>
            <w:r w:rsidRPr="00E37B92">
              <w:rPr>
                <w:b/>
                <w:bCs/>
                <w:spacing w:val="-3"/>
              </w:rPr>
              <w:t xml:space="preserve"> </w:t>
            </w:r>
            <w:r w:rsidRPr="00E37B92">
              <w:rPr>
                <w:b/>
                <w:bCs/>
              </w:rPr>
              <w:t>cause</w:t>
            </w:r>
            <w:r w:rsidRPr="00E37B92">
              <w:rPr>
                <w:b/>
                <w:bCs/>
                <w:spacing w:val="-2"/>
              </w:rPr>
              <w:t xml:space="preserve"> </w:t>
            </w:r>
            <w:r w:rsidRPr="00E37B92">
              <w:rPr>
                <w:b/>
                <w:bCs/>
              </w:rPr>
              <w:t>of</w:t>
            </w:r>
            <w:r w:rsidRPr="00E37B92">
              <w:rPr>
                <w:b/>
                <w:bCs/>
                <w:spacing w:val="-1"/>
              </w:rPr>
              <w:t xml:space="preserve"> </w:t>
            </w:r>
            <w:r w:rsidRPr="00E37B92">
              <w:rPr>
                <w:b/>
                <w:bCs/>
              </w:rPr>
              <w:t>and</w:t>
            </w:r>
            <w:r w:rsidRPr="00E37B92">
              <w:rPr>
                <w:b/>
                <w:bCs/>
                <w:spacing w:val="-2"/>
              </w:rPr>
              <w:t xml:space="preserve"> </w:t>
            </w:r>
            <w:r w:rsidRPr="00E37B92">
              <w:rPr>
                <w:b/>
                <w:bCs/>
              </w:rPr>
              <w:t>vulnerabilities</w:t>
            </w:r>
            <w:r w:rsidRPr="00E37B92">
              <w:rPr>
                <w:b/>
                <w:bCs/>
                <w:spacing w:val="-1"/>
              </w:rPr>
              <w:t xml:space="preserve"> </w:t>
            </w:r>
            <w:r w:rsidRPr="00E37B92">
              <w:rPr>
                <w:b/>
                <w:bCs/>
              </w:rPr>
              <w:t>related</w:t>
            </w:r>
            <w:r w:rsidRPr="00E37B92">
              <w:rPr>
                <w:b/>
                <w:bCs/>
                <w:spacing w:val="-4"/>
              </w:rPr>
              <w:t xml:space="preserve"> </w:t>
            </w:r>
            <w:r w:rsidRPr="00E37B92">
              <w:rPr>
                <w:b/>
                <w:bCs/>
              </w:rPr>
              <w:t>to</w:t>
            </w:r>
            <w:r w:rsidRPr="00E37B92">
              <w:rPr>
                <w:b/>
                <w:bCs/>
                <w:spacing w:val="-2"/>
              </w:rPr>
              <w:t xml:space="preserve"> </w:t>
            </w:r>
            <w:r w:rsidRPr="00E37B92">
              <w:rPr>
                <w:b/>
                <w:bCs/>
              </w:rPr>
              <w:t>the</w:t>
            </w:r>
            <w:r w:rsidRPr="00E37B92">
              <w:rPr>
                <w:b/>
                <w:bCs/>
                <w:spacing w:val="-1"/>
              </w:rPr>
              <w:t xml:space="preserve"> </w:t>
            </w:r>
            <w:r w:rsidRPr="00E37B92">
              <w:rPr>
                <w:b/>
                <w:bCs/>
              </w:rPr>
              <w:t>incident?</w:t>
            </w:r>
          </w:p>
          <w:p w14:paraId="18C73B15" w14:textId="77777777" w:rsidR="00076757" w:rsidRDefault="00076757" w:rsidP="003F54CA">
            <w:pPr>
              <w:pStyle w:val="TableParagraph"/>
              <w:spacing w:after="240" w:line="268" w:lineRule="exact"/>
              <w:ind w:left="107" w:right="185" w:firstLine="0"/>
              <w:jc w:val="both"/>
            </w:pPr>
            <w:r>
              <w:rPr>
                <w:b/>
                <w:bCs/>
              </w:rPr>
              <w:t xml:space="preserve">Password Reset: </w:t>
            </w:r>
            <w:r w:rsidRPr="00076757">
              <w:t xml:space="preserve">Valve urged all the users to change their password that were potentially affected by the breach. This was done to prevent the unauthorized access to the </w:t>
            </w:r>
            <w:r>
              <w:t xml:space="preserve">user </w:t>
            </w:r>
            <w:r w:rsidRPr="00076757">
              <w:t xml:space="preserve">steam </w:t>
            </w:r>
            <w:r>
              <w:t>account</w:t>
            </w:r>
            <w:r w:rsidRPr="00076757">
              <w:t xml:space="preserve"> and</w:t>
            </w:r>
            <w:r>
              <w:t xml:space="preserve"> to make sure that data is safeguarded. </w:t>
            </w:r>
          </w:p>
          <w:p w14:paraId="2E325DE9" w14:textId="77777777" w:rsidR="00801E0C" w:rsidRDefault="00801E0C" w:rsidP="003F54CA">
            <w:pPr>
              <w:pStyle w:val="TableParagraph"/>
              <w:spacing w:after="240" w:line="268" w:lineRule="exact"/>
              <w:ind w:left="107" w:right="327" w:firstLine="0"/>
              <w:jc w:val="both"/>
            </w:pPr>
            <w:r>
              <w:rPr>
                <w:b/>
                <w:bCs/>
              </w:rPr>
              <w:t xml:space="preserve">Security Audit: </w:t>
            </w:r>
            <w:r w:rsidRPr="00801E0C">
              <w:t xml:space="preserve">They go through a thorough investigation of the system to identify and address the location from where the breach </w:t>
            </w:r>
            <w:r w:rsidR="001B5C00" w:rsidRPr="00801E0C">
              <w:t>occurs</w:t>
            </w:r>
            <w:r w:rsidRPr="00801E0C">
              <w:t>. So, they can quickly fix the vulnerabilities.</w:t>
            </w:r>
          </w:p>
          <w:p w14:paraId="5D497FD8" w14:textId="77777777" w:rsidR="00801E0C" w:rsidRDefault="00801E0C" w:rsidP="003F54CA">
            <w:pPr>
              <w:pStyle w:val="TableParagraph"/>
              <w:spacing w:after="240" w:line="268" w:lineRule="exact"/>
              <w:ind w:left="107" w:right="327" w:firstLine="0"/>
              <w:jc w:val="both"/>
              <w:rPr>
                <w:rFonts w:asciiTheme="minorHAnsi" w:hAnsiTheme="minorHAnsi" w:cstheme="minorHAnsi"/>
              </w:rPr>
            </w:pPr>
            <w:r w:rsidRPr="00801E0C">
              <w:rPr>
                <w:rFonts w:asciiTheme="minorHAnsi" w:hAnsiTheme="minorHAnsi" w:cstheme="minorHAnsi"/>
                <w:b/>
                <w:bCs/>
                <w:shd w:val="clear" w:color="auto" w:fill="F7F7F8"/>
              </w:rPr>
              <w:t>Improved security measures</w:t>
            </w:r>
            <w:r w:rsidRPr="003F54CA">
              <w:rPr>
                <w:rFonts w:asciiTheme="minorHAnsi" w:hAnsiTheme="minorHAnsi" w:cstheme="minorHAnsi"/>
                <w:shd w:val="clear" w:color="auto" w:fill="F7F7F8"/>
              </w:rPr>
              <w:t>:</w:t>
            </w:r>
            <w:r w:rsidRPr="003F54CA">
              <w:rPr>
                <w:rFonts w:asciiTheme="minorHAnsi" w:hAnsiTheme="minorHAnsi" w:cstheme="minorHAnsi"/>
              </w:rPr>
              <w:t xml:space="preserve"> They implemented various security measures </w:t>
            </w:r>
            <w:r w:rsidR="003F54CA" w:rsidRPr="003F54CA">
              <w:rPr>
                <w:rFonts w:asciiTheme="minorHAnsi" w:hAnsiTheme="minorHAnsi" w:cstheme="minorHAnsi"/>
              </w:rPr>
              <w:t xml:space="preserve">like two-factor authentication, for account access and reset all the passwords. They also updated their security protocols and collaborated with the law enforcement agencies to investigate the attack and identify the culprit behind it. </w:t>
            </w:r>
          </w:p>
          <w:p w14:paraId="67BA7741" w14:textId="77777777" w:rsidR="00E24CCC" w:rsidRPr="00A1049E" w:rsidRDefault="00A1049E" w:rsidP="00A1049E">
            <w:pPr>
              <w:pStyle w:val="TableParagraph"/>
              <w:spacing w:after="240" w:line="268" w:lineRule="exact"/>
              <w:ind w:left="107" w:right="327" w:firstLine="0"/>
              <w:jc w:val="both"/>
              <w:rPr>
                <w:rFonts w:asciiTheme="minorHAnsi" w:hAnsiTheme="minorHAnsi" w:cstheme="minorHAnsi"/>
              </w:rPr>
            </w:pPr>
            <w:r>
              <w:rPr>
                <w:rFonts w:asciiTheme="minorHAnsi" w:hAnsiTheme="minorHAnsi" w:cstheme="minorHAnsi"/>
                <w:b/>
                <w:bCs/>
                <w:shd w:val="clear" w:color="auto" w:fill="F7F7F8"/>
              </w:rPr>
              <w:t>Improved Communication:</w:t>
            </w:r>
            <w:r>
              <w:rPr>
                <w:rFonts w:asciiTheme="minorHAnsi" w:hAnsiTheme="minorHAnsi" w:cstheme="minorHAnsi"/>
              </w:rPr>
              <w:t xml:space="preserve"> </w:t>
            </w:r>
            <w:r w:rsidRPr="00A1049E">
              <w:rPr>
                <w:rFonts w:asciiTheme="minorHAnsi" w:hAnsiTheme="minorHAnsi" w:cstheme="minorHAnsi"/>
              </w:rPr>
              <w:t>Valve took efforts to increase transparency on their security policies and to better communicate with users about security-related issues.</w:t>
            </w:r>
            <w:r>
              <w:rPr>
                <w:rFonts w:asciiTheme="minorHAnsi" w:hAnsiTheme="minorHAnsi" w:cstheme="minorHAnsi"/>
              </w:rPr>
              <w:t xml:space="preserve"> </w:t>
            </w:r>
            <w:r>
              <w:t>They also requested all the users to continuously monitor their credit card statements if they find any suspicious notify the company.</w:t>
            </w:r>
          </w:p>
        </w:tc>
      </w:tr>
      <w:tr w:rsidR="00DA5DF1" w14:paraId="352D9B67" w14:textId="77777777">
        <w:trPr>
          <w:trHeight w:val="805"/>
        </w:trPr>
        <w:tc>
          <w:tcPr>
            <w:tcW w:w="9018" w:type="dxa"/>
          </w:tcPr>
          <w:p w14:paraId="3418DA1F" w14:textId="77777777" w:rsidR="00DA5DF1" w:rsidRDefault="00DA5DF1" w:rsidP="00062249">
            <w:pPr>
              <w:pStyle w:val="TableParagraph"/>
              <w:spacing w:after="240" w:line="268" w:lineRule="exact"/>
              <w:ind w:left="107" w:firstLine="0"/>
              <w:rPr>
                <w:b/>
                <w:bCs/>
              </w:rPr>
            </w:pPr>
            <w:r w:rsidRPr="00E37B92">
              <w:rPr>
                <w:b/>
                <w:bCs/>
              </w:rPr>
              <w:t>What</w:t>
            </w:r>
            <w:r w:rsidRPr="00E37B92">
              <w:rPr>
                <w:b/>
                <w:bCs/>
                <w:spacing w:val="-2"/>
              </w:rPr>
              <w:t xml:space="preserve"> </w:t>
            </w:r>
            <w:r w:rsidRPr="00E37B92">
              <w:rPr>
                <w:b/>
                <w:bCs/>
              </w:rPr>
              <w:t>additional</w:t>
            </w:r>
            <w:r w:rsidRPr="00E37B92">
              <w:rPr>
                <w:b/>
                <w:bCs/>
                <w:spacing w:val="-1"/>
              </w:rPr>
              <w:t xml:space="preserve"> </w:t>
            </w:r>
            <w:r w:rsidRPr="00E37B92">
              <w:rPr>
                <w:b/>
                <w:bCs/>
              </w:rPr>
              <w:t>controls</w:t>
            </w:r>
            <w:r w:rsidRPr="00E37B92">
              <w:rPr>
                <w:b/>
                <w:bCs/>
                <w:spacing w:val="-1"/>
              </w:rPr>
              <w:t xml:space="preserve"> </w:t>
            </w:r>
            <w:r w:rsidRPr="00E37B92">
              <w:rPr>
                <w:b/>
                <w:bCs/>
              </w:rPr>
              <w:t>should</w:t>
            </w:r>
            <w:r w:rsidRPr="00E37B92">
              <w:rPr>
                <w:b/>
                <w:bCs/>
                <w:spacing w:val="-2"/>
              </w:rPr>
              <w:t xml:space="preserve"> </w:t>
            </w:r>
            <w:r w:rsidRPr="00E37B92">
              <w:rPr>
                <w:b/>
                <w:bCs/>
              </w:rPr>
              <w:t>be</w:t>
            </w:r>
            <w:r w:rsidRPr="00E37B92">
              <w:rPr>
                <w:b/>
                <w:bCs/>
                <w:spacing w:val="-1"/>
              </w:rPr>
              <w:t xml:space="preserve"> </w:t>
            </w:r>
            <w:r w:rsidRPr="00E37B92">
              <w:rPr>
                <w:b/>
                <w:bCs/>
              </w:rPr>
              <w:t>in</w:t>
            </w:r>
            <w:r w:rsidRPr="00E37B92">
              <w:rPr>
                <w:b/>
                <w:bCs/>
                <w:spacing w:val="-3"/>
              </w:rPr>
              <w:t xml:space="preserve"> </w:t>
            </w:r>
            <w:r w:rsidRPr="00E37B92">
              <w:rPr>
                <w:b/>
                <w:bCs/>
              </w:rPr>
              <w:t>place</w:t>
            </w:r>
            <w:r w:rsidRPr="00E37B92">
              <w:rPr>
                <w:b/>
                <w:bCs/>
                <w:spacing w:val="-3"/>
              </w:rPr>
              <w:t xml:space="preserve"> </w:t>
            </w:r>
            <w:r w:rsidRPr="00E37B92">
              <w:rPr>
                <w:b/>
                <w:bCs/>
              </w:rPr>
              <w:t>to prevent</w:t>
            </w:r>
            <w:r w:rsidRPr="00E37B92">
              <w:rPr>
                <w:b/>
                <w:bCs/>
                <w:spacing w:val="-1"/>
              </w:rPr>
              <w:t xml:space="preserve"> </w:t>
            </w:r>
            <w:r w:rsidRPr="00E37B92">
              <w:rPr>
                <w:b/>
                <w:bCs/>
              </w:rPr>
              <w:t>the</w:t>
            </w:r>
            <w:r w:rsidRPr="00E37B92">
              <w:rPr>
                <w:b/>
                <w:bCs/>
                <w:spacing w:val="-1"/>
              </w:rPr>
              <w:t xml:space="preserve"> </w:t>
            </w:r>
            <w:r w:rsidRPr="00E37B92">
              <w:rPr>
                <w:b/>
                <w:bCs/>
              </w:rPr>
              <w:t>incident</w:t>
            </w:r>
            <w:r w:rsidRPr="00E37B92">
              <w:rPr>
                <w:b/>
                <w:bCs/>
                <w:spacing w:val="-2"/>
              </w:rPr>
              <w:t xml:space="preserve"> </w:t>
            </w:r>
            <w:r w:rsidRPr="00E37B92">
              <w:rPr>
                <w:b/>
                <w:bCs/>
              </w:rPr>
              <w:t>reoccurring?</w:t>
            </w:r>
          </w:p>
          <w:p w14:paraId="387497ED" w14:textId="77777777" w:rsidR="00062249" w:rsidRDefault="00062249" w:rsidP="00AB304B">
            <w:pPr>
              <w:pStyle w:val="TableParagraph"/>
              <w:spacing w:after="240" w:line="268" w:lineRule="exact"/>
              <w:ind w:left="107" w:right="327" w:firstLine="0"/>
              <w:jc w:val="both"/>
            </w:pPr>
            <w:r w:rsidRPr="00062249">
              <w:rPr>
                <w:b/>
                <w:bCs/>
              </w:rPr>
              <w:t>Regular vulnerability assessments and penetration testing:</w:t>
            </w:r>
            <w:r>
              <w:rPr>
                <w:b/>
                <w:bCs/>
              </w:rPr>
              <w:t xml:space="preserve"> </w:t>
            </w:r>
            <w:r w:rsidRPr="00062249">
              <w:t>This can be helpful in identifying vulnerabilities in the system and can be resolved before attackers try to attack them.</w:t>
            </w:r>
          </w:p>
          <w:p w14:paraId="6BF52F91" w14:textId="77777777" w:rsidR="00062249" w:rsidRDefault="00062249" w:rsidP="00AB304B">
            <w:pPr>
              <w:pStyle w:val="TableParagraph"/>
              <w:spacing w:after="240" w:line="268" w:lineRule="exact"/>
              <w:ind w:left="107" w:right="327" w:firstLine="0"/>
              <w:jc w:val="both"/>
              <w:rPr>
                <w:rFonts w:asciiTheme="minorHAnsi" w:hAnsiTheme="minorHAnsi" w:cstheme="minorHAnsi"/>
                <w:shd w:val="clear" w:color="auto" w:fill="F7F7F8"/>
              </w:rPr>
            </w:pPr>
            <w:r w:rsidRPr="00062249">
              <w:rPr>
                <w:rFonts w:asciiTheme="minorHAnsi" w:hAnsiTheme="minorHAnsi" w:cstheme="minorHAnsi"/>
                <w:b/>
                <w:bCs/>
                <w:shd w:val="clear" w:color="auto" w:fill="F7F7F8"/>
              </w:rPr>
              <w:t>Security awareness training for employees:</w:t>
            </w:r>
            <w:r>
              <w:rPr>
                <w:rFonts w:asciiTheme="minorHAnsi" w:hAnsiTheme="minorHAnsi" w:cstheme="minorHAnsi"/>
                <w:b/>
                <w:bCs/>
                <w:shd w:val="clear" w:color="auto" w:fill="F7F7F8"/>
              </w:rPr>
              <w:t xml:space="preserve"> </w:t>
            </w:r>
            <w:r w:rsidRPr="00AB304B">
              <w:rPr>
                <w:rFonts w:asciiTheme="minorHAnsi" w:hAnsiTheme="minorHAnsi" w:cstheme="minorHAnsi"/>
                <w:shd w:val="clear" w:color="auto" w:fill="F7F7F8"/>
              </w:rPr>
              <w:t xml:space="preserve">Providing training to the employees </w:t>
            </w:r>
            <w:r w:rsidR="00AB304B" w:rsidRPr="00AB304B">
              <w:rPr>
                <w:rFonts w:asciiTheme="minorHAnsi" w:hAnsiTheme="minorHAnsi" w:cstheme="minorHAnsi"/>
                <w:shd w:val="clear" w:color="auto" w:fill="F7F7F8"/>
              </w:rPr>
              <w:t>regularly this will help them to identify unusual activity and report it, such as phishing emails, and prevent unintended data breaches.</w:t>
            </w:r>
          </w:p>
          <w:p w14:paraId="382ED107" w14:textId="77777777" w:rsidR="00AB304B" w:rsidRDefault="00AB304B" w:rsidP="00AB304B">
            <w:pPr>
              <w:pStyle w:val="TableParagraph"/>
              <w:spacing w:after="240" w:line="268" w:lineRule="exact"/>
              <w:ind w:left="107" w:right="327" w:firstLine="0"/>
              <w:jc w:val="both"/>
              <w:rPr>
                <w:rFonts w:asciiTheme="minorHAnsi" w:hAnsiTheme="minorHAnsi" w:cstheme="minorHAnsi"/>
                <w:shd w:val="clear" w:color="auto" w:fill="F7F7F8"/>
              </w:rPr>
            </w:pPr>
            <w:r w:rsidRPr="00AB304B">
              <w:rPr>
                <w:rFonts w:asciiTheme="minorHAnsi" w:hAnsiTheme="minorHAnsi" w:cstheme="minorHAnsi"/>
                <w:b/>
                <w:bCs/>
                <w:shd w:val="clear" w:color="auto" w:fill="F7F7F8"/>
              </w:rPr>
              <w:t>Implementing multi-factor authentication:</w:t>
            </w:r>
            <w:r>
              <w:rPr>
                <w:rFonts w:asciiTheme="minorHAnsi" w:hAnsiTheme="minorHAnsi" w:cstheme="minorHAnsi"/>
                <w:b/>
                <w:bCs/>
                <w:shd w:val="clear" w:color="auto" w:fill="F7F7F8"/>
              </w:rPr>
              <w:t xml:space="preserve"> </w:t>
            </w:r>
            <w:r w:rsidRPr="00AB304B">
              <w:rPr>
                <w:rFonts w:asciiTheme="minorHAnsi" w:hAnsiTheme="minorHAnsi" w:cstheme="minorHAnsi"/>
                <w:shd w:val="clear" w:color="auto" w:fill="F7F7F8"/>
              </w:rPr>
              <w:t>It will help to prevent unauthorized access to the sensitive systems and data even if the attacker gets the login credentials.</w:t>
            </w:r>
          </w:p>
          <w:p w14:paraId="7715BD0D" w14:textId="77777777" w:rsidR="00AB304B" w:rsidRDefault="00AB304B" w:rsidP="00AB304B">
            <w:pPr>
              <w:pStyle w:val="TableParagraph"/>
              <w:spacing w:after="240" w:line="268" w:lineRule="exact"/>
              <w:ind w:left="107" w:right="327" w:firstLine="0"/>
              <w:jc w:val="both"/>
              <w:rPr>
                <w:rFonts w:asciiTheme="minorHAnsi" w:hAnsiTheme="minorHAnsi" w:cstheme="minorHAnsi"/>
                <w:b/>
                <w:bCs/>
                <w:shd w:val="clear" w:color="auto" w:fill="F7F7F8"/>
              </w:rPr>
            </w:pPr>
            <w:r w:rsidRPr="00AB304B">
              <w:rPr>
                <w:rFonts w:asciiTheme="minorHAnsi" w:hAnsiTheme="minorHAnsi" w:cstheme="minorHAnsi"/>
                <w:b/>
                <w:bCs/>
                <w:shd w:val="clear" w:color="auto" w:fill="F7F7F8"/>
              </w:rPr>
              <w:t>Improving network segmentation:</w:t>
            </w:r>
            <w:r>
              <w:rPr>
                <w:rFonts w:asciiTheme="minorHAnsi" w:hAnsiTheme="minorHAnsi" w:cstheme="minorHAnsi"/>
                <w:b/>
                <w:bCs/>
                <w:shd w:val="clear" w:color="auto" w:fill="F7F7F8"/>
              </w:rPr>
              <w:t xml:space="preserve"> </w:t>
            </w:r>
            <w:r w:rsidRPr="00AB304B">
              <w:rPr>
                <w:rFonts w:asciiTheme="minorHAnsi" w:hAnsiTheme="minorHAnsi" w:cstheme="minorHAnsi"/>
                <w:shd w:val="clear" w:color="auto" w:fill="F7F7F8"/>
              </w:rPr>
              <w:t>The impact of a potential breach can be reduced and lateral attacker movement within the network can be prevented with improved network segmentation</w:t>
            </w:r>
            <w:r w:rsidRPr="00AB304B">
              <w:rPr>
                <w:rFonts w:asciiTheme="minorHAnsi" w:hAnsiTheme="minorHAnsi" w:cstheme="minorHAnsi"/>
                <w:b/>
                <w:bCs/>
                <w:shd w:val="clear" w:color="auto" w:fill="F7F7F8"/>
              </w:rPr>
              <w:t>.</w:t>
            </w:r>
          </w:p>
          <w:p w14:paraId="18028ED1" w14:textId="77777777" w:rsidR="00AB304B" w:rsidRPr="00AB304B" w:rsidRDefault="00AB304B" w:rsidP="00AB304B">
            <w:pPr>
              <w:pStyle w:val="TableParagraph"/>
              <w:spacing w:after="240" w:line="268" w:lineRule="exact"/>
              <w:ind w:left="107" w:right="327" w:firstLine="0"/>
              <w:jc w:val="both"/>
              <w:rPr>
                <w:rFonts w:asciiTheme="minorHAnsi" w:hAnsiTheme="minorHAnsi" w:cstheme="minorHAnsi"/>
                <w:b/>
                <w:bCs/>
              </w:rPr>
            </w:pPr>
            <w:r w:rsidRPr="00AB304B">
              <w:rPr>
                <w:rFonts w:asciiTheme="minorHAnsi" w:hAnsiTheme="minorHAnsi" w:cstheme="minorHAnsi"/>
                <w:b/>
                <w:bCs/>
                <w:shd w:val="clear" w:color="auto" w:fill="F7F7F8"/>
              </w:rPr>
              <w:t>Implementing a comprehensive incident response plan:</w:t>
            </w:r>
            <w:r>
              <w:rPr>
                <w:rFonts w:asciiTheme="minorHAnsi" w:hAnsiTheme="minorHAnsi" w:cstheme="minorHAnsi"/>
                <w:b/>
                <w:bCs/>
                <w:shd w:val="clear" w:color="auto" w:fill="F7F7F8"/>
              </w:rPr>
              <w:t xml:space="preserve"> </w:t>
            </w:r>
            <w:r w:rsidRPr="00AB304B">
              <w:rPr>
                <w:rFonts w:asciiTheme="minorHAnsi" w:hAnsiTheme="minorHAnsi" w:cstheme="minorHAnsi"/>
                <w:shd w:val="clear" w:color="auto" w:fill="F7F7F8"/>
              </w:rPr>
              <w:t xml:space="preserve">A comprehensive incident response </w:t>
            </w:r>
            <w:r w:rsidRPr="00AB304B">
              <w:rPr>
                <w:rFonts w:asciiTheme="minorHAnsi" w:hAnsiTheme="minorHAnsi" w:cstheme="minorHAnsi"/>
                <w:shd w:val="clear" w:color="auto" w:fill="F7F7F8"/>
              </w:rPr>
              <w:lastRenderedPageBreak/>
              <w:t>strategy can lessen the effects of a cyberattack and reduce the amount of interruption.</w:t>
            </w:r>
          </w:p>
        </w:tc>
      </w:tr>
      <w:tr w:rsidR="00DA5DF1" w14:paraId="37379BBF" w14:textId="77777777">
        <w:trPr>
          <w:trHeight w:val="805"/>
        </w:trPr>
        <w:tc>
          <w:tcPr>
            <w:tcW w:w="9018" w:type="dxa"/>
          </w:tcPr>
          <w:p w14:paraId="74634FD8" w14:textId="77777777" w:rsidR="00DA5DF1" w:rsidRDefault="00DA5DF1" w:rsidP="00DA5DF1">
            <w:pPr>
              <w:pStyle w:val="TableParagraph"/>
              <w:spacing w:line="268" w:lineRule="exact"/>
              <w:ind w:left="107" w:firstLine="0"/>
              <w:rPr>
                <w:b/>
                <w:bCs/>
              </w:rPr>
            </w:pPr>
            <w:r w:rsidRPr="00E37B92">
              <w:rPr>
                <w:b/>
                <w:bCs/>
              </w:rPr>
              <w:lastRenderedPageBreak/>
              <w:t>Do</w:t>
            </w:r>
            <w:r w:rsidRPr="00E37B92">
              <w:rPr>
                <w:b/>
                <w:bCs/>
                <w:spacing w:val="-3"/>
              </w:rPr>
              <w:t xml:space="preserve"> </w:t>
            </w:r>
            <w:r w:rsidRPr="00E37B92">
              <w:rPr>
                <w:b/>
                <w:bCs/>
              </w:rPr>
              <w:t>any</w:t>
            </w:r>
            <w:r w:rsidRPr="00E37B92">
              <w:rPr>
                <w:b/>
                <w:bCs/>
                <w:spacing w:val="-1"/>
              </w:rPr>
              <w:t xml:space="preserve"> </w:t>
            </w:r>
            <w:r w:rsidRPr="00E37B92">
              <w:rPr>
                <w:b/>
                <w:bCs/>
              </w:rPr>
              <w:t>authorities</w:t>
            </w:r>
            <w:r w:rsidRPr="00E37B92">
              <w:rPr>
                <w:b/>
                <w:bCs/>
                <w:spacing w:val="1"/>
              </w:rPr>
              <w:t xml:space="preserve"> </w:t>
            </w:r>
            <w:r w:rsidRPr="00E37B92">
              <w:rPr>
                <w:b/>
                <w:bCs/>
              </w:rPr>
              <w:t>need</w:t>
            </w:r>
            <w:r w:rsidRPr="00E37B92">
              <w:rPr>
                <w:b/>
                <w:bCs/>
                <w:spacing w:val="-1"/>
              </w:rPr>
              <w:t xml:space="preserve"> </w:t>
            </w:r>
            <w:r w:rsidRPr="00E37B92">
              <w:rPr>
                <w:b/>
                <w:bCs/>
              </w:rPr>
              <w:t>to</w:t>
            </w:r>
            <w:r w:rsidRPr="00E37B92">
              <w:rPr>
                <w:b/>
                <w:bCs/>
                <w:spacing w:val="-1"/>
              </w:rPr>
              <w:t xml:space="preserve"> </w:t>
            </w:r>
            <w:r w:rsidRPr="00E37B92">
              <w:rPr>
                <w:b/>
                <w:bCs/>
              </w:rPr>
              <w:t>be notified</w:t>
            </w:r>
            <w:r w:rsidRPr="00E37B92">
              <w:rPr>
                <w:b/>
                <w:bCs/>
                <w:spacing w:val="-1"/>
              </w:rPr>
              <w:t xml:space="preserve"> </w:t>
            </w:r>
            <w:r w:rsidRPr="00E37B92">
              <w:rPr>
                <w:b/>
                <w:bCs/>
              </w:rPr>
              <w:t>about</w:t>
            </w:r>
            <w:r w:rsidRPr="00E37B92">
              <w:rPr>
                <w:b/>
                <w:bCs/>
                <w:spacing w:val="-3"/>
              </w:rPr>
              <w:t xml:space="preserve"> </w:t>
            </w:r>
            <w:r w:rsidRPr="00E37B92">
              <w:rPr>
                <w:b/>
                <w:bCs/>
              </w:rPr>
              <w:t>the details of</w:t>
            </w:r>
            <w:r w:rsidRPr="00E37B92">
              <w:rPr>
                <w:b/>
                <w:bCs/>
                <w:spacing w:val="-3"/>
              </w:rPr>
              <w:t xml:space="preserve"> </w:t>
            </w:r>
            <w:r w:rsidRPr="00E37B92">
              <w:rPr>
                <w:b/>
                <w:bCs/>
              </w:rPr>
              <w:t>the</w:t>
            </w:r>
            <w:r w:rsidRPr="00E37B92">
              <w:rPr>
                <w:b/>
                <w:bCs/>
                <w:spacing w:val="2"/>
              </w:rPr>
              <w:t xml:space="preserve"> </w:t>
            </w:r>
            <w:r w:rsidRPr="00E37B92">
              <w:rPr>
                <w:b/>
                <w:bCs/>
              </w:rPr>
              <w:t>incident?</w:t>
            </w:r>
          </w:p>
          <w:p w14:paraId="31AF9017" w14:textId="398FB39F" w:rsidR="0043274D" w:rsidRPr="0043274D" w:rsidRDefault="0043274D" w:rsidP="00DA5DF1">
            <w:pPr>
              <w:pStyle w:val="TableParagraph"/>
              <w:spacing w:line="268" w:lineRule="exact"/>
              <w:ind w:left="107" w:firstLine="0"/>
            </w:pPr>
            <w:r>
              <w:t>Since credit card information was also compromised, the organization should notify payment card network, law enforcement, government regulators and every individual affected by the breach.</w:t>
            </w:r>
          </w:p>
        </w:tc>
      </w:tr>
      <w:tr w:rsidR="00DA5DF1" w14:paraId="25690FFE" w14:textId="77777777">
        <w:trPr>
          <w:trHeight w:val="805"/>
        </w:trPr>
        <w:tc>
          <w:tcPr>
            <w:tcW w:w="9018" w:type="dxa"/>
          </w:tcPr>
          <w:p w14:paraId="6B5EBC9C" w14:textId="77777777" w:rsidR="00DA5DF1" w:rsidRDefault="00DA5DF1" w:rsidP="00DA5DF1">
            <w:pPr>
              <w:pStyle w:val="TableParagraph"/>
              <w:spacing w:line="268" w:lineRule="exact"/>
              <w:ind w:left="107" w:firstLine="0"/>
              <w:rPr>
                <w:b/>
                <w:bCs/>
              </w:rPr>
            </w:pPr>
            <w:r w:rsidRPr="00E37B92">
              <w:rPr>
                <w:b/>
                <w:bCs/>
              </w:rPr>
              <w:t>Additional</w:t>
            </w:r>
            <w:r w:rsidRPr="00E37B92">
              <w:rPr>
                <w:b/>
                <w:bCs/>
                <w:spacing w:val="-3"/>
              </w:rPr>
              <w:t xml:space="preserve"> </w:t>
            </w:r>
            <w:r w:rsidRPr="00E37B92">
              <w:rPr>
                <w:b/>
                <w:bCs/>
              </w:rPr>
              <w:t>impact</w:t>
            </w:r>
            <w:r w:rsidRPr="00E37B92">
              <w:rPr>
                <w:b/>
                <w:bCs/>
                <w:spacing w:val="-1"/>
              </w:rPr>
              <w:t xml:space="preserve"> </w:t>
            </w:r>
            <w:r w:rsidRPr="00E37B92">
              <w:rPr>
                <w:b/>
                <w:bCs/>
              </w:rPr>
              <w:t>information:</w:t>
            </w:r>
          </w:p>
          <w:p w14:paraId="2C769ECA" w14:textId="77777777" w:rsidR="00DA5DF1" w:rsidRDefault="00DA5DF1" w:rsidP="00DA5DF1">
            <w:pPr>
              <w:pStyle w:val="TableParagraph"/>
              <w:spacing w:line="268" w:lineRule="exact"/>
              <w:ind w:left="107" w:firstLine="0"/>
              <w:rPr>
                <w:b/>
                <w:bCs/>
              </w:rPr>
            </w:pPr>
          </w:p>
          <w:p w14:paraId="5DB6776F" w14:textId="77777777" w:rsidR="00DA5DF1" w:rsidRPr="00DA5DF1" w:rsidRDefault="00DA5DF1" w:rsidP="00DA5DF1">
            <w:pPr>
              <w:pStyle w:val="TableParagraph"/>
              <w:spacing w:line="268" w:lineRule="exact"/>
              <w:ind w:left="107" w:right="327" w:firstLine="0"/>
              <w:jc w:val="both"/>
            </w:pPr>
            <w:r w:rsidRPr="00DA5DF1">
              <w:t>About 35 million user accounts were impacted by the attack, which revealed usernames, passwords, email addresses, billing addresses, and encrypted credit card information.</w:t>
            </w:r>
          </w:p>
          <w:p w14:paraId="3C10C52D" w14:textId="77777777" w:rsidR="00DA5DF1" w:rsidRPr="00DA5DF1" w:rsidRDefault="00DA5DF1" w:rsidP="00DA5DF1">
            <w:pPr>
              <w:pStyle w:val="TableParagraph"/>
              <w:spacing w:line="268" w:lineRule="exact"/>
              <w:ind w:left="107" w:right="327" w:firstLine="0"/>
              <w:jc w:val="both"/>
            </w:pPr>
          </w:p>
          <w:p w14:paraId="6A691FBE" w14:textId="77777777" w:rsidR="00DA5DF1" w:rsidRDefault="00DA5DF1" w:rsidP="00DA5DF1">
            <w:pPr>
              <w:pStyle w:val="TableParagraph"/>
              <w:spacing w:line="268" w:lineRule="exact"/>
              <w:ind w:left="107" w:right="327" w:firstLine="0"/>
              <w:jc w:val="both"/>
            </w:pPr>
            <w:r w:rsidRPr="00DA5DF1">
              <w:t>Valve suffered significant financial losses as a result of the attack, including the expense of fixing the problem and a loss of customer trust.</w:t>
            </w:r>
          </w:p>
          <w:p w14:paraId="5DF3B867" w14:textId="77777777" w:rsidR="00DA5DF1" w:rsidRDefault="00DA5DF1" w:rsidP="00DA5DF1">
            <w:pPr>
              <w:pStyle w:val="TableParagraph"/>
              <w:spacing w:line="268" w:lineRule="exact"/>
              <w:ind w:left="107" w:right="327" w:firstLine="0"/>
              <w:jc w:val="both"/>
            </w:pPr>
          </w:p>
          <w:p w14:paraId="69F63556" w14:textId="77777777" w:rsidR="00DA5DF1" w:rsidRPr="00E37B92" w:rsidRDefault="00DA5DF1" w:rsidP="00DA5DF1">
            <w:pPr>
              <w:pStyle w:val="TableParagraph"/>
              <w:spacing w:line="268" w:lineRule="exact"/>
              <w:ind w:left="107" w:right="327" w:firstLine="0"/>
              <w:jc w:val="both"/>
              <w:rPr>
                <w:b/>
                <w:bCs/>
              </w:rPr>
            </w:pPr>
          </w:p>
        </w:tc>
      </w:tr>
    </w:tbl>
    <w:p w14:paraId="4A973E64" w14:textId="77777777" w:rsidR="008F03DB" w:rsidRDefault="008F03DB">
      <w:pPr>
        <w:spacing w:line="268" w:lineRule="exact"/>
        <w:sectPr w:rsidR="008F03DB">
          <w:pgSz w:w="11910" w:h="16840"/>
          <w:pgMar w:top="1420" w:right="1320" w:bottom="280" w:left="1340" w:header="720" w:footer="720" w:gutter="0"/>
          <w:cols w:space="720"/>
        </w:sectPr>
      </w:pPr>
    </w:p>
    <w:p w14:paraId="2741683C" w14:textId="77777777" w:rsidR="005A1F50" w:rsidRPr="005A1F50" w:rsidRDefault="005A1F50" w:rsidP="005A1F50">
      <w:pPr>
        <w:spacing w:after="240"/>
        <w:rPr>
          <w:b/>
          <w:bCs/>
        </w:rPr>
      </w:pPr>
      <w:r w:rsidRPr="005A1F50">
        <w:rPr>
          <w:b/>
          <w:bCs/>
        </w:rPr>
        <w:lastRenderedPageBreak/>
        <w:t>CONCLUSION:</w:t>
      </w:r>
    </w:p>
    <w:p w14:paraId="13487A79" w14:textId="77777777" w:rsidR="0074259A" w:rsidRDefault="005A1F50" w:rsidP="005A1F50">
      <w:pPr>
        <w:jc w:val="both"/>
      </w:pPr>
      <w:r w:rsidRPr="005A1F50">
        <w:t xml:space="preserve">In conclusion, the 2011 Steam breach was a significant data breach that affected 35 million users. An unauthorized user </w:t>
      </w:r>
      <w:r w:rsidR="00D24534" w:rsidRPr="005A1F50">
        <w:t>accesses</w:t>
      </w:r>
      <w:r w:rsidRPr="005A1F50">
        <w:t xml:space="preserve"> the </w:t>
      </w:r>
      <w:r w:rsidR="00D24534">
        <w:t xml:space="preserve">steam </w:t>
      </w:r>
      <w:r w:rsidRPr="005A1F50">
        <w:t>user database, which contained usernames, email addresses, encrypted passwords, and payment card information</w:t>
      </w:r>
      <w:r w:rsidR="00D24534">
        <w:t>. There was a weakness found in the steam</w:t>
      </w:r>
      <w:r w:rsidRPr="005A1F50">
        <w:t xml:space="preserve"> as a result that led to the attack.</w:t>
      </w:r>
      <w:r>
        <w:t xml:space="preserve"> </w:t>
      </w:r>
      <w:r w:rsidRPr="005A1F50">
        <w:t>Both privileged and non-privileged user accounts were affected by the assault.</w:t>
      </w:r>
      <w:r>
        <w:t xml:space="preserve"> </w:t>
      </w:r>
      <w:r w:rsidRPr="005A1F50">
        <w:t xml:space="preserve">Private information, such as financial information and personally identifiable information, </w:t>
      </w:r>
      <w:r w:rsidR="00D24534">
        <w:t>both were disclosed and t</w:t>
      </w:r>
      <w:r w:rsidRPr="005A1F50">
        <w:t xml:space="preserve">he suspected </w:t>
      </w:r>
      <w:r w:rsidR="00D24534">
        <w:t>attackers</w:t>
      </w:r>
      <w:r w:rsidRPr="005A1F50">
        <w:t xml:space="preserve"> were not identified.</w:t>
      </w:r>
      <w:r>
        <w:t xml:space="preserve"> </w:t>
      </w:r>
      <w:r w:rsidR="00D24534">
        <w:t xml:space="preserve">To prevent this incident in future additional features were added in the organization like regular assessment, reviewing and updating the systems with the latest technologies, implementing stronger access controls. They should also implement incident response </w:t>
      </w:r>
      <w:r w:rsidR="00062249">
        <w:t xml:space="preserve">and notifying the users if necessary. </w:t>
      </w:r>
      <w:r w:rsidR="00062249" w:rsidRPr="00062249">
        <w:t>The Steam attack provides an illustration of the importance of maintaining strong safety measures and the potential consequences of a breach of information.</w:t>
      </w:r>
      <w:r w:rsidR="00D24534">
        <w:t xml:space="preserve"> </w:t>
      </w:r>
    </w:p>
    <w:p w14:paraId="5E8F4208" w14:textId="77777777" w:rsidR="00D24534" w:rsidRDefault="00D24534">
      <w:pPr>
        <w:jc w:val="both"/>
      </w:pPr>
    </w:p>
    <w:sectPr w:rsidR="00D24534">
      <w:pgSz w:w="11910" w:h="16840"/>
      <w:pgMar w:top="142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4716D4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B746EB"/>
    <w:multiLevelType w:val="hybridMultilevel"/>
    <w:tmpl w:val="D926076A"/>
    <w:lvl w:ilvl="0" w:tplc="C14400BE">
      <w:start w:val="1"/>
      <w:numFmt w:val="lowerLetter"/>
      <w:lvlText w:val="(%1)"/>
      <w:lvlJc w:val="left"/>
      <w:pPr>
        <w:ind w:left="827" w:hanging="360"/>
      </w:pPr>
      <w:rPr>
        <w:rFonts w:ascii="Calibri" w:eastAsia="Calibri" w:hAnsi="Calibri" w:cs="Calibri" w:hint="default"/>
        <w:spacing w:val="-1"/>
        <w:w w:val="100"/>
        <w:sz w:val="22"/>
        <w:szCs w:val="22"/>
        <w:lang w:val="en-US" w:eastAsia="en-US" w:bidi="ar-SA"/>
      </w:rPr>
    </w:lvl>
    <w:lvl w:ilvl="1" w:tplc="F60255E8">
      <w:numFmt w:val="bullet"/>
      <w:lvlText w:val="•"/>
      <w:lvlJc w:val="left"/>
      <w:pPr>
        <w:ind w:left="1638" w:hanging="360"/>
      </w:pPr>
      <w:rPr>
        <w:rFonts w:hint="default"/>
        <w:lang w:val="en-US" w:eastAsia="en-US" w:bidi="ar-SA"/>
      </w:rPr>
    </w:lvl>
    <w:lvl w:ilvl="2" w:tplc="16BA5C08">
      <w:numFmt w:val="bullet"/>
      <w:lvlText w:val="•"/>
      <w:lvlJc w:val="left"/>
      <w:pPr>
        <w:ind w:left="2457" w:hanging="360"/>
      </w:pPr>
      <w:rPr>
        <w:rFonts w:hint="default"/>
        <w:lang w:val="en-US" w:eastAsia="en-US" w:bidi="ar-SA"/>
      </w:rPr>
    </w:lvl>
    <w:lvl w:ilvl="3" w:tplc="144602BC">
      <w:numFmt w:val="bullet"/>
      <w:lvlText w:val="•"/>
      <w:lvlJc w:val="left"/>
      <w:pPr>
        <w:ind w:left="3276" w:hanging="360"/>
      </w:pPr>
      <w:rPr>
        <w:rFonts w:hint="default"/>
        <w:lang w:val="en-US" w:eastAsia="en-US" w:bidi="ar-SA"/>
      </w:rPr>
    </w:lvl>
    <w:lvl w:ilvl="4" w:tplc="42D08594">
      <w:numFmt w:val="bullet"/>
      <w:lvlText w:val="•"/>
      <w:lvlJc w:val="left"/>
      <w:pPr>
        <w:ind w:left="4095" w:hanging="360"/>
      </w:pPr>
      <w:rPr>
        <w:rFonts w:hint="default"/>
        <w:lang w:val="en-US" w:eastAsia="en-US" w:bidi="ar-SA"/>
      </w:rPr>
    </w:lvl>
    <w:lvl w:ilvl="5" w:tplc="FDD0CB4E">
      <w:numFmt w:val="bullet"/>
      <w:lvlText w:val="•"/>
      <w:lvlJc w:val="left"/>
      <w:pPr>
        <w:ind w:left="4914" w:hanging="360"/>
      </w:pPr>
      <w:rPr>
        <w:rFonts w:hint="default"/>
        <w:lang w:val="en-US" w:eastAsia="en-US" w:bidi="ar-SA"/>
      </w:rPr>
    </w:lvl>
    <w:lvl w:ilvl="6" w:tplc="FEAEEE8A">
      <w:numFmt w:val="bullet"/>
      <w:lvlText w:val="•"/>
      <w:lvlJc w:val="left"/>
      <w:pPr>
        <w:ind w:left="5732" w:hanging="360"/>
      </w:pPr>
      <w:rPr>
        <w:rFonts w:hint="default"/>
        <w:lang w:val="en-US" w:eastAsia="en-US" w:bidi="ar-SA"/>
      </w:rPr>
    </w:lvl>
    <w:lvl w:ilvl="7" w:tplc="C7A24444">
      <w:numFmt w:val="bullet"/>
      <w:lvlText w:val="•"/>
      <w:lvlJc w:val="left"/>
      <w:pPr>
        <w:ind w:left="6551" w:hanging="360"/>
      </w:pPr>
      <w:rPr>
        <w:rFonts w:hint="default"/>
        <w:lang w:val="en-US" w:eastAsia="en-US" w:bidi="ar-SA"/>
      </w:rPr>
    </w:lvl>
    <w:lvl w:ilvl="8" w:tplc="7730C8AC">
      <w:numFmt w:val="bullet"/>
      <w:lvlText w:val="•"/>
      <w:lvlJc w:val="left"/>
      <w:pPr>
        <w:ind w:left="7370" w:hanging="360"/>
      </w:pPr>
      <w:rPr>
        <w:rFonts w:hint="default"/>
        <w:lang w:val="en-US" w:eastAsia="en-US" w:bidi="ar-SA"/>
      </w:rPr>
    </w:lvl>
  </w:abstractNum>
  <w:abstractNum w:abstractNumId="2" w15:restartNumberingAfterBreak="0">
    <w:nsid w:val="177173B0"/>
    <w:multiLevelType w:val="hybridMultilevel"/>
    <w:tmpl w:val="4AFE882E"/>
    <w:lvl w:ilvl="0" w:tplc="C76E8366">
      <w:start w:val="1"/>
      <w:numFmt w:val="lowerLetter"/>
      <w:lvlText w:val="(%1)"/>
      <w:lvlJc w:val="left"/>
      <w:pPr>
        <w:ind w:left="827" w:hanging="360"/>
      </w:pPr>
      <w:rPr>
        <w:rFonts w:ascii="Calibri" w:eastAsia="Calibri" w:hAnsi="Calibri" w:cs="Calibri" w:hint="default"/>
        <w:b/>
        <w:bCs/>
        <w:spacing w:val="-1"/>
        <w:w w:val="100"/>
        <w:sz w:val="22"/>
        <w:szCs w:val="22"/>
        <w:lang w:val="en-US" w:eastAsia="en-US" w:bidi="ar-SA"/>
      </w:rPr>
    </w:lvl>
    <w:lvl w:ilvl="1" w:tplc="6234E60C">
      <w:numFmt w:val="bullet"/>
      <w:lvlText w:val="•"/>
      <w:lvlJc w:val="left"/>
      <w:pPr>
        <w:ind w:left="1638" w:hanging="360"/>
      </w:pPr>
      <w:rPr>
        <w:rFonts w:hint="default"/>
        <w:lang w:val="en-US" w:eastAsia="en-US" w:bidi="ar-SA"/>
      </w:rPr>
    </w:lvl>
    <w:lvl w:ilvl="2" w:tplc="0AFCC942">
      <w:numFmt w:val="bullet"/>
      <w:lvlText w:val="•"/>
      <w:lvlJc w:val="left"/>
      <w:pPr>
        <w:ind w:left="2457" w:hanging="360"/>
      </w:pPr>
      <w:rPr>
        <w:rFonts w:hint="default"/>
        <w:lang w:val="en-US" w:eastAsia="en-US" w:bidi="ar-SA"/>
      </w:rPr>
    </w:lvl>
    <w:lvl w:ilvl="3" w:tplc="83001A26">
      <w:numFmt w:val="bullet"/>
      <w:lvlText w:val="•"/>
      <w:lvlJc w:val="left"/>
      <w:pPr>
        <w:ind w:left="3276" w:hanging="360"/>
      </w:pPr>
      <w:rPr>
        <w:rFonts w:hint="default"/>
        <w:lang w:val="en-US" w:eastAsia="en-US" w:bidi="ar-SA"/>
      </w:rPr>
    </w:lvl>
    <w:lvl w:ilvl="4" w:tplc="A880AC32">
      <w:numFmt w:val="bullet"/>
      <w:lvlText w:val="•"/>
      <w:lvlJc w:val="left"/>
      <w:pPr>
        <w:ind w:left="4095" w:hanging="360"/>
      </w:pPr>
      <w:rPr>
        <w:rFonts w:hint="default"/>
        <w:lang w:val="en-US" w:eastAsia="en-US" w:bidi="ar-SA"/>
      </w:rPr>
    </w:lvl>
    <w:lvl w:ilvl="5" w:tplc="80629C10">
      <w:numFmt w:val="bullet"/>
      <w:lvlText w:val="•"/>
      <w:lvlJc w:val="left"/>
      <w:pPr>
        <w:ind w:left="4914" w:hanging="360"/>
      </w:pPr>
      <w:rPr>
        <w:rFonts w:hint="default"/>
        <w:lang w:val="en-US" w:eastAsia="en-US" w:bidi="ar-SA"/>
      </w:rPr>
    </w:lvl>
    <w:lvl w:ilvl="6" w:tplc="B5D89BB8">
      <w:numFmt w:val="bullet"/>
      <w:lvlText w:val="•"/>
      <w:lvlJc w:val="left"/>
      <w:pPr>
        <w:ind w:left="5732" w:hanging="360"/>
      </w:pPr>
      <w:rPr>
        <w:rFonts w:hint="default"/>
        <w:lang w:val="en-US" w:eastAsia="en-US" w:bidi="ar-SA"/>
      </w:rPr>
    </w:lvl>
    <w:lvl w:ilvl="7" w:tplc="859EA27C">
      <w:numFmt w:val="bullet"/>
      <w:lvlText w:val="•"/>
      <w:lvlJc w:val="left"/>
      <w:pPr>
        <w:ind w:left="6551" w:hanging="360"/>
      </w:pPr>
      <w:rPr>
        <w:rFonts w:hint="default"/>
        <w:lang w:val="en-US" w:eastAsia="en-US" w:bidi="ar-SA"/>
      </w:rPr>
    </w:lvl>
    <w:lvl w:ilvl="8" w:tplc="04628C36">
      <w:numFmt w:val="bullet"/>
      <w:lvlText w:val="•"/>
      <w:lvlJc w:val="left"/>
      <w:pPr>
        <w:ind w:left="7370" w:hanging="360"/>
      </w:pPr>
      <w:rPr>
        <w:rFonts w:hint="default"/>
        <w:lang w:val="en-US" w:eastAsia="en-US" w:bidi="ar-SA"/>
      </w:rPr>
    </w:lvl>
  </w:abstractNum>
  <w:abstractNum w:abstractNumId="3" w15:restartNumberingAfterBreak="0">
    <w:nsid w:val="3270344B"/>
    <w:multiLevelType w:val="hybridMultilevel"/>
    <w:tmpl w:val="4DB0DE3E"/>
    <w:lvl w:ilvl="0" w:tplc="C76E8366">
      <w:start w:val="1"/>
      <w:numFmt w:val="lowerLetter"/>
      <w:lvlText w:val="(%1)"/>
      <w:lvlJc w:val="left"/>
      <w:rPr>
        <w:rFonts w:ascii="Calibri" w:eastAsia="Calibri" w:hAnsi="Calibri" w:cs="Calibri" w:hint="default"/>
        <w:b/>
        <w:bCs/>
        <w:spacing w:val="-1"/>
        <w:w w:val="100"/>
        <w:sz w:val="22"/>
        <w:szCs w:val="22"/>
        <w:lang w:val="en-US" w:eastAsia="en-US" w:bidi="ar-S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3925325"/>
    <w:multiLevelType w:val="hybridMultilevel"/>
    <w:tmpl w:val="133E8B28"/>
    <w:lvl w:ilvl="0" w:tplc="FBF0DB98">
      <w:numFmt w:val="bullet"/>
      <w:lvlText w:val=""/>
      <w:lvlJc w:val="left"/>
      <w:pPr>
        <w:ind w:left="827" w:hanging="360"/>
      </w:pPr>
      <w:rPr>
        <w:rFonts w:ascii="Symbol" w:eastAsia="Symbol" w:hAnsi="Symbol" w:cs="Symbol" w:hint="default"/>
        <w:w w:val="100"/>
        <w:sz w:val="22"/>
        <w:szCs w:val="22"/>
        <w:lang w:val="en-US" w:eastAsia="en-US" w:bidi="ar-SA"/>
      </w:rPr>
    </w:lvl>
    <w:lvl w:ilvl="1" w:tplc="1570D454">
      <w:numFmt w:val="bullet"/>
      <w:lvlText w:val="•"/>
      <w:lvlJc w:val="left"/>
      <w:pPr>
        <w:ind w:left="1638" w:hanging="360"/>
      </w:pPr>
      <w:rPr>
        <w:rFonts w:hint="default"/>
        <w:lang w:val="en-US" w:eastAsia="en-US" w:bidi="ar-SA"/>
      </w:rPr>
    </w:lvl>
    <w:lvl w:ilvl="2" w:tplc="2F8C6352">
      <w:numFmt w:val="bullet"/>
      <w:lvlText w:val="•"/>
      <w:lvlJc w:val="left"/>
      <w:pPr>
        <w:ind w:left="2457" w:hanging="360"/>
      </w:pPr>
      <w:rPr>
        <w:rFonts w:hint="default"/>
        <w:lang w:val="en-US" w:eastAsia="en-US" w:bidi="ar-SA"/>
      </w:rPr>
    </w:lvl>
    <w:lvl w:ilvl="3" w:tplc="D3F623DE">
      <w:numFmt w:val="bullet"/>
      <w:lvlText w:val="•"/>
      <w:lvlJc w:val="left"/>
      <w:pPr>
        <w:ind w:left="3276" w:hanging="360"/>
      </w:pPr>
      <w:rPr>
        <w:rFonts w:hint="default"/>
        <w:lang w:val="en-US" w:eastAsia="en-US" w:bidi="ar-SA"/>
      </w:rPr>
    </w:lvl>
    <w:lvl w:ilvl="4" w:tplc="84F40E3C">
      <w:numFmt w:val="bullet"/>
      <w:lvlText w:val="•"/>
      <w:lvlJc w:val="left"/>
      <w:pPr>
        <w:ind w:left="4095" w:hanging="360"/>
      </w:pPr>
      <w:rPr>
        <w:rFonts w:hint="default"/>
        <w:lang w:val="en-US" w:eastAsia="en-US" w:bidi="ar-SA"/>
      </w:rPr>
    </w:lvl>
    <w:lvl w:ilvl="5" w:tplc="5DCE270E">
      <w:numFmt w:val="bullet"/>
      <w:lvlText w:val="•"/>
      <w:lvlJc w:val="left"/>
      <w:pPr>
        <w:ind w:left="4914" w:hanging="360"/>
      </w:pPr>
      <w:rPr>
        <w:rFonts w:hint="default"/>
        <w:lang w:val="en-US" w:eastAsia="en-US" w:bidi="ar-SA"/>
      </w:rPr>
    </w:lvl>
    <w:lvl w:ilvl="6" w:tplc="8DE62646">
      <w:numFmt w:val="bullet"/>
      <w:lvlText w:val="•"/>
      <w:lvlJc w:val="left"/>
      <w:pPr>
        <w:ind w:left="5732" w:hanging="360"/>
      </w:pPr>
      <w:rPr>
        <w:rFonts w:hint="default"/>
        <w:lang w:val="en-US" w:eastAsia="en-US" w:bidi="ar-SA"/>
      </w:rPr>
    </w:lvl>
    <w:lvl w:ilvl="7" w:tplc="9DF42B4E">
      <w:numFmt w:val="bullet"/>
      <w:lvlText w:val="•"/>
      <w:lvlJc w:val="left"/>
      <w:pPr>
        <w:ind w:left="6551" w:hanging="360"/>
      </w:pPr>
      <w:rPr>
        <w:rFonts w:hint="default"/>
        <w:lang w:val="en-US" w:eastAsia="en-US" w:bidi="ar-SA"/>
      </w:rPr>
    </w:lvl>
    <w:lvl w:ilvl="8" w:tplc="D2B27664">
      <w:numFmt w:val="bullet"/>
      <w:lvlText w:val="•"/>
      <w:lvlJc w:val="left"/>
      <w:pPr>
        <w:ind w:left="7370" w:hanging="360"/>
      </w:pPr>
      <w:rPr>
        <w:rFonts w:hint="default"/>
        <w:lang w:val="en-US" w:eastAsia="en-US" w:bidi="ar-SA"/>
      </w:rPr>
    </w:lvl>
  </w:abstractNum>
  <w:abstractNum w:abstractNumId="5" w15:restartNumberingAfterBreak="0">
    <w:nsid w:val="5AEC524E"/>
    <w:multiLevelType w:val="hybridMultilevel"/>
    <w:tmpl w:val="81286044"/>
    <w:lvl w:ilvl="0" w:tplc="64A0C186">
      <w:start w:val="1"/>
      <w:numFmt w:val="lowerLetter"/>
      <w:lvlText w:val="(%1)"/>
      <w:lvlJc w:val="left"/>
      <w:pPr>
        <w:ind w:left="827" w:hanging="360"/>
      </w:pPr>
      <w:rPr>
        <w:rFonts w:ascii="Calibri" w:eastAsia="Calibri" w:hAnsi="Calibri" w:cs="Calibri" w:hint="default"/>
        <w:spacing w:val="-1"/>
        <w:w w:val="100"/>
        <w:sz w:val="22"/>
        <w:szCs w:val="22"/>
        <w:lang w:val="en-US" w:eastAsia="en-US" w:bidi="ar-SA"/>
      </w:rPr>
    </w:lvl>
    <w:lvl w:ilvl="1" w:tplc="ECDC46D8">
      <w:numFmt w:val="bullet"/>
      <w:lvlText w:val=""/>
      <w:lvlJc w:val="left"/>
      <w:pPr>
        <w:ind w:left="1547" w:hanging="360"/>
      </w:pPr>
      <w:rPr>
        <w:rFonts w:ascii="Symbol" w:eastAsia="Symbol" w:hAnsi="Symbol" w:cs="Symbol" w:hint="default"/>
        <w:w w:val="100"/>
        <w:sz w:val="22"/>
        <w:szCs w:val="22"/>
        <w:lang w:val="en-US" w:eastAsia="en-US" w:bidi="ar-SA"/>
      </w:rPr>
    </w:lvl>
    <w:lvl w:ilvl="2" w:tplc="193EE662">
      <w:numFmt w:val="bullet"/>
      <w:lvlText w:val="•"/>
      <w:lvlJc w:val="left"/>
      <w:pPr>
        <w:ind w:left="2369" w:hanging="360"/>
      </w:pPr>
      <w:rPr>
        <w:rFonts w:hint="default"/>
        <w:lang w:val="en-US" w:eastAsia="en-US" w:bidi="ar-SA"/>
      </w:rPr>
    </w:lvl>
    <w:lvl w:ilvl="3" w:tplc="BD2CC19C">
      <w:numFmt w:val="bullet"/>
      <w:lvlText w:val="•"/>
      <w:lvlJc w:val="left"/>
      <w:pPr>
        <w:ind w:left="3199" w:hanging="360"/>
      </w:pPr>
      <w:rPr>
        <w:rFonts w:hint="default"/>
        <w:lang w:val="en-US" w:eastAsia="en-US" w:bidi="ar-SA"/>
      </w:rPr>
    </w:lvl>
    <w:lvl w:ilvl="4" w:tplc="213AEE3E">
      <w:numFmt w:val="bullet"/>
      <w:lvlText w:val="•"/>
      <w:lvlJc w:val="left"/>
      <w:pPr>
        <w:ind w:left="4029" w:hanging="360"/>
      </w:pPr>
      <w:rPr>
        <w:rFonts w:hint="default"/>
        <w:lang w:val="en-US" w:eastAsia="en-US" w:bidi="ar-SA"/>
      </w:rPr>
    </w:lvl>
    <w:lvl w:ilvl="5" w:tplc="4878A3A0">
      <w:numFmt w:val="bullet"/>
      <w:lvlText w:val="•"/>
      <w:lvlJc w:val="left"/>
      <w:pPr>
        <w:ind w:left="4859" w:hanging="360"/>
      </w:pPr>
      <w:rPr>
        <w:rFonts w:hint="default"/>
        <w:lang w:val="en-US" w:eastAsia="en-US" w:bidi="ar-SA"/>
      </w:rPr>
    </w:lvl>
    <w:lvl w:ilvl="6" w:tplc="B7A6EE3A">
      <w:numFmt w:val="bullet"/>
      <w:lvlText w:val="•"/>
      <w:lvlJc w:val="left"/>
      <w:pPr>
        <w:ind w:left="5688" w:hanging="360"/>
      </w:pPr>
      <w:rPr>
        <w:rFonts w:hint="default"/>
        <w:lang w:val="en-US" w:eastAsia="en-US" w:bidi="ar-SA"/>
      </w:rPr>
    </w:lvl>
    <w:lvl w:ilvl="7" w:tplc="BD5E4D5C">
      <w:numFmt w:val="bullet"/>
      <w:lvlText w:val="•"/>
      <w:lvlJc w:val="left"/>
      <w:pPr>
        <w:ind w:left="6518" w:hanging="360"/>
      </w:pPr>
      <w:rPr>
        <w:rFonts w:hint="default"/>
        <w:lang w:val="en-US" w:eastAsia="en-US" w:bidi="ar-SA"/>
      </w:rPr>
    </w:lvl>
    <w:lvl w:ilvl="8" w:tplc="117E5A0C">
      <w:numFmt w:val="bullet"/>
      <w:lvlText w:val="•"/>
      <w:lvlJc w:val="left"/>
      <w:pPr>
        <w:ind w:left="7348" w:hanging="360"/>
      </w:pPr>
      <w:rPr>
        <w:rFonts w:hint="default"/>
        <w:lang w:val="en-US" w:eastAsia="en-US" w:bidi="ar-SA"/>
      </w:rPr>
    </w:lvl>
  </w:abstractNum>
  <w:abstractNum w:abstractNumId="6" w15:restartNumberingAfterBreak="0">
    <w:nsid w:val="5D73544C"/>
    <w:multiLevelType w:val="hybridMultilevel"/>
    <w:tmpl w:val="583206BE"/>
    <w:lvl w:ilvl="0" w:tplc="1DE4F5C0">
      <w:start w:val="1"/>
      <w:numFmt w:val="lowerLetter"/>
      <w:lvlText w:val="(%1)"/>
      <w:lvlJc w:val="left"/>
      <w:pPr>
        <w:ind w:left="827" w:hanging="360"/>
      </w:pPr>
      <w:rPr>
        <w:rFonts w:ascii="Calibri" w:eastAsia="Calibri" w:hAnsi="Calibri" w:cs="Calibri" w:hint="default"/>
        <w:spacing w:val="-1"/>
        <w:w w:val="100"/>
        <w:sz w:val="22"/>
        <w:szCs w:val="22"/>
        <w:lang w:val="en-US" w:eastAsia="en-US" w:bidi="ar-SA"/>
      </w:rPr>
    </w:lvl>
    <w:lvl w:ilvl="1" w:tplc="5A8042BA">
      <w:numFmt w:val="bullet"/>
      <w:lvlText w:val="•"/>
      <w:lvlJc w:val="left"/>
      <w:pPr>
        <w:ind w:left="1638" w:hanging="360"/>
      </w:pPr>
      <w:rPr>
        <w:rFonts w:hint="default"/>
        <w:lang w:val="en-US" w:eastAsia="en-US" w:bidi="ar-SA"/>
      </w:rPr>
    </w:lvl>
    <w:lvl w:ilvl="2" w:tplc="6ECAC226">
      <w:numFmt w:val="bullet"/>
      <w:lvlText w:val="•"/>
      <w:lvlJc w:val="left"/>
      <w:pPr>
        <w:ind w:left="2457" w:hanging="360"/>
      </w:pPr>
      <w:rPr>
        <w:rFonts w:hint="default"/>
        <w:lang w:val="en-US" w:eastAsia="en-US" w:bidi="ar-SA"/>
      </w:rPr>
    </w:lvl>
    <w:lvl w:ilvl="3" w:tplc="CFA0AF66">
      <w:numFmt w:val="bullet"/>
      <w:lvlText w:val="•"/>
      <w:lvlJc w:val="left"/>
      <w:pPr>
        <w:ind w:left="3276" w:hanging="360"/>
      </w:pPr>
      <w:rPr>
        <w:rFonts w:hint="default"/>
        <w:lang w:val="en-US" w:eastAsia="en-US" w:bidi="ar-SA"/>
      </w:rPr>
    </w:lvl>
    <w:lvl w:ilvl="4" w:tplc="7D409632">
      <w:numFmt w:val="bullet"/>
      <w:lvlText w:val="•"/>
      <w:lvlJc w:val="left"/>
      <w:pPr>
        <w:ind w:left="4095" w:hanging="360"/>
      </w:pPr>
      <w:rPr>
        <w:rFonts w:hint="default"/>
        <w:lang w:val="en-US" w:eastAsia="en-US" w:bidi="ar-SA"/>
      </w:rPr>
    </w:lvl>
    <w:lvl w:ilvl="5" w:tplc="633457FE">
      <w:numFmt w:val="bullet"/>
      <w:lvlText w:val="•"/>
      <w:lvlJc w:val="left"/>
      <w:pPr>
        <w:ind w:left="4914" w:hanging="360"/>
      </w:pPr>
      <w:rPr>
        <w:rFonts w:hint="default"/>
        <w:lang w:val="en-US" w:eastAsia="en-US" w:bidi="ar-SA"/>
      </w:rPr>
    </w:lvl>
    <w:lvl w:ilvl="6" w:tplc="1696CC28">
      <w:numFmt w:val="bullet"/>
      <w:lvlText w:val="•"/>
      <w:lvlJc w:val="left"/>
      <w:pPr>
        <w:ind w:left="5732" w:hanging="360"/>
      </w:pPr>
      <w:rPr>
        <w:rFonts w:hint="default"/>
        <w:lang w:val="en-US" w:eastAsia="en-US" w:bidi="ar-SA"/>
      </w:rPr>
    </w:lvl>
    <w:lvl w:ilvl="7" w:tplc="8F702DEA">
      <w:numFmt w:val="bullet"/>
      <w:lvlText w:val="•"/>
      <w:lvlJc w:val="left"/>
      <w:pPr>
        <w:ind w:left="6551" w:hanging="360"/>
      </w:pPr>
      <w:rPr>
        <w:rFonts w:hint="default"/>
        <w:lang w:val="en-US" w:eastAsia="en-US" w:bidi="ar-SA"/>
      </w:rPr>
    </w:lvl>
    <w:lvl w:ilvl="8" w:tplc="BBA41750">
      <w:numFmt w:val="bullet"/>
      <w:lvlText w:val="•"/>
      <w:lvlJc w:val="left"/>
      <w:pPr>
        <w:ind w:left="7370" w:hanging="360"/>
      </w:pPr>
      <w:rPr>
        <w:rFonts w:hint="default"/>
        <w:lang w:val="en-US" w:eastAsia="en-US" w:bidi="ar-SA"/>
      </w:rPr>
    </w:lvl>
  </w:abstractNum>
  <w:abstractNum w:abstractNumId="7" w15:restartNumberingAfterBreak="0">
    <w:nsid w:val="68FF5960"/>
    <w:multiLevelType w:val="hybridMultilevel"/>
    <w:tmpl w:val="4AFE882E"/>
    <w:lvl w:ilvl="0" w:tplc="FFFFFFFF">
      <w:start w:val="1"/>
      <w:numFmt w:val="lowerLetter"/>
      <w:lvlText w:val="(%1)"/>
      <w:lvlJc w:val="left"/>
      <w:pPr>
        <w:ind w:left="827" w:hanging="360"/>
      </w:pPr>
      <w:rPr>
        <w:rFonts w:ascii="Calibri" w:eastAsia="Calibri" w:hAnsi="Calibri" w:cs="Calibri" w:hint="default"/>
        <w:b/>
        <w:bCs/>
        <w:spacing w:val="-1"/>
        <w:w w:val="100"/>
        <w:sz w:val="22"/>
        <w:szCs w:val="22"/>
        <w:lang w:val="en-US" w:eastAsia="en-US" w:bidi="ar-SA"/>
      </w:rPr>
    </w:lvl>
    <w:lvl w:ilvl="1" w:tplc="FFFFFFFF">
      <w:numFmt w:val="bullet"/>
      <w:lvlText w:val="•"/>
      <w:lvlJc w:val="left"/>
      <w:pPr>
        <w:ind w:left="1638" w:hanging="360"/>
      </w:pPr>
      <w:rPr>
        <w:rFonts w:hint="default"/>
        <w:lang w:val="en-US" w:eastAsia="en-US" w:bidi="ar-SA"/>
      </w:rPr>
    </w:lvl>
    <w:lvl w:ilvl="2" w:tplc="FFFFFFFF">
      <w:numFmt w:val="bullet"/>
      <w:lvlText w:val="•"/>
      <w:lvlJc w:val="left"/>
      <w:pPr>
        <w:ind w:left="2457" w:hanging="360"/>
      </w:pPr>
      <w:rPr>
        <w:rFonts w:hint="default"/>
        <w:lang w:val="en-US" w:eastAsia="en-US" w:bidi="ar-SA"/>
      </w:rPr>
    </w:lvl>
    <w:lvl w:ilvl="3" w:tplc="FFFFFFFF">
      <w:numFmt w:val="bullet"/>
      <w:lvlText w:val="•"/>
      <w:lvlJc w:val="left"/>
      <w:pPr>
        <w:ind w:left="3276" w:hanging="360"/>
      </w:pPr>
      <w:rPr>
        <w:rFonts w:hint="default"/>
        <w:lang w:val="en-US" w:eastAsia="en-US" w:bidi="ar-SA"/>
      </w:rPr>
    </w:lvl>
    <w:lvl w:ilvl="4" w:tplc="FFFFFFFF">
      <w:numFmt w:val="bullet"/>
      <w:lvlText w:val="•"/>
      <w:lvlJc w:val="left"/>
      <w:pPr>
        <w:ind w:left="4095" w:hanging="360"/>
      </w:pPr>
      <w:rPr>
        <w:rFonts w:hint="default"/>
        <w:lang w:val="en-US" w:eastAsia="en-US" w:bidi="ar-SA"/>
      </w:rPr>
    </w:lvl>
    <w:lvl w:ilvl="5" w:tplc="FFFFFFFF">
      <w:numFmt w:val="bullet"/>
      <w:lvlText w:val="•"/>
      <w:lvlJc w:val="left"/>
      <w:pPr>
        <w:ind w:left="4914" w:hanging="360"/>
      </w:pPr>
      <w:rPr>
        <w:rFonts w:hint="default"/>
        <w:lang w:val="en-US" w:eastAsia="en-US" w:bidi="ar-SA"/>
      </w:rPr>
    </w:lvl>
    <w:lvl w:ilvl="6" w:tplc="FFFFFFFF">
      <w:numFmt w:val="bullet"/>
      <w:lvlText w:val="•"/>
      <w:lvlJc w:val="left"/>
      <w:pPr>
        <w:ind w:left="5732" w:hanging="360"/>
      </w:pPr>
      <w:rPr>
        <w:rFonts w:hint="default"/>
        <w:lang w:val="en-US" w:eastAsia="en-US" w:bidi="ar-SA"/>
      </w:rPr>
    </w:lvl>
    <w:lvl w:ilvl="7" w:tplc="FFFFFFFF">
      <w:numFmt w:val="bullet"/>
      <w:lvlText w:val="•"/>
      <w:lvlJc w:val="left"/>
      <w:pPr>
        <w:ind w:left="6551" w:hanging="360"/>
      </w:pPr>
      <w:rPr>
        <w:rFonts w:hint="default"/>
        <w:lang w:val="en-US" w:eastAsia="en-US" w:bidi="ar-SA"/>
      </w:rPr>
    </w:lvl>
    <w:lvl w:ilvl="8" w:tplc="FFFFFFFF">
      <w:numFmt w:val="bullet"/>
      <w:lvlText w:val="•"/>
      <w:lvlJc w:val="left"/>
      <w:pPr>
        <w:ind w:left="7370" w:hanging="360"/>
      </w:pPr>
      <w:rPr>
        <w:rFonts w:hint="default"/>
        <w:lang w:val="en-US" w:eastAsia="en-US" w:bidi="ar-SA"/>
      </w:rPr>
    </w:lvl>
  </w:abstractNum>
  <w:abstractNum w:abstractNumId="8" w15:restartNumberingAfterBreak="0">
    <w:nsid w:val="78A075E1"/>
    <w:multiLevelType w:val="hybridMultilevel"/>
    <w:tmpl w:val="2B9ED288"/>
    <w:lvl w:ilvl="0" w:tplc="42A043B4">
      <w:start w:val="1"/>
      <w:numFmt w:val="lowerLetter"/>
      <w:lvlText w:val="(%1)"/>
      <w:lvlJc w:val="left"/>
      <w:pPr>
        <w:ind w:left="827" w:hanging="360"/>
      </w:pPr>
      <w:rPr>
        <w:rFonts w:ascii="Calibri" w:eastAsia="Calibri" w:hAnsi="Calibri" w:cs="Calibri" w:hint="default"/>
        <w:spacing w:val="-1"/>
        <w:w w:val="100"/>
        <w:sz w:val="22"/>
        <w:szCs w:val="22"/>
        <w:lang w:val="en-US" w:eastAsia="en-US" w:bidi="ar-SA"/>
      </w:rPr>
    </w:lvl>
    <w:lvl w:ilvl="1" w:tplc="C528375C">
      <w:numFmt w:val="bullet"/>
      <w:lvlText w:val="•"/>
      <w:lvlJc w:val="left"/>
      <w:pPr>
        <w:ind w:left="1638" w:hanging="360"/>
      </w:pPr>
      <w:rPr>
        <w:rFonts w:hint="default"/>
        <w:lang w:val="en-US" w:eastAsia="en-US" w:bidi="ar-SA"/>
      </w:rPr>
    </w:lvl>
    <w:lvl w:ilvl="2" w:tplc="0B7CEA2A">
      <w:numFmt w:val="bullet"/>
      <w:lvlText w:val="•"/>
      <w:lvlJc w:val="left"/>
      <w:pPr>
        <w:ind w:left="2457" w:hanging="360"/>
      </w:pPr>
      <w:rPr>
        <w:rFonts w:hint="default"/>
        <w:lang w:val="en-US" w:eastAsia="en-US" w:bidi="ar-SA"/>
      </w:rPr>
    </w:lvl>
    <w:lvl w:ilvl="3" w:tplc="13B8D544">
      <w:numFmt w:val="bullet"/>
      <w:lvlText w:val="•"/>
      <w:lvlJc w:val="left"/>
      <w:pPr>
        <w:ind w:left="3276" w:hanging="360"/>
      </w:pPr>
      <w:rPr>
        <w:rFonts w:hint="default"/>
        <w:lang w:val="en-US" w:eastAsia="en-US" w:bidi="ar-SA"/>
      </w:rPr>
    </w:lvl>
    <w:lvl w:ilvl="4" w:tplc="4ABEBE34">
      <w:numFmt w:val="bullet"/>
      <w:lvlText w:val="•"/>
      <w:lvlJc w:val="left"/>
      <w:pPr>
        <w:ind w:left="4095" w:hanging="360"/>
      </w:pPr>
      <w:rPr>
        <w:rFonts w:hint="default"/>
        <w:lang w:val="en-US" w:eastAsia="en-US" w:bidi="ar-SA"/>
      </w:rPr>
    </w:lvl>
    <w:lvl w:ilvl="5" w:tplc="7D4E85C6">
      <w:numFmt w:val="bullet"/>
      <w:lvlText w:val="•"/>
      <w:lvlJc w:val="left"/>
      <w:pPr>
        <w:ind w:left="4914" w:hanging="360"/>
      </w:pPr>
      <w:rPr>
        <w:rFonts w:hint="default"/>
        <w:lang w:val="en-US" w:eastAsia="en-US" w:bidi="ar-SA"/>
      </w:rPr>
    </w:lvl>
    <w:lvl w:ilvl="6" w:tplc="962CC5B0">
      <w:numFmt w:val="bullet"/>
      <w:lvlText w:val="•"/>
      <w:lvlJc w:val="left"/>
      <w:pPr>
        <w:ind w:left="5732" w:hanging="360"/>
      </w:pPr>
      <w:rPr>
        <w:rFonts w:hint="default"/>
        <w:lang w:val="en-US" w:eastAsia="en-US" w:bidi="ar-SA"/>
      </w:rPr>
    </w:lvl>
    <w:lvl w:ilvl="7" w:tplc="7D1875F2">
      <w:numFmt w:val="bullet"/>
      <w:lvlText w:val="•"/>
      <w:lvlJc w:val="left"/>
      <w:pPr>
        <w:ind w:left="6551" w:hanging="360"/>
      </w:pPr>
      <w:rPr>
        <w:rFonts w:hint="default"/>
        <w:lang w:val="en-US" w:eastAsia="en-US" w:bidi="ar-SA"/>
      </w:rPr>
    </w:lvl>
    <w:lvl w:ilvl="8" w:tplc="5B0C7816">
      <w:numFmt w:val="bullet"/>
      <w:lvlText w:val="•"/>
      <w:lvlJc w:val="left"/>
      <w:pPr>
        <w:ind w:left="7370" w:hanging="360"/>
      </w:pPr>
      <w:rPr>
        <w:rFonts w:hint="default"/>
        <w:lang w:val="en-US" w:eastAsia="en-US" w:bidi="ar-SA"/>
      </w:rPr>
    </w:lvl>
  </w:abstractNum>
  <w:abstractNum w:abstractNumId="9" w15:restartNumberingAfterBreak="0">
    <w:nsid w:val="7C064D66"/>
    <w:multiLevelType w:val="hybridMultilevel"/>
    <w:tmpl w:val="F4E0D472"/>
    <w:lvl w:ilvl="0" w:tplc="AF9C7E70">
      <w:start w:val="1"/>
      <w:numFmt w:val="lowerLetter"/>
      <w:lvlText w:val="(%1)"/>
      <w:lvlJc w:val="left"/>
      <w:pPr>
        <w:ind w:left="827" w:hanging="360"/>
      </w:pPr>
      <w:rPr>
        <w:rFonts w:ascii="Calibri" w:eastAsia="Calibri" w:hAnsi="Calibri" w:cs="Calibri" w:hint="default"/>
        <w:spacing w:val="-1"/>
        <w:w w:val="100"/>
        <w:sz w:val="22"/>
        <w:szCs w:val="22"/>
        <w:lang w:val="en-US" w:eastAsia="en-US" w:bidi="ar-SA"/>
      </w:rPr>
    </w:lvl>
    <w:lvl w:ilvl="1" w:tplc="0EE273D4">
      <w:numFmt w:val="bullet"/>
      <w:lvlText w:val="•"/>
      <w:lvlJc w:val="left"/>
      <w:pPr>
        <w:ind w:left="1638" w:hanging="360"/>
      </w:pPr>
      <w:rPr>
        <w:rFonts w:hint="default"/>
        <w:lang w:val="en-US" w:eastAsia="en-US" w:bidi="ar-SA"/>
      </w:rPr>
    </w:lvl>
    <w:lvl w:ilvl="2" w:tplc="2AFC7CC6">
      <w:numFmt w:val="bullet"/>
      <w:lvlText w:val="•"/>
      <w:lvlJc w:val="left"/>
      <w:pPr>
        <w:ind w:left="2457" w:hanging="360"/>
      </w:pPr>
      <w:rPr>
        <w:rFonts w:hint="default"/>
        <w:lang w:val="en-US" w:eastAsia="en-US" w:bidi="ar-SA"/>
      </w:rPr>
    </w:lvl>
    <w:lvl w:ilvl="3" w:tplc="1D082E1E">
      <w:numFmt w:val="bullet"/>
      <w:lvlText w:val="•"/>
      <w:lvlJc w:val="left"/>
      <w:pPr>
        <w:ind w:left="3276" w:hanging="360"/>
      </w:pPr>
      <w:rPr>
        <w:rFonts w:hint="default"/>
        <w:lang w:val="en-US" w:eastAsia="en-US" w:bidi="ar-SA"/>
      </w:rPr>
    </w:lvl>
    <w:lvl w:ilvl="4" w:tplc="B1CA1BE8">
      <w:numFmt w:val="bullet"/>
      <w:lvlText w:val="•"/>
      <w:lvlJc w:val="left"/>
      <w:pPr>
        <w:ind w:left="4095" w:hanging="360"/>
      </w:pPr>
      <w:rPr>
        <w:rFonts w:hint="default"/>
        <w:lang w:val="en-US" w:eastAsia="en-US" w:bidi="ar-SA"/>
      </w:rPr>
    </w:lvl>
    <w:lvl w:ilvl="5" w:tplc="EF2CFDE2">
      <w:numFmt w:val="bullet"/>
      <w:lvlText w:val="•"/>
      <w:lvlJc w:val="left"/>
      <w:pPr>
        <w:ind w:left="4914" w:hanging="360"/>
      </w:pPr>
      <w:rPr>
        <w:rFonts w:hint="default"/>
        <w:lang w:val="en-US" w:eastAsia="en-US" w:bidi="ar-SA"/>
      </w:rPr>
    </w:lvl>
    <w:lvl w:ilvl="6" w:tplc="7AB4BE44">
      <w:numFmt w:val="bullet"/>
      <w:lvlText w:val="•"/>
      <w:lvlJc w:val="left"/>
      <w:pPr>
        <w:ind w:left="5732" w:hanging="360"/>
      </w:pPr>
      <w:rPr>
        <w:rFonts w:hint="default"/>
        <w:lang w:val="en-US" w:eastAsia="en-US" w:bidi="ar-SA"/>
      </w:rPr>
    </w:lvl>
    <w:lvl w:ilvl="7" w:tplc="D4EAD19A">
      <w:numFmt w:val="bullet"/>
      <w:lvlText w:val="•"/>
      <w:lvlJc w:val="left"/>
      <w:pPr>
        <w:ind w:left="6551" w:hanging="360"/>
      </w:pPr>
      <w:rPr>
        <w:rFonts w:hint="default"/>
        <w:lang w:val="en-US" w:eastAsia="en-US" w:bidi="ar-SA"/>
      </w:rPr>
    </w:lvl>
    <w:lvl w:ilvl="8" w:tplc="B1B05D5E">
      <w:numFmt w:val="bullet"/>
      <w:lvlText w:val="•"/>
      <w:lvlJc w:val="left"/>
      <w:pPr>
        <w:ind w:left="7370" w:hanging="360"/>
      </w:pPr>
      <w:rPr>
        <w:rFonts w:hint="default"/>
        <w:lang w:val="en-US" w:eastAsia="en-US" w:bidi="ar-SA"/>
      </w:rPr>
    </w:lvl>
  </w:abstractNum>
  <w:num w:numId="1" w16cid:durableId="416943751">
    <w:abstractNumId w:val="1"/>
  </w:num>
  <w:num w:numId="2" w16cid:durableId="1101949540">
    <w:abstractNumId w:val="9"/>
  </w:num>
  <w:num w:numId="3" w16cid:durableId="153841510">
    <w:abstractNumId w:val="6"/>
  </w:num>
  <w:num w:numId="4" w16cid:durableId="1528448526">
    <w:abstractNumId w:val="4"/>
  </w:num>
  <w:num w:numId="5" w16cid:durableId="1623420267">
    <w:abstractNumId w:val="2"/>
  </w:num>
  <w:num w:numId="6" w16cid:durableId="463231067">
    <w:abstractNumId w:val="8"/>
  </w:num>
  <w:num w:numId="7" w16cid:durableId="1372922703">
    <w:abstractNumId w:val="5"/>
  </w:num>
  <w:num w:numId="8" w16cid:durableId="66155087">
    <w:abstractNumId w:val="7"/>
  </w:num>
  <w:num w:numId="9" w16cid:durableId="1918981680">
    <w:abstractNumId w:val="0"/>
  </w:num>
  <w:num w:numId="10" w16cid:durableId="18609731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03DB"/>
    <w:rsid w:val="00002E94"/>
    <w:rsid w:val="00062249"/>
    <w:rsid w:val="00062B10"/>
    <w:rsid w:val="00076757"/>
    <w:rsid w:val="000A5E8B"/>
    <w:rsid w:val="001054CD"/>
    <w:rsid w:val="001247A7"/>
    <w:rsid w:val="001B5C00"/>
    <w:rsid w:val="00241C91"/>
    <w:rsid w:val="002F65BA"/>
    <w:rsid w:val="00342271"/>
    <w:rsid w:val="003868D8"/>
    <w:rsid w:val="003C4297"/>
    <w:rsid w:val="003F54CA"/>
    <w:rsid w:val="0043274D"/>
    <w:rsid w:val="005A1F50"/>
    <w:rsid w:val="005A710B"/>
    <w:rsid w:val="005F5A9F"/>
    <w:rsid w:val="0060786C"/>
    <w:rsid w:val="00657482"/>
    <w:rsid w:val="006B5041"/>
    <w:rsid w:val="006C3055"/>
    <w:rsid w:val="0074259A"/>
    <w:rsid w:val="00801E0C"/>
    <w:rsid w:val="00834879"/>
    <w:rsid w:val="008F03DB"/>
    <w:rsid w:val="009145EF"/>
    <w:rsid w:val="009A141B"/>
    <w:rsid w:val="00A1049E"/>
    <w:rsid w:val="00AB304B"/>
    <w:rsid w:val="00B0023B"/>
    <w:rsid w:val="00B52363"/>
    <w:rsid w:val="00BB0E8D"/>
    <w:rsid w:val="00C12837"/>
    <w:rsid w:val="00C47BC5"/>
    <w:rsid w:val="00C829E4"/>
    <w:rsid w:val="00D24534"/>
    <w:rsid w:val="00DA5DF1"/>
    <w:rsid w:val="00E24CCC"/>
    <w:rsid w:val="00E359A7"/>
    <w:rsid w:val="00E37B92"/>
    <w:rsid w:val="00E52405"/>
    <w:rsid w:val="00EB0865"/>
    <w:rsid w:val="00EF38CC"/>
    <w:rsid w:val="00F17DA4"/>
    <w:rsid w:val="00F34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4D36"/>
  <w15:docId w15:val="{8B4A1DF5-10E4-4EF2-901C-90457343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pPr>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27" w:hanging="361"/>
    </w:pPr>
  </w:style>
  <w:style w:type="paragraph" w:styleId="NormalWeb">
    <w:name w:val="Normal (Web)"/>
    <w:basedOn w:val="Normal"/>
    <w:uiPriority w:val="99"/>
    <w:unhideWhenUsed/>
    <w:rsid w:val="0083487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34879"/>
    <w:rPr>
      <w:b/>
      <w:bCs/>
    </w:rPr>
  </w:style>
  <w:style w:type="character" w:styleId="Hyperlink">
    <w:name w:val="Hyperlink"/>
    <w:basedOn w:val="DefaultParagraphFont"/>
    <w:uiPriority w:val="99"/>
    <w:semiHidden/>
    <w:unhideWhenUsed/>
    <w:rsid w:val="00E52405"/>
    <w:rPr>
      <w:color w:val="0000FF"/>
      <w:u w:val="single"/>
    </w:rPr>
  </w:style>
  <w:style w:type="paragraph" w:customStyle="1" w:styleId="Default">
    <w:name w:val="Default"/>
    <w:rsid w:val="00E37B92"/>
    <w:pPr>
      <w:widowControl/>
      <w:adjustRightInd w:val="0"/>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145203">
      <w:bodyDiv w:val="1"/>
      <w:marLeft w:val="0"/>
      <w:marRight w:val="0"/>
      <w:marTop w:val="0"/>
      <w:marBottom w:val="0"/>
      <w:divBdr>
        <w:top w:val="none" w:sz="0" w:space="0" w:color="auto"/>
        <w:left w:val="none" w:sz="0" w:space="0" w:color="auto"/>
        <w:bottom w:val="none" w:sz="0" w:space="0" w:color="auto"/>
        <w:right w:val="none" w:sz="0" w:space="0" w:color="auto"/>
      </w:divBdr>
    </w:div>
    <w:div w:id="1555578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orums.steampowered.com/foru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7</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Orin Thomas</dc:creator>
  <cp:keywords/>
  <dc:description/>
  <cp:lastModifiedBy>Bhargavgiri Gosai</cp:lastModifiedBy>
  <cp:revision>12</cp:revision>
  <dcterms:created xsi:type="dcterms:W3CDTF">2023-04-17T02:00:00Z</dcterms:created>
  <dcterms:modified xsi:type="dcterms:W3CDTF">2025-02-17T12:52:00Z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2018-06-18T00:00:00Z</vt:filetime>
  </property>
  <property fmtid="{D5CDD505-2E9C-101B-9397-08002B2CF9AE}" pid="3" name="Creator">
    <vt:lpwstr>Microsoft® Word 2016</vt:lpwstr>
  </property>
  <property fmtid="{D5CDD505-2E9C-101B-9397-08002B2CF9AE}" pid="4" name="LastSaved">
    <vt:filetime>2023-04-17T00:00:00Z</vt:filetime>
  </property>
</Properties>
</file>