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x1pt14fv7j96" w:id="0"/>
      <w:bookmarkEnd w:id="0"/>
      <w:r w:rsidDel="00000000" w:rsidR="00000000" w:rsidRPr="00000000">
        <w:rPr>
          <w:b w:val="1"/>
          <w:bCs w:val="1"/>
          <w:rtl w:val="0"/>
        </w:rPr>
        <w:t xml:space="preserve">User flows/ journey maps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user flow isn't just "person opens app and clicks things." It needs to reflect how a Level Designer </w:t>
      </w:r>
      <w:r w:rsidDel="00000000" w:rsidR="00000000" w:rsidRPr="00000000">
        <w:rPr>
          <w:i w:val="1"/>
          <w:iCs w:val="1"/>
          <w:rtl w:val="0"/>
        </w:rPr>
        <w:t xml:space="preserve">thinks</w:t>
      </w:r>
      <w:r w:rsidDel="00000000" w:rsidR="00000000" w:rsidRPr="00000000">
        <w:rPr>
          <w:rtl w:val="0"/>
        </w:rPr>
        <w:t xml:space="preserve"> when they're doing their job.</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0f0epoexcsk" w:id="1"/>
      <w:bookmarkEnd w:id="1"/>
      <w:r w:rsidDel="00000000" w:rsidR="00000000" w:rsidRPr="00000000">
        <w:rPr>
          <w:b w:val="1"/>
          <w:bCs w:val="1"/>
          <w:sz w:val="34"/>
          <w:szCs w:val="34"/>
          <w:rtl w:val="0"/>
        </w:rPr>
        <w:t xml:space="preserve">First — How Does A Level Designer Actually Think?</w:t>
      </w:r>
    </w:p>
    <w:p w:rsidR="00000000" w:rsidDel="00000000" w:rsidP="00000000" w:rsidRDefault="00000000" w:rsidRPr="00000000" w14:paraId="00000006">
      <w:pPr>
        <w:spacing w:after="240" w:before="240" w:lineRule="auto"/>
        <w:rPr/>
      </w:pPr>
      <w:r w:rsidDel="00000000" w:rsidR="00000000" w:rsidRPr="00000000">
        <w:rPr>
          <w:rtl w:val="0"/>
        </w:rPr>
        <w:t xml:space="preserve">They come to this tool with </w:t>
      </w:r>
      <w:r w:rsidDel="00000000" w:rsidR="00000000" w:rsidRPr="00000000">
        <w:rPr>
          <w:b w:val="1"/>
          <w:bCs w:val="1"/>
          <w:rtl w:val="0"/>
        </w:rPr>
        <w:t xml:space="preserve">specific questions</w:t>
      </w:r>
      <w:r w:rsidDel="00000000" w:rsidR="00000000" w:rsidRPr="00000000">
        <w:rPr>
          <w:rtl w:val="0"/>
        </w:rPr>
        <w:t xml:space="preserve">, not random exploration. Their mental model is:</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"I designed this map with intent. Let me check if players are actually experiencing it the way I meant."</w:t>
      </w:r>
    </w:p>
    <w:p w:rsidR="00000000" w:rsidDel="00000000" w:rsidP="00000000" w:rsidRDefault="00000000" w:rsidRPr="00000000" w14:paraId="00000008">
      <w:pPr>
        <w:spacing w:after="240" w:before="240" w:lineRule="auto"/>
        <w:rPr/>
      </w:pPr>
      <w:r w:rsidDel="00000000" w:rsidR="00000000" w:rsidRPr="00000000">
        <w:rPr>
          <w:rtl w:val="0"/>
        </w:rPr>
        <w:t xml:space="preserve">They have 3 modes of thinking:</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Macro view</w:t>
      </w:r>
      <w:r w:rsidDel="00000000" w:rsidR="00000000" w:rsidRPr="00000000">
        <w:rPr>
          <w:rtl w:val="0"/>
        </w:rPr>
        <w:t xml:space="preserve"> — "How is the whole map being used overall?"</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Investigative view</w:t>
      </w:r>
      <w:r w:rsidDel="00000000" w:rsidR="00000000" w:rsidRPr="00000000">
        <w:rPr>
          <w:rtl w:val="0"/>
        </w:rPr>
        <w:t xml:space="preserve"> — "Something feels off in this zone, let me dig in"</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Match-specific view</w:t>
      </w:r>
      <w:r w:rsidDel="00000000" w:rsidR="00000000" w:rsidRPr="00000000">
        <w:rPr>
          <w:rtl w:val="0"/>
        </w:rPr>
        <w:t xml:space="preserve"> — "Let me watch this specific match unfold"</w:t>
      </w:r>
    </w:p>
    <w:p w:rsidR="00000000" w:rsidDel="00000000" w:rsidP="00000000" w:rsidRDefault="00000000" w:rsidRPr="00000000" w14:paraId="0000000C">
      <w:pPr>
        <w:spacing w:after="240" w:before="240" w:lineRule="auto"/>
        <w:rPr/>
      </w:pPr>
      <w:r w:rsidDel="00000000" w:rsidR="00000000" w:rsidRPr="00000000">
        <w:rPr>
          <w:rtl w:val="0"/>
        </w:rPr>
        <w:t xml:space="preserve">Your tool needs to support all 3 naturally.</w:t>
      </w:r>
    </w:p>
    <w:p w:rsidR="00000000" w:rsidDel="00000000" w:rsidP="00000000" w:rsidRDefault="00000000" w:rsidRPr="00000000" w14:paraId="0000000D">
      <w:pPr>
        <w:spacing w:after="240" w:before="240" w:lineRule="auto"/>
        <w:rPr/>
      </w:pPr>
      <w:r w:rsidDel="00000000" w:rsidR="00000000" w:rsidRPr="00000000">
        <w:rPr>
          <w:rtl w:val="0"/>
        </w:rPr>
        <w:t xml:space="preserve">Refer - level_designer_user_flow.svg for the visual </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3p4lt0j9t09q" w:id="2"/>
      <w:bookmarkEnd w:id="2"/>
      <w:r w:rsidDel="00000000" w:rsidR="00000000" w:rsidRPr="00000000">
        <w:rPr>
          <w:b w:val="1"/>
          <w:bCs w:val="1"/>
          <w:sz w:val="34"/>
          <w:szCs w:val="34"/>
          <w:rtl w:val="0"/>
        </w:rPr>
        <w:t xml:space="preserve">Reading This Flow — What It Tells You</w:t>
      </w:r>
    </w:p>
    <w:p w:rsidR="00000000" w:rsidDel="00000000" w:rsidP="00000000" w:rsidRDefault="00000000" w:rsidRPr="00000000" w14:paraId="0000000F">
      <w:pPr>
        <w:spacing w:after="240" w:before="240" w:lineRule="auto"/>
        <w:rPr/>
      </w:pPr>
      <w:r w:rsidDel="00000000" w:rsidR="00000000" w:rsidRPr="00000000">
        <w:rPr>
          <w:rtl w:val="0"/>
        </w:rPr>
        <w:t xml:space="preserve">The key insight in this flow is that </w:t>
      </w:r>
      <w:r w:rsidDel="00000000" w:rsidR="00000000" w:rsidRPr="00000000">
        <w:rPr>
          <w:b w:val="1"/>
          <w:bCs w:val="1"/>
          <w:rtl w:val="0"/>
        </w:rPr>
        <w:t xml:space="preserve">a Level Designer never uses this tool linearly.</w:t>
      </w:r>
      <w:r w:rsidDel="00000000" w:rsidR="00000000" w:rsidRPr="00000000">
        <w:rPr>
          <w:rtl w:val="0"/>
        </w:rPr>
        <w:t xml:space="preserve"> They come in with a question, go down a path, and if they don't find what they're looking for, they loop back and try a different mode.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Three distinct mental modes: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Macro view (teal)</w:t>
      </w:r>
      <w:r w:rsidDel="00000000" w:rsidR="00000000" w:rsidRPr="00000000">
        <w:rPr>
          <w:rtl w:val="0"/>
        </w:rPr>
        <w:t xml:space="preserve"> — "Is my map healthy overall?" They look at aggregate data, toggle heatmaps, and look for dead zones or overcrowded zones. No specific match needed.</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Zone investigation (coral)</w:t>
      </w:r>
      <w:r w:rsidDel="00000000" w:rsidR="00000000" w:rsidRPr="00000000">
        <w:rPr>
          <w:rtl w:val="0"/>
        </w:rPr>
        <w:t xml:space="preserve"> — "Something feels wrong in this area." They filter down to specific event types, cross-check across dates to see if a pattern is consistent, and look at the storm death layer specifically.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Match playback (blue)</w:t>
      </w:r>
      <w:r w:rsidDel="00000000" w:rsidR="00000000" w:rsidRPr="00000000">
        <w:rPr>
          <w:rtl w:val="0"/>
        </w:rPr>
        <w:t xml:space="preserve"> — "I want to watch exactly what happened." They pick a match, use the timeline, follow individual players, and watch the map come alive.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The convergence point</w:t>
      </w:r>
      <w:r w:rsidDel="00000000" w:rsidR="00000000" w:rsidRPr="00000000">
        <w:rPr>
          <w:rtl w:val="0"/>
        </w:rPr>
        <w:t xml:space="preserve"> is crucial — all three modes lead to the same question: </w:t>
      </w:r>
      <w:r w:rsidDel="00000000" w:rsidR="00000000" w:rsidRPr="00000000">
        <w:rPr>
          <w:i w:val="1"/>
          <w:iCs w:val="1"/>
          <w:rtl w:val="0"/>
        </w:rPr>
        <w:t xml:space="preserve">Did I find something?</w:t>
      </w:r>
      <w:r w:rsidDel="00000000" w:rsidR="00000000" w:rsidRPr="00000000">
        <w:rPr>
          <w:rtl w:val="0"/>
        </w:rPr>
        <w:t xml:space="preserve"> If yes, they validate it with data and form an actionable insight. If no, they loop back and try a different mode.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What this means for your build:</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The sidebar filters are the most important UX element — they enable mode switching</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The heatmap toggle needs to be one click, not buried in a menu</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The timeline should only appear when a specific match is selected — otherwise it's noise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ibu122b1adyq" w:id="3"/>
      <w:bookmarkEnd w:id="3"/>
      <w:r w:rsidDel="00000000" w:rsidR="00000000" w:rsidRPr="00000000">
        <w:rPr>
          <w:b w:val="1"/>
          <w:bCs w:val="1"/>
          <w:sz w:val="34"/>
          <w:szCs w:val="34"/>
          <w:rtl w:val="0"/>
        </w:rPr>
        <w:t xml:space="preserve">User Journey — Level Designer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mcjxk8k0g25" w:id="4"/>
      <w:bookmarkEnd w:id="4"/>
      <w:r w:rsidDel="00000000" w:rsidR="00000000" w:rsidRPr="00000000">
        <w:rPr>
          <w:b w:val="1"/>
          <w:bCs w:val="1"/>
          <w:color w:val="000000"/>
          <w:sz w:val="26"/>
          <w:szCs w:val="26"/>
          <w:rtl w:val="0"/>
        </w:rPr>
        <w:t xml:space="preserve">Who They Are &amp; What They Carry Into The Tool</w:t>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A Level Designer at Lila Games has spent weeks or months designing a map. They had intent behind every zone — this area should be a high-traffic loot zone, this corridor should create natural conflict, this side of the map should feel dangerous near the end. When they open this tool, they're not casually browsing data. They're coming in with a specific anxiety: </w:t>
      </w:r>
      <w:r w:rsidDel="00000000" w:rsidR="00000000" w:rsidRPr="00000000">
        <w:rPr>
          <w:b w:val="1"/>
          <w:bCs w:val="1"/>
          <w:rtl w:val="0"/>
        </w:rPr>
        <w:t xml:space="preserve">"Is my map actually working the way I intended?"</w:t>
      </w:r>
    </w:p>
    <w:p w:rsidR="00000000" w:rsidDel="00000000" w:rsidP="00000000" w:rsidRDefault="00000000" w:rsidRPr="00000000" w14:paraId="0000001F">
      <w:pPr>
        <w:spacing w:after="240" w:before="240" w:lineRule="auto"/>
        <w:rPr/>
      </w:pPr>
      <w:r w:rsidDel="00000000" w:rsidR="00000000" w:rsidRPr="00000000">
        <w:rPr>
          <w:rtl w:val="0"/>
        </w:rPr>
        <w:t xml:space="preserve">They are not a data scientist. They don't think in rows and columns. They think in zones, player behavior, game feel, and map flow. The tool needs to speak that language back to them.</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5a190iuj98x" w:id="5"/>
      <w:bookmarkEnd w:id="5"/>
      <w:r w:rsidDel="00000000" w:rsidR="00000000" w:rsidRPr="00000000">
        <w:rPr>
          <w:b w:val="1"/>
          <w:bCs w:val="1"/>
          <w:color w:val="000000"/>
          <w:sz w:val="26"/>
          <w:szCs w:val="26"/>
          <w:rtl w:val="0"/>
        </w:rPr>
        <w:t xml:space="preserve">The Journey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Stage 1 — Arrival</w:t>
      </w:r>
    </w:p>
    <w:p w:rsidR="00000000" w:rsidDel="00000000" w:rsidP="00000000" w:rsidRDefault="00000000" w:rsidRPr="00000000" w14:paraId="00000024">
      <w:pPr>
        <w:spacing w:after="240" w:before="240" w:lineRule="auto"/>
        <w:rPr/>
      </w:pPr>
      <w:r w:rsidDel="00000000" w:rsidR="00000000" w:rsidRPr="00000000">
        <w:rPr>
          <w:rtl w:val="0"/>
        </w:rPr>
        <w:t xml:space="preserve">The Level Designer receives a shared URL from a teammate or opens it directly. There is no login, no setup, no installation. The tool loads in their browser and the first thing they see is the map — not a table, not a dashboard full of numbers, but the actual minimap they designed. This is intentional. It immediately grounds them in the world they know.</w:t>
      </w:r>
    </w:p>
    <w:p w:rsidR="00000000" w:rsidDel="00000000" w:rsidP="00000000" w:rsidRDefault="00000000" w:rsidRPr="00000000" w14:paraId="00000025">
      <w:pPr>
        <w:spacing w:after="240" w:before="240" w:lineRule="auto"/>
        <w:rPr/>
      </w:pPr>
      <w:r w:rsidDel="00000000" w:rsidR="00000000" w:rsidRPr="00000000">
        <w:rPr>
          <w:rtl w:val="0"/>
        </w:rPr>
        <w:t xml:space="preserve">The tool defaults to AmbroseValley since it's the most played map, with all dates included and all event types visible. This gives them the richest possible starting view without requiring any configuration upfront.</w:t>
      </w:r>
    </w:p>
    <w:p w:rsidR="00000000" w:rsidDel="00000000" w:rsidP="00000000" w:rsidRDefault="00000000" w:rsidRPr="00000000" w14:paraId="00000026">
      <w:pPr>
        <w:spacing w:after="240" w:before="240" w:lineRule="auto"/>
        <w:rPr/>
      </w:pPr>
      <w:r w:rsidDel="00000000" w:rsidR="00000000" w:rsidRPr="00000000">
        <w:rPr>
          <w:rtl w:val="0"/>
        </w:rPr>
        <w:t xml:space="preserve">At this point, they are in observation mode. They're scanning the map visually, getting a feel for where the density is, where the dots cluster, where things look sparse. They haven't asked a specific question yet. They're letting the data speak first.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Stage 2 — Orienting With The Macro View</w:t>
      </w:r>
    </w:p>
    <w:p w:rsidR="00000000" w:rsidDel="00000000" w:rsidP="00000000" w:rsidRDefault="00000000" w:rsidRPr="00000000" w14:paraId="00000029">
      <w:pPr>
        <w:spacing w:after="240" w:before="240" w:lineRule="auto"/>
        <w:rPr/>
      </w:pPr>
      <w:r w:rsidDel="00000000" w:rsidR="00000000" w:rsidRPr="00000000">
        <w:rPr>
          <w:rtl w:val="0"/>
        </w:rPr>
        <w:t xml:space="preserve">The first thing most Level Designers do is get the big picture. They want to understand overall map health before drilling into anything specific.</w:t>
      </w:r>
    </w:p>
    <w:p w:rsidR="00000000" w:rsidDel="00000000" w:rsidP="00000000" w:rsidRDefault="00000000" w:rsidRPr="00000000" w14:paraId="0000002A">
      <w:pPr>
        <w:spacing w:after="240" w:before="240" w:lineRule="auto"/>
        <w:rPr/>
      </w:pPr>
      <w:r w:rsidDel="00000000" w:rsidR="00000000" w:rsidRPr="00000000">
        <w:rPr>
          <w:rtl w:val="0"/>
        </w:rPr>
        <w:t xml:space="preserve">They toggle on the </w:t>
      </w:r>
      <w:r w:rsidDel="00000000" w:rsidR="00000000" w:rsidRPr="00000000">
        <w:rPr>
          <w:b w:val="1"/>
          <w:bCs w:val="1"/>
          <w:rtl w:val="0"/>
        </w:rPr>
        <w:t xml:space="preserve">Traffic Heatmap</w:t>
      </w:r>
      <w:r w:rsidDel="00000000" w:rsidR="00000000" w:rsidRPr="00000000">
        <w:rPr>
          <w:rtl w:val="0"/>
        </w:rPr>
        <w:t xml:space="preserve">. Immediately the map transforms — instead of individual dots, they see a color gradient showing where players spend their time. Hot zones glow red and orange. Cold zones stay blue or empty. They can see in seconds which areas of the map are getting heavy use and which areas nobody is visiting.</w:t>
      </w:r>
    </w:p>
    <w:p w:rsidR="00000000" w:rsidDel="00000000" w:rsidP="00000000" w:rsidRDefault="00000000" w:rsidRPr="00000000" w14:paraId="0000002B">
      <w:pPr>
        <w:spacing w:after="240" w:before="240" w:lineRule="auto"/>
        <w:rPr/>
      </w:pPr>
      <w:r w:rsidDel="00000000" w:rsidR="00000000" w:rsidRPr="00000000">
        <w:rPr>
          <w:rtl w:val="0"/>
        </w:rPr>
        <w:t xml:space="preserve">This is often where the first reaction happens. Maybe the north side of the map is almost completely cold — nobody goes there. Or maybe two zones that were designed to be separate conflict areas are both showing extreme heat, meaning players are clustering in the same spots every match.</w:t>
      </w:r>
    </w:p>
    <w:p w:rsidR="00000000" w:rsidDel="00000000" w:rsidP="00000000" w:rsidRDefault="00000000" w:rsidRPr="00000000" w14:paraId="0000002C">
      <w:pPr>
        <w:spacing w:after="240" w:before="240" w:lineRule="auto"/>
        <w:rPr/>
      </w:pPr>
      <w:r w:rsidDel="00000000" w:rsidR="00000000" w:rsidRPr="00000000">
        <w:rPr>
          <w:rtl w:val="0"/>
        </w:rPr>
        <w:t xml:space="preserve">They switch to the </w:t>
      </w:r>
      <w:r w:rsidDel="00000000" w:rsidR="00000000" w:rsidRPr="00000000">
        <w:rPr>
          <w:b w:val="1"/>
          <w:bCs w:val="1"/>
          <w:rtl w:val="0"/>
        </w:rPr>
        <w:t xml:space="preserve">Kill Heatmap</w:t>
      </w:r>
      <w:r w:rsidDel="00000000" w:rsidR="00000000" w:rsidRPr="00000000">
        <w:rPr>
          <w:rtl w:val="0"/>
        </w:rPr>
        <w:t xml:space="preserve">. Now they see where combat is actually happening. They compare it mentally against where they designed combat to happen. Alignment means the map is working. Misalignment means something needs investigation.</w:t>
      </w:r>
    </w:p>
    <w:p w:rsidR="00000000" w:rsidDel="00000000" w:rsidP="00000000" w:rsidRDefault="00000000" w:rsidRPr="00000000" w14:paraId="0000002D">
      <w:pPr>
        <w:spacing w:after="240" w:before="240" w:lineRule="auto"/>
        <w:rPr/>
      </w:pPr>
      <w:r w:rsidDel="00000000" w:rsidR="00000000" w:rsidRPr="00000000">
        <w:rPr>
          <w:rtl w:val="0"/>
        </w:rPr>
        <w:t xml:space="preserve">They switch to the </w:t>
      </w:r>
      <w:r w:rsidDel="00000000" w:rsidR="00000000" w:rsidRPr="00000000">
        <w:rPr>
          <w:b w:val="1"/>
          <w:bCs w:val="1"/>
          <w:rtl w:val="0"/>
        </w:rPr>
        <w:t xml:space="preserve">Death Heatmap</w:t>
      </w:r>
      <w:r w:rsidDel="00000000" w:rsidR="00000000" w:rsidRPr="00000000">
        <w:rPr>
          <w:rtl w:val="0"/>
        </w:rPr>
        <w:t xml:space="preserve">. They look specifically for </w:t>
      </w:r>
      <w:r w:rsidDel="00000000" w:rsidR="00000000" w:rsidRPr="00000000">
        <w:rPr>
          <w:b w:val="1"/>
          <w:bCs w:val="1"/>
          <w:rtl w:val="0"/>
        </w:rPr>
        <w:t xml:space="preserve">KilledByStorm</w:t>
      </w:r>
      <w:r w:rsidDel="00000000" w:rsidR="00000000" w:rsidRPr="00000000">
        <w:rPr>
          <w:rtl w:val="0"/>
        </w:rPr>
        <w:t xml:space="preserve"> clustering. If storm deaths are all happening on one side of the map, it tells them the storm path is punishing players who land in a specific zone — a fairness issue that directly affects player experience.</w:t>
      </w:r>
    </w:p>
    <w:p w:rsidR="00000000" w:rsidDel="00000000" w:rsidP="00000000" w:rsidRDefault="00000000" w:rsidRPr="00000000" w14:paraId="0000002E">
      <w:pPr>
        <w:spacing w:after="240" w:before="240" w:lineRule="auto"/>
        <w:rPr/>
      </w:pPr>
      <w:r w:rsidDel="00000000" w:rsidR="00000000" w:rsidRPr="00000000">
        <w:rPr>
          <w:rtl w:val="0"/>
        </w:rPr>
        <w:t xml:space="preserve">At this stage they're filtering out bots using the player type toggle, because they care about human behavior. Bot movement patterns are AI-driven and don't reflect how a real player experiences the map.</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Stage 3 — Something Catches Their Eye</w:t>
      </w:r>
    </w:p>
    <w:p w:rsidR="00000000" w:rsidDel="00000000" w:rsidP="00000000" w:rsidRDefault="00000000" w:rsidRPr="00000000" w14:paraId="00000031">
      <w:pPr>
        <w:spacing w:after="240" w:before="240" w:lineRule="auto"/>
        <w:rPr/>
      </w:pPr>
      <w:r w:rsidDel="00000000" w:rsidR="00000000" w:rsidRPr="00000000">
        <w:rPr>
          <w:rtl w:val="0"/>
        </w:rPr>
        <w:t xml:space="preserve">During the macro view, something specific draws their attention. Maybe there's an unexpected kill cluster near what was designed as a safe loot zone. Maybe an area that should be a high-conflict corridor shows almost no activity. Maybe storm deaths are clustering in a very specific corner of the map.</w:t>
      </w:r>
    </w:p>
    <w:p w:rsidR="00000000" w:rsidDel="00000000" w:rsidP="00000000" w:rsidRDefault="00000000" w:rsidRPr="00000000" w14:paraId="00000032">
      <w:pPr>
        <w:spacing w:after="240" w:before="240" w:lineRule="auto"/>
        <w:rPr/>
      </w:pPr>
      <w:r w:rsidDel="00000000" w:rsidR="00000000" w:rsidRPr="00000000">
        <w:rPr>
          <w:rtl w:val="0"/>
        </w:rPr>
        <w:t xml:space="preserve">This is the moment the Level Designer shifts from observation mode into </w:t>
      </w:r>
      <w:r w:rsidDel="00000000" w:rsidR="00000000" w:rsidRPr="00000000">
        <w:rPr>
          <w:b w:val="1"/>
          <w:bCs w:val="1"/>
          <w:rtl w:val="0"/>
        </w:rPr>
        <w:t xml:space="preserve">investigation mode</w:t>
      </w:r>
      <w:r w:rsidDel="00000000" w:rsidR="00000000" w:rsidRPr="00000000">
        <w:rPr>
          <w:rtl w:val="0"/>
        </w:rPr>
        <w:t xml:space="preserve">. They now have a specific question they want to answer.</w:t>
      </w:r>
    </w:p>
    <w:p w:rsidR="00000000" w:rsidDel="00000000" w:rsidP="00000000" w:rsidRDefault="00000000" w:rsidRPr="00000000" w14:paraId="00000033">
      <w:pPr>
        <w:spacing w:after="240" w:before="240" w:lineRule="auto"/>
        <w:rPr/>
      </w:pPr>
      <w:r w:rsidDel="00000000" w:rsidR="00000000" w:rsidRPr="00000000">
        <w:rPr>
          <w:rtl w:val="0"/>
        </w:rPr>
        <w:t xml:space="preserve">They use the date filter to check if the pattern is consistent across all 5 days or if it only appeared on one day. Consistency across multiple days means it's a real structural issue with the map, not a one-off match anomaly. A single-day spike might mean something unusual happened in those matches — worth noting but not necessarily a design problem.</w:t>
      </w:r>
    </w:p>
    <w:p w:rsidR="00000000" w:rsidDel="00000000" w:rsidP="00000000" w:rsidRDefault="00000000" w:rsidRPr="00000000" w14:paraId="00000034">
      <w:pPr>
        <w:spacing w:after="240" w:before="240" w:lineRule="auto"/>
        <w:rPr/>
      </w:pPr>
      <w:r w:rsidDel="00000000" w:rsidR="00000000" w:rsidRPr="00000000">
        <w:rPr>
          <w:rtl w:val="0"/>
        </w:rPr>
        <w:t xml:space="preserve">They filter the event types to isolate exactly what they're investigating. If they're looking at an unexpected fight zone, they turn off Position events entirely — those are just movement noise at this scale — and look only at Kill and Killed events. The map becomes much cleaner. They can see exactly where combat events are concentrated without the noise of movement paths cluttering the view.</w:t>
      </w:r>
    </w:p>
    <w:p w:rsidR="00000000" w:rsidDel="00000000" w:rsidP="00000000" w:rsidRDefault="00000000" w:rsidRPr="00000000" w14:paraId="00000035">
      <w:pPr>
        <w:spacing w:after="240" w:before="240" w:lineRule="auto"/>
        <w:rPr/>
      </w:pPr>
      <w:r w:rsidDel="00000000" w:rsidR="00000000" w:rsidRPr="00000000">
        <w:rPr>
          <w:rtl w:val="0"/>
        </w:rPr>
        <w:t xml:space="preserve">They use the match filter to narrow down to a specific match where the pattern was strongest. They want to see a concrete example, not just aggregate data.</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Stage 4 — Watching A Match Unfold</w:t>
      </w:r>
    </w:p>
    <w:p w:rsidR="00000000" w:rsidDel="00000000" w:rsidP="00000000" w:rsidRDefault="00000000" w:rsidRPr="00000000" w14:paraId="00000038">
      <w:pPr>
        <w:spacing w:after="240" w:before="240" w:lineRule="auto"/>
        <w:rPr/>
      </w:pPr>
      <w:r w:rsidDel="00000000" w:rsidR="00000000" w:rsidRPr="00000000">
        <w:rPr>
          <w:rtl w:val="0"/>
        </w:rPr>
        <w:t xml:space="preserve">With a specific match selected, the Level Designer switches into </w:t>
      </w:r>
      <w:r w:rsidDel="00000000" w:rsidR="00000000" w:rsidRPr="00000000">
        <w:rPr>
          <w:b w:val="1"/>
          <w:bCs w:val="1"/>
          <w:rtl w:val="0"/>
        </w:rPr>
        <w:t xml:space="preserve">playback mode</w:t>
      </w:r>
      <w:r w:rsidDel="00000000" w:rsidR="00000000" w:rsidRPr="00000000">
        <w:rPr>
          <w:rtl w:val="0"/>
        </w:rPr>
        <w:t xml:space="preserve">. The timeline slider appears at the bottom of the map.</w:t>
      </w:r>
    </w:p>
    <w:p w:rsidR="00000000" w:rsidDel="00000000" w:rsidP="00000000" w:rsidRDefault="00000000" w:rsidRPr="00000000" w14:paraId="00000039">
      <w:pPr>
        <w:spacing w:after="240" w:before="240" w:lineRule="auto"/>
        <w:rPr/>
      </w:pPr>
      <w:r w:rsidDel="00000000" w:rsidR="00000000" w:rsidRPr="00000000">
        <w:rPr>
          <w:rtl w:val="0"/>
        </w:rPr>
        <w:t xml:space="preserve">They drag the slider to the beginning of the match and hit play. They watch the match unfold in real time — players dropping in, spreading across the map, beginning to loot, the first fights breaking out. The storm begins to close in and they watch how players respond to it — do they move early or do they get caught?</w:t>
      </w:r>
    </w:p>
    <w:p w:rsidR="00000000" w:rsidDel="00000000" w:rsidP="00000000" w:rsidRDefault="00000000" w:rsidRPr="00000000" w14:paraId="0000003A">
      <w:pPr>
        <w:spacing w:after="240" w:before="240" w:lineRule="auto"/>
        <w:rPr/>
      </w:pPr>
      <w:r w:rsidDel="00000000" w:rsidR="00000000" w:rsidRPr="00000000">
        <w:rPr>
          <w:rtl w:val="0"/>
        </w:rPr>
        <w:t xml:space="preserve">This is the most visceral part of the experience. For the first time, they're not looking at aggregate statistics. They're watching actual human decision-making play out on their map. They can see whether players are using the routes they designed, whether certain buildings create natural chokepoints, whether the extraction paths make sense.</w:t>
      </w:r>
    </w:p>
    <w:p w:rsidR="00000000" w:rsidDel="00000000" w:rsidP="00000000" w:rsidRDefault="00000000" w:rsidRPr="00000000" w14:paraId="0000003B">
      <w:pPr>
        <w:spacing w:after="240" w:before="240" w:lineRule="auto"/>
        <w:rPr/>
      </w:pPr>
      <w:r w:rsidDel="00000000" w:rsidR="00000000" w:rsidRPr="00000000">
        <w:rPr>
          <w:rtl w:val="0"/>
        </w:rPr>
        <w:t xml:space="preserve">They notice a particular player surviving unusually long. They select that player from the filter and the tool draws their full journey as a connected path line — a line that traces every move they made from landing to death or extraction, with icons marking where they picked up loot, where they got a kill, and where they finally died. This one player's journey tells a story about how a skilled player experiences the map — which is exactly the kind of qualitative insight a Level Designer needs.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Stage 5 — Forming An Insight</w:t>
      </w:r>
    </w:p>
    <w:p w:rsidR="00000000" w:rsidDel="00000000" w:rsidP="00000000" w:rsidRDefault="00000000" w:rsidRPr="00000000" w14:paraId="0000003E">
      <w:pPr>
        <w:spacing w:after="240" w:before="240" w:lineRule="auto"/>
        <w:rPr/>
      </w:pPr>
      <w:r w:rsidDel="00000000" w:rsidR="00000000" w:rsidRPr="00000000">
        <w:rPr>
          <w:rtl w:val="0"/>
        </w:rPr>
        <w:t xml:space="preserve">After exploring through two or three of these modes, the Level Designer has found something concrete. They have a pattern — backed by data across multiple matches and multiple days — that tells them something actionable about their map.</w:t>
      </w:r>
    </w:p>
    <w:p w:rsidR="00000000" w:rsidDel="00000000" w:rsidP="00000000" w:rsidRDefault="00000000" w:rsidRPr="00000000" w14:paraId="0000003F">
      <w:pPr>
        <w:spacing w:after="240" w:before="240" w:lineRule="auto"/>
        <w:rPr/>
      </w:pPr>
      <w:r w:rsidDel="00000000" w:rsidR="00000000" w:rsidRPr="00000000">
        <w:rPr>
          <w:rtl w:val="0"/>
        </w:rPr>
        <w:t xml:space="preserve">A strong insight looks like this: they've noticed that the northeast corridor of AmbroseValley has an extremely high kill density but almost zero loot events nearby. This means players are fighting in an area where there's nothing to loot — they're passing through rather than engaging with intent. The corridor is creating conflict but not meaningful conflict. The actionable response is either adding loot to the area to make players want to stay and fight, or reworking the corridor to redirect flow toward zones where loot already exists.</w:t>
      </w:r>
    </w:p>
    <w:p w:rsidR="00000000" w:rsidDel="00000000" w:rsidP="00000000" w:rsidRDefault="00000000" w:rsidRPr="00000000" w14:paraId="00000040">
      <w:pPr>
        <w:spacing w:after="240" w:before="240" w:lineRule="auto"/>
        <w:rPr/>
      </w:pPr>
      <w:r w:rsidDel="00000000" w:rsidR="00000000" w:rsidRPr="00000000">
        <w:rPr>
          <w:rtl w:val="0"/>
        </w:rPr>
        <w:t xml:space="preserve">They can now share the tool URL with their lead designer or producer. Because the filters are reflected in the URL, the exact view they were looking at — specific map, specific event types, specific date range — is preserved when anyone else opens the link. No screenshots, no lengthy explanations. Just send the link.</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ipszhtylned6" w:id="6"/>
      <w:bookmarkEnd w:id="6"/>
      <w:r w:rsidDel="00000000" w:rsidR="00000000" w:rsidRPr="00000000">
        <w:rPr>
          <w:b w:val="1"/>
          <w:bCs w:val="1"/>
          <w:color w:val="000000"/>
          <w:sz w:val="26"/>
          <w:szCs w:val="26"/>
          <w:rtl w:val="0"/>
        </w:rPr>
        <w:t xml:space="preserve">What The Journey Reveals About The Tool's Design</w:t>
      </w:r>
    </w:p>
    <w:p w:rsidR="00000000" w:rsidDel="00000000" w:rsidP="00000000" w:rsidRDefault="00000000" w:rsidRPr="00000000" w14:paraId="00000043">
      <w:pPr>
        <w:spacing w:after="240" w:before="240" w:lineRule="auto"/>
        <w:rPr/>
      </w:pPr>
      <w:r w:rsidDel="00000000" w:rsidR="00000000" w:rsidRPr="00000000">
        <w:rPr>
          <w:rtl w:val="0"/>
        </w:rPr>
        <w:t xml:space="preserve">Reading this journey end to end, a few things become clear about what the tool must prioritize:</w:t>
      </w:r>
    </w:p>
    <w:p w:rsidR="00000000" w:rsidDel="00000000" w:rsidP="00000000" w:rsidRDefault="00000000" w:rsidRPr="00000000" w14:paraId="00000044">
      <w:pPr>
        <w:spacing w:after="240" w:before="240" w:lineRule="auto"/>
        <w:rPr/>
      </w:pPr>
      <w:r w:rsidDel="00000000" w:rsidR="00000000" w:rsidRPr="00000000">
        <w:rPr>
          <w:rtl w:val="0"/>
        </w:rPr>
        <w:t xml:space="preserve">The </w:t>
      </w:r>
      <w:r w:rsidDel="00000000" w:rsidR="00000000" w:rsidRPr="00000000">
        <w:rPr>
          <w:b w:val="1"/>
          <w:bCs w:val="1"/>
          <w:rtl w:val="0"/>
        </w:rPr>
        <w:t xml:space="preserve">map must always be the dominant visual element</w:t>
      </w:r>
      <w:r w:rsidDel="00000000" w:rsidR="00000000" w:rsidRPr="00000000">
        <w:rPr>
          <w:rtl w:val="0"/>
        </w:rPr>
        <w:t xml:space="preserve">. Every filter, every toggle, every feature exists to change what the map shows. The sidebar is supporting cast, not the main character.</w:t>
      </w:r>
    </w:p>
    <w:p w:rsidR="00000000" w:rsidDel="00000000" w:rsidP="00000000" w:rsidRDefault="00000000" w:rsidRPr="00000000" w14:paraId="00000045">
      <w:pPr>
        <w:spacing w:after="240" w:before="240" w:lineRule="auto"/>
        <w:rPr/>
      </w:pPr>
      <w:r w:rsidDel="00000000" w:rsidR="00000000" w:rsidRPr="00000000">
        <w:rPr>
          <w:rtl w:val="0"/>
        </w:rPr>
        <w:t xml:space="preserve">The </w:t>
      </w:r>
      <w:r w:rsidDel="00000000" w:rsidR="00000000" w:rsidRPr="00000000">
        <w:rPr>
          <w:b w:val="1"/>
          <w:bCs w:val="1"/>
          <w:rtl w:val="0"/>
        </w:rPr>
        <w:t xml:space="preserve">heatmap toggle must be one click</w:t>
      </w:r>
      <w:r w:rsidDel="00000000" w:rsidR="00000000" w:rsidRPr="00000000">
        <w:rPr>
          <w:rtl w:val="0"/>
        </w:rPr>
        <w:t xml:space="preserve">. It's the most-used feature in the macro view phase and any friction there breaks the flow.</w:t>
      </w:r>
    </w:p>
    <w:p w:rsidR="00000000" w:rsidDel="00000000" w:rsidP="00000000" w:rsidRDefault="00000000" w:rsidRPr="00000000" w14:paraId="00000046">
      <w:pPr>
        <w:spacing w:after="240" w:before="240" w:lineRule="auto"/>
        <w:rPr/>
      </w:pPr>
      <w:r w:rsidDel="00000000" w:rsidR="00000000" w:rsidRPr="00000000">
        <w:rPr>
          <w:rtl w:val="0"/>
        </w:rPr>
        <w:t xml:space="preserve">The </w:t>
      </w:r>
      <w:r w:rsidDel="00000000" w:rsidR="00000000" w:rsidRPr="00000000">
        <w:rPr>
          <w:b w:val="1"/>
          <w:bCs w:val="1"/>
          <w:rtl w:val="0"/>
        </w:rPr>
        <w:t xml:space="preserve">timeline only appears when a specific match is selected</w:t>
      </w:r>
      <w:r w:rsidDel="00000000" w:rsidR="00000000" w:rsidRPr="00000000">
        <w:rPr>
          <w:rtl w:val="0"/>
        </w:rPr>
        <w:t xml:space="preserve">. Showing it during aggregate view adds confusion — it has no meaning without a single match context.</w:t>
      </w:r>
    </w:p>
    <w:p w:rsidR="00000000" w:rsidDel="00000000" w:rsidP="00000000" w:rsidRDefault="00000000" w:rsidRPr="00000000" w14:paraId="00000047">
      <w:pPr>
        <w:spacing w:after="240" w:before="240" w:lineRule="auto"/>
        <w:rPr/>
      </w:pPr>
      <w:r w:rsidDel="00000000" w:rsidR="00000000" w:rsidRPr="00000000">
        <w:rPr>
          <w:rtl w:val="0"/>
        </w:rPr>
        <w:t xml:space="preserve">The </w:t>
      </w:r>
      <w:r w:rsidDel="00000000" w:rsidR="00000000" w:rsidRPr="00000000">
        <w:rPr>
          <w:b w:val="1"/>
          <w:bCs w:val="1"/>
          <w:rtl w:val="0"/>
        </w:rPr>
        <w:t xml:space="preserve">legend must always be visible</w:t>
      </w:r>
      <w:r w:rsidDel="00000000" w:rsidR="00000000" w:rsidRPr="00000000">
        <w:rPr>
          <w:rtl w:val="0"/>
        </w:rPr>
        <w:t xml:space="preserve">. The Level Designer is reading colors and shapes constantly and cannot be expected to memorize what a purple marker means.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Filters must update the map instantly</w:t>
      </w:r>
      <w:r w:rsidDel="00000000" w:rsidR="00000000" w:rsidRPr="00000000">
        <w:rPr>
          <w:rtl w:val="0"/>
        </w:rPr>
        <w:t xml:space="preserve">. Any lag between changing a filter and seeing the map update breaks the investigative flow. The Level Designer is forming hypotheses in real time — lag breaks their train of thought.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