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 to Word Conversion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Functionality</w:t>
            </w:r>
          </w:p>
        </w:tc>
        <w:tc>
          <w:tcPr>
            <w:tcW w:type="dxa" w:w="2880"/>
          </w:tcPr>
          <w:p>
            <w:r>
              <w:t>Unnamed: 2</w:t>
            </w:r>
          </w:p>
        </w:tc>
      </w:tr>
      <w:tr>
        <w:tc>
          <w:tcPr>
            <w:tcW w:type="dxa" w:w="2880"/>
          </w:tcPr>
          <w:p>
            <w:r>
              <w:t>ORDER BY</w:t>
            </w:r>
          </w:p>
        </w:tc>
        <w:tc>
          <w:tcPr>
            <w:tcW w:type="dxa" w:w="2880"/>
          </w:tcPr>
          <w:p>
            <w:r>
              <w:t>Whenever we want to sort the records based on the columns stored in the tables of the SQL database, then we consider using the ORDER BY clause in SQL.</w:t>
            </w:r>
          </w:p>
        </w:tc>
        <w:tc>
          <w:tcPr>
            <w:tcW w:type="dxa" w:w="2880"/>
          </w:tcPr>
          <w:p>
            <w:r>
              <w:t>https://www.javatpoint.com/sql-order-by</w:t>
            </w:r>
          </w:p>
        </w:tc>
      </w:tr>
      <w:tr>
        <w:tc>
          <w:tcPr>
            <w:tcW w:type="dxa" w:w="2880"/>
          </w:tcPr>
          <w:p>
            <w:r>
              <w:t>SQL group by</w:t>
            </w:r>
          </w:p>
        </w:tc>
        <w:tc>
          <w:tcPr>
            <w:tcW w:type="dxa" w:w="2880"/>
          </w:tcPr>
          <w:p>
            <w:r>
              <w:t>The Group By statement is used for organizing similar data into groups. The data is further organized with the help of equivalent function. It means, if different rows in a precise column have the same values, it will arrange those rows in a group.</w:t>
            </w:r>
          </w:p>
        </w:tc>
        <w:tc>
          <w:tcPr>
            <w:tcW w:type="dxa" w:w="2880"/>
          </w:tcPr>
          <w:p>
            <w:r>
              <w:t>https://www.javatpoint.com/sql-group-by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