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EC8" w:rsidRPr="00FE22C9" w:rsidRDefault="00A80EC8" w:rsidP="00FE22C9">
      <w:pPr>
        <w:pStyle w:val="Heading1"/>
        <w:spacing w:line="480" w:lineRule="auto"/>
        <w:rPr>
          <w:sz w:val="24"/>
          <w:szCs w:val="24"/>
        </w:rPr>
      </w:pPr>
    </w:p>
    <w:p w:rsidR="00A80EC8" w:rsidRPr="00FE22C9" w:rsidRDefault="00A80EC8" w:rsidP="00FE22C9">
      <w:pPr>
        <w:pStyle w:val="Heading1"/>
        <w:spacing w:line="480" w:lineRule="auto"/>
        <w:rPr>
          <w:sz w:val="24"/>
          <w:szCs w:val="24"/>
        </w:rPr>
      </w:pPr>
    </w:p>
    <w:p w:rsidR="00A80EC8" w:rsidRPr="00FE22C9" w:rsidRDefault="00A80EC8" w:rsidP="00FE22C9">
      <w:pPr>
        <w:pStyle w:val="Heading1"/>
        <w:spacing w:line="480" w:lineRule="auto"/>
        <w:rPr>
          <w:sz w:val="24"/>
          <w:szCs w:val="24"/>
        </w:rPr>
      </w:pPr>
    </w:p>
    <w:p w:rsidR="00E10591" w:rsidRPr="00FE22C9" w:rsidRDefault="00E10591" w:rsidP="00FE22C9">
      <w:pPr>
        <w:spacing w:before="100" w:beforeAutospacing="1" w:after="100" w:afterAutospacing="1" w:line="480" w:lineRule="auto"/>
        <w:jc w:val="center"/>
        <w:rPr>
          <w:rFonts w:ascii="Times New Roman" w:eastAsia="Times New Roman" w:hAnsi="Times New Roman" w:cs="Times New Roman"/>
          <w:sz w:val="24"/>
          <w:szCs w:val="24"/>
          <w:lang w:eastAsia="en-GB"/>
        </w:rPr>
      </w:pPr>
      <w:r w:rsidRPr="00FE22C9">
        <w:rPr>
          <w:rFonts w:ascii="Times New Roman" w:eastAsia="Times New Roman" w:hAnsi="Times New Roman" w:cs="Times New Roman"/>
          <w:sz w:val="24"/>
          <w:szCs w:val="24"/>
          <w:lang w:eastAsia="en-GB"/>
        </w:rPr>
        <w:t>R</w:t>
      </w:r>
      <w:r w:rsidRPr="00FE22C9">
        <w:rPr>
          <w:rFonts w:ascii="Times New Roman" w:eastAsia="Times New Roman" w:hAnsi="Times New Roman" w:cs="Times New Roman"/>
          <w:sz w:val="24"/>
          <w:szCs w:val="24"/>
          <w:lang w:eastAsia="en-GB"/>
        </w:rPr>
        <w:t>equirements Definition</w:t>
      </w:r>
      <w:r w:rsidR="00BF2332">
        <w:rPr>
          <w:rFonts w:ascii="Times New Roman" w:eastAsia="Times New Roman" w:hAnsi="Times New Roman" w:cs="Times New Roman"/>
          <w:sz w:val="24"/>
          <w:szCs w:val="24"/>
          <w:lang w:eastAsia="en-GB"/>
        </w:rPr>
        <w:t xml:space="preserve"> </w:t>
      </w:r>
      <w:r w:rsidRPr="00FE22C9">
        <w:rPr>
          <w:rFonts w:ascii="Times New Roman" w:eastAsia="Times New Roman" w:hAnsi="Times New Roman" w:cs="Times New Roman"/>
          <w:sz w:val="24"/>
          <w:szCs w:val="24"/>
          <w:lang w:eastAsia="en-GB"/>
        </w:rPr>
        <w:br/>
        <w:t xml:space="preserve">Project Title: </w:t>
      </w:r>
      <w:r w:rsidRPr="00FE22C9">
        <w:rPr>
          <w:rStyle w:val="Strong"/>
          <w:rFonts w:ascii="Times New Roman" w:hAnsi="Times New Roman" w:cs="Times New Roman"/>
          <w:b w:val="0"/>
          <w:sz w:val="24"/>
          <w:szCs w:val="24"/>
        </w:rPr>
        <w:t>Shared Living Expense System</w:t>
      </w:r>
      <w:r w:rsidRPr="00FE22C9">
        <w:rPr>
          <w:rFonts w:ascii="Times New Roman" w:eastAsia="Times New Roman" w:hAnsi="Times New Roman" w:cs="Times New Roman"/>
          <w:sz w:val="24"/>
          <w:szCs w:val="24"/>
          <w:lang w:eastAsia="en-GB"/>
        </w:rPr>
        <w:br/>
        <w:t xml:space="preserve">Course: </w:t>
      </w:r>
      <w:r w:rsidRPr="00FE22C9">
        <w:rPr>
          <w:rFonts w:ascii="Times New Roman" w:hAnsi="Times New Roman" w:cs="Times New Roman"/>
          <w:sz w:val="24"/>
          <w:szCs w:val="24"/>
          <w:shd w:val="clear" w:color="auto" w:fill="FFFFFF"/>
        </w:rPr>
        <w:t>COMP-699-A</w:t>
      </w:r>
      <w:r w:rsidRPr="00FE22C9">
        <w:rPr>
          <w:rFonts w:ascii="Times New Roman" w:hAnsi="Times New Roman" w:cs="Times New Roman"/>
          <w:sz w:val="24"/>
          <w:szCs w:val="24"/>
          <w:shd w:val="clear" w:color="auto" w:fill="FFFFFF"/>
        </w:rPr>
        <w:t xml:space="preserve"> </w:t>
      </w:r>
      <w:r w:rsidRPr="00FE22C9">
        <w:rPr>
          <w:rFonts w:ascii="Times New Roman" w:hAnsi="Times New Roman" w:cs="Times New Roman"/>
          <w:sz w:val="24"/>
          <w:szCs w:val="24"/>
          <w:shd w:val="clear" w:color="auto" w:fill="FFFFFF"/>
        </w:rPr>
        <w:t>Professional Seminar</w:t>
      </w:r>
      <w:r w:rsidRPr="00FE22C9">
        <w:rPr>
          <w:rFonts w:ascii="Times New Roman" w:eastAsia="Times New Roman" w:hAnsi="Times New Roman" w:cs="Times New Roman"/>
          <w:sz w:val="24"/>
          <w:szCs w:val="24"/>
          <w:lang w:eastAsia="en-GB"/>
        </w:rPr>
        <w:br/>
        <w:t>Professor: Prof. David Pitts</w:t>
      </w:r>
      <w:r w:rsidRPr="00FE22C9">
        <w:rPr>
          <w:rFonts w:ascii="Times New Roman" w:eastAsia="Times New Roman" w:hAnsi="Times New Roman" w:cs="Times New Roman"/>
          <w:sz w:val="24"/>
          <w:szCs w:val="24"/>
          <w:lang w:eastAsia="en-GB"/>
        </w:rPr>
        <w:br/>
        <w:t>by</w:t>
      </w:r>
    </w:p>
    <w:p w:rsidR="00E10591" w:rsidRPr="00FE22C9" w:rsidRDefault="00E10591" w:rsidP="00FE22C9">
      <w:pPr>
        <w:spacing w:before="100" w:beforeAutospacing="1" w:after="100" w:afterAutospacing="1" w:line="480" w:lineRule="auto"/>
        <w:jc w:val="center"/>
        <w:rPr>
          <w:rFonts w:ascii="Times New Roman" w:eastAsia="Times New Roman" w:hAnsi="Times New Roman" w:cs="Times New Roman"/>
          <w:sz w:val="24"/>
          <w:szCs w:val="24"/>
          <w:lang w:eastAsia="en-GB"/>
        </w:rPr>
      </w:pPr>
      <w:r w:rsidRPr="00FE22C9">
        <w:rPr>
          <w:rFonts w:ascii="Times New Roman" w:eastAsia="Times New Roman" w:hAnsi="Times New Roman" w:cs="Times New Roman"/>
          <w:sz w:val="24"/>
          <w:szCs w:val="24"/>
          <w:lang w:eastAsia="en-GB"/>
        </w:rPr>
        <w:t>Bhargavi Dhulam</w:t>
      </w:r>
    </w:p>
    <w:p w:rsidR="00A80EC8" w:rsidRPr="00FE22C9" w:rsidRDefault="00A80EC8" w:rsidP="00FE22C9">
      <w:pPr>
        <w:spacing w:line="480" w:lineRule="auto"/>
        <w:rPr>
          <w:rFonts w:ascii="Times New Roman" w:hAnsi="Times New Roman" w:cs="Times New Roman"/>
          <w:sz w:val="24"/>
          <w:szCs w:val="24"/>
        </w:rPr>
      </w:pPr>
    </w:p>
    <w:p w:rsidR="00A80EC8" w:rsidRPr="00FE22C9" w:rsidRDefault="00A80EC8" w:rsidP="00FE22C9">
      <w:pPr>
        <w:pStyle w:val="Heading1"/>
        <w:spacing w:line="480" w:lineRule="auto"/>
        <w:rPr>
          <w:sz w:val="24"/>
          <w:szCs w:val="24"/>
        </w:rPr>
      </w:pPr>
    </w:p>
    <w:p w:rsidR="00A80EC8" w:rsidRPr="00FE22C9" w:rsidRDefault="00A80EC8" w:rsidP="00FE22C9">
      <w:pPr>
        <w:pStyle w:val="Heading1"/>
        <w:spacing w:line="480" w:lineRule="auto"/>
        <w:rPr>
          <w:sz w:val="24"/>
          <w:szCs w:val="24"/>
        </w:rPr>
      </w:pPr>
    </w:p>
    <w:p w:rsidR="00A80EC8" w:rsidRPr="00FE22C9" w:rsidRDefault="00A80EC8" w:rsidP="00FE22C9">
      <w:pPr>
        <w:pStyle w:val="Heading1"/>
        <w:spacing w:line="480" w:lineRule="auto"/>
        <w:rPr>
          <w:sz w:val="24"/>
          <w:szCs w:val="24"/>
        </w:rPr>
      </w:pPr>
    </w:p>
    <w:p w:rsidR="00A80EC8" w:rsidRPr="00FE22C9" w:rsidRDefault="00A80EC8" w:rsidP="00FE22C9">
      <w:pPr>
        <w:pStyle w:val="Heading1"/>
        <w:spacing w:line="480" w:lineRule="auto"/>
        <w:rPr>
          <w:sz w:val="24"/>
          <w:szCs w:val="24"/>
        </w:rPr>
      </w:pPr>
    </w:p>
    <w:p w:rsidR="00A80EC8" w:rsidRPr="00FE22C9" w:rsidRDefault="00A80EC8" w:rsidP="00FE22C9">
      <w:pPr>
        <w:pStyle w:val="Heading1"/>
        <w:spacing w:line="480" w:lineRule="auto"/>
        <w:rPr>
          <w:sz w:val="24"/>
          <w:szCs w:val="24"/>
        </w:rPr>
      </w:pPr>
    </w:p>
    <w:p w:rsidR="00A80EC8" w:rsidRPr="00FE22C9" w:rsidRDefault="00A80EC8" w:rsidP="00FE22C9">
      <w:pPr>
        <w:pStyle w:val="Heading1"/>
        <w:spacing w:line="480" w:lineRule="auto"/>
        <w:rPr>
          <w:sz w:val="24"/>
          <w:szCs w:val="24"/>
        </w:rPr>
      </w:pPr>
    </w:p>
    <w:p w:rsidR="00A80EC8" w:rsidRPr="00FE22C9" w:rsidRDefault="00A80EC8" w:rsidP="00FE22C9">
      <w:pPr>
        <w:pStyle w:val="Heading1"/>
        <w:spacing w:line="480" w:lineRule="auto"/>
        <w:rPr>
          <w:sz w:val="24"/>
          <w:szCs w:val="24"/>
        </w:rPr>
      </w:pPr>
    </w:p>
    <w:p w:rsidR="00A80EC8" w:rsidRPr="00FE22C9" w:rsidRDefault="00A80EC8" w:rsidP="00FE22C9">
      <w:pPr>
        <w:pStyle w:val="Heading1"/>
        <w:spacing w:line="480" w:lineRule="auto"/>
        <w:rPr>
          <w:sz w:val="24"/>
          <w:szCs w:val="24"/>
        </w:rPr>
      </w:pPr>
    </w:p>
    <w:p w:rsidR="00A700A5" w:rsidRPr="00FE22C9" w:rsidRDefault="0066452C" w:rsidP="00FE22C9">
      <w:pPr>
        <w:pStyle w:val="Heading1"/>
        <w:spacing w:line="480" w:lineRule="auto"/>
        <w:rPr>
          <w:sz w:val="24"/>
          <w:szCs w:val="24"/>
        </w:rPr>
      </w:pPr>
      <w:r w:rsidRPr="00FE22C9">
        <w:rPr>
          <w:sz w:val="24"/>
          <w:szCs w:val="24"/>
        </w:rPr>
        <w:lastRenderedPageBreak/>
        <w:t xml:space="preserve">1. Company Background </w:t>
      </w:r>
    </w:p>
    <w:p w:rsidR="0066452C" w:rsidRPr="00FE22C9" w:rsidRDefault="00A700A5" w:rsidP="00FE22C9">
      <w:pPr>
        <w:spacing w:line="480" w:lineRule="auto"/>
        <w:ind w:firstLine="720"/>
        <w:rPr>
          <w:rFonts w:ascii="Times New Roman" w:hAnsi="Times New Roman" w:cs="Times New Roman"/>
          <w:sz w:val="24"/>
          <w:szCs w:val="24"/>
        </w:rPr>
      </w:pPr>
      <w:r w:rsidRPr="00FE22C9">
        <w:rPr>
          <w:rFonts w:ascii="Times New Roman" w:hAnsi="Times New Roman" w:cs="Times New Roman"/>
          <w:sz w:val="24"/>
          <w:szCs w:val="24"/>
        </w:rPr>
        <w:t>Roomlytic is a fictional software company formed to create easy-to-use digital solutions for people living in shared homes. The company aims to support roommates by helping them organize daily household activities in a clear and structured way. Its primary users are students and young working professionals who share rented homes or apartments. While studying shared living situations, the company noticed that roommates often find it difficult to keep track of rent, utility payments, and grocery expenses. These costs are usually noted through messages or casual records, which frequently leads to late payments and misunderstandings. To address</w:t>
      </w:r>
      <w:r w:rsidR="00A80EC8" w:rsidRPr="00FE22C9">
        <w:rPr>
          <w:rFonts w:ascii="Times New Roman" w:hAnsi="Times New Roman" w:cs="Times New Roman"/>
          <w:sz w:val="24"/>
          <w:szCs w:val="24"/>
        </w:rPr>
        <w:t xml:space="preserve"> this challenge, Roomlytic </w:t>
      </w:r>
      <w:r w:rsidRPr="00FE22C9">
        <w:rPr>
          <w:rFonts w:ascii="Times New Roman" w:hAnsi="Times New Roman" w:cs="Times New Roman"/>
          <w:sz w:val="24"/>
          <w:szCs w:val="24"/>
        </w:rPr>
        <w:t>developed the Shared Living Expense System. The system offers a single platform where shared expenses can be recorded, divided fairly, and reviewed at any time. The main purpose of this solution is to reduce money-related stress, improve clarity, and encourage better cooperation among roommates.</w:t>
      </w:r>
    </w:p>
    <w:p w:rsidR="0066452C" w:rsidRPr="00FE22C9" w:rsidRDefault="0066452C" w:rsidP="00FE22C9">
      <w:pPr>
        <w:pStyle w:val="Heading1"/>
        <w:spacing w:line="480" w:lineRule="auto"/>
        <w:rPr>
          <w:sz w:val="24"/>
          <w:szCs w:val="24"/>
        </w:rPr>
      </w:pPr>
      <w:r w:rsidRPr="00FE22C9">
        <w:rPr>
          <w:sz w:val="24"/>
          <w:szCs w:val="24"/>
        </w:rPr>
        <w:t>2. Functional Requirements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Admin can create user account in system.</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create user account in system.</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Admin can log in to system using valid credentials.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log in to system using valid credentials.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Admin can log out of system.</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log out of system.</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Admin can create shared home space.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Admin can add roommates to shared home space.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join shared home space using invitation.</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Admin can remove roommate from shared home space.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view list of roommates in shared home space.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lastRenderedPageBreak/>
        <w:t>Roommate can record shared expense for home space.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select expense category such as rent, electricity, water, or groceries.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enter amount and date of shared expense.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edit shared expense recorded earlier.</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delete shared expense recorded earlier.</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choose equal split method for shared expense.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assign custom split amounts to different roommates.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view how shared expense is divided among roommates.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view current balance in shared home space.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view total amount owed to other roommates.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view total amount owed by other roommates.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mark share of expense as paid.</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view payment status of shared expenses.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view monthly summary of shared expenses.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view individual expense share for selected month.</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receive automatic reminders for pending payments.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view list of overdue payments.</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Admin can view total spending for shared home space.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Admin can view expense summaries for each roommate.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Admin can generate basic expense report for selected time period.</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update personal profile information.</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search shared expenses by category.</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search shared expenses by date range.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Roommate can leave shared home space.</w:t>
      </w:r>
    </w:p>
    <w:p w:rsidR="0066452C" w:rsidRPr="0066452C" w:rsidRDefault="0066452C" w:rsidP="00FE22C9">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66452C">
        <w:rPr>
          <w:rFonts w:ascii="Times New Roman" w:eastAsia="Times New Roman" w:hAnsi="Times New Roman" w:cs="Times New Roman"/>
          <w:sz w:val="24"/>
          <w:szCs w:val="24"/>
          <w:lang w:eastAsia="en-GB"/>
        </w:rPr>
        <w:t>Admin can close shared home space when no longer needed.</w:t>
      </w:r>
    </w:p>
    <w:p w:rsidR="0066452C" w:rsidRPr="00FE22C9" w:rsidRDefault="0066452C" w:rsidP="00FE22C9">
      <w:pPr>
        <w:pStyle w:val="Heading1"/>
        <w:spacing w:line="480" w:lineRule="auto"/>
        <w:rPr>
          <w:sz w:val="24"/>
          <w:szCs w:val="24"/>
        </w:rPr>
      </w:pPr>
      <w:r w:rsidRPr="00FE22C9">
        <w:rPr>
          <w:sz w:val="24"/>
          <w:szCs w:val="24"/>
        </w:rPr>
        <w:lastRenderedPageBreak/>
        <w:t xml:space="preserve">3. Non-Functional Requirements </w:t>
      </w:r>
    </w:p>
    <w:p w:rsidR="00A700A5" w:rsidRPr="00FE22C9" w:rsidRDefault="00A700A5" w:rsidP="00FE22C9">
      <w:pPr>
        <w:pStyle w:val="Heading2"/>
        <w:spacing w:line="480" w:lineRule="auto"/>
        <w:rPr>
          <w:rFonts w:ascii="Times New Roman" w:hAnsi="Times New Roman" w:cs="Times New Roman"/>
          <w:color w:val="auto"/>
          <w:sz w:val="24"/>
          <w:szCs w:val="24"/>
        </w:rPr>
      </w:pPr>
      <w:r w:rsidRPr="00FE22C9">
        <w:rPr>
          <w:rStyle w:val="Strong"/>
          <w:rFonts w:ascii="Times New Roman" w:hAnsi="Times New Roman" w:cs="Times New Roman"/>
          <w:b w:val="0"/>
          <w:bCs w:val="0"/>
          <w:color w:val="auto"/>
          <w:sz w:val="24"/>
          <w:szCs w:val="24"/>
        </w:rPr>
        <w:t>Operational Requirements</w:t>
      </w:r>
    </w:p>
    <w:p w:rsidR="00A700A5" w:rsidRPr="00FE22C9" w:rsidRDefault="00A700A5" w:rsidP="00FE22C9">
      <w:pPr>
        <w:pStyle w:val="NormalWeb"/>
        <w:numPr>
          <w:ilvl w:val="0"/>
          <w:numId w:val="2"/>
        </w:numPr>
        <w:spacing w:line="480" w:lineRule="auto"/>
      </w:pPr>
      <w:r w:rsidRPr="00FE22C9">
        <w:t xml:space="preserve">System must be available </w:t>
      </w:r>
      <w:r w:rsidRPr="00FE22C9">
        <w:rPr>
          <w:rStyle w:val="Strong"/>
          <w:b w:val="0"/>
        </w:rPr>
        <w:t>99% per month</w:t>
      </w:r>
      <w:r w:rsidRPr="00FE22C9">
        <w:t xml:space="preserve"> excluding maintenance.</w:t>
      </w:r>
    </w:p>
    <w:p w:rsidR="00A700A5" w:rsidRPr="00FE22C9" w:rsidRDefault="00A700A5" w:rsidP="00FE22C9">
      <w:pPr>
        <w:pStyle w:val="NormalWeb"/>
        <w:numPr>
          <w:ilvl w:val="0"/>
          <w:numId w:val="2"/>
        </w:numPr>
        <w:spacing w:line="480" w:lineRule="auto"/>
      </w:pPr>
      <w:r w:rsidRPr="00FE22C9">
        <w:t xml:space="preserve">System must support </w:t>
      </w:r>
      <w:r w:rsidRPr="00FE22C9">
        <w:rPr>
          <w:rStyle w:val="Strong"/>
          <w:b w:val="0"/>
        </w:rPr>
        <w:t>up to 50 active home spaces</w:t>
      </w:r>
      <w:r w:rsidRPr="00FE22C9">
        <w:t xml:space="preserve"> at same time.</w:t>
      </w:r>
    </w:p>
    <w:p w:rsidR="00A700A5" w:rsidRPr="00FE22C9" w:rsidRDefault="00A700A5" w:rsidP="00FE22C9">
      <w:pPr>
        <w:pStyle w:val="NormalWeb"/>
        <w:numPr>
          <w:ilvl w:val="0"/>
          <w:numId w:val="2"/>
        </w:numPr>
        <w:spacing w:line="480" w:lineRule="auto"/>
      </w:pPr>
      <w:r w:rsidRPr="00FE22C9">
        <w:t xml:space="preserve">System must store expense records for </w:t>
      </w:r>
      <w:r w:rsidRPr="00FE22C9">
        <w:rPr>
          <w:rStyle w:val="Strong"/>
          <w:b w:val="0"/>
        </w:rPr>
        <w:t>minimum 24 months</w:t>
      </w:r>
      <w:r w:rsidRPr="00FE22C9">
        <w:rPr>
          <w:b/>
        </w:rPr>
        <w:t>.</w:t>
      </w:r>
    </w:p>
    <w:p w:rsidR="00A700A5" w:rsidRPr="00FE22C9" w:rsidRDefault="00A700A5" w:rsidP="00FE22C9">
      <w:pPr>
        <w:pStyle w:val="Heading2"/>
        <w:spacing w:line="480" w:lineRule="auto"/>
        <w:rPr>
          <w:rFonts w:ascii="Times New Roman" w:hAnsi="Times New Roman" w:cs="Times New Roman"/>
          <w:color w:val="auto"/>
          <w:sz w:val="24"/>
          <w:szCs w:val="24"/>
        </w:rPr>
      </w:pPr>
      <w:r w:rsidRPr="00FE22C9">
        <w:rPr>
          <w:rStyle w:val="Strong"/>
          <w:rFonts w:ascii="Times New Roman" w:hAnsi="Times New Roman" w:cs="Times New Roman"/>
          <w:b w:val="0"/>
          <w:bCs w:val="0"/>
          <w:color w:val="auto"/>
          <w:sz w:val="24"/>
          <w:szCs w:val="24"/>
        </w:rPr>
        <w:t>Performance Requirements</w:t>
      </w:r>
    </w:p>
    <w:p w:rsidR="00A700A5" w:rsidRPr="00FE22C9" w:rsidRDefault="00A700A5" w:rsidP="00FE22C9">
      <w:pPr>
        <w:pStyle w:val="NormalWeb"/>
        <w:numPr>
          <w:ilvl w:val="0"/>
          <w:numId w:val="3"/>
        </w:numPr>
        <w:spacing w:line="480" w:lineRule="auto"/>
      </w:pPr>
      <w:r w:rsidRPr="00FE22C9">
        <w:t xml:space="preserve">System must update balances within </w:t>
      </w:r>
      <w:r w:rsidRPr="00FE22C9">
        <w:rPr>
          <w:rStyle w:val="Strong"/>
          <w:b w:val="0"/>
        </w:rPr>
        <w:t>5 seconds</w:t>
      </w:r>
      <w:r w:rsidRPr="00FE22C9">
        <w:t xml:space="preserve"> after expense entry.</w:t>
      </w:r>
    </w:p>
    <w:p w:rsidR="00A700A5" w:rsidRPr="00FE22C9" w:rsidRDefault="00A700A5" w:rsidP="00FE22C9">
      <w:pPr>
        <w:pStyle w:val="NormalWeb"/>
        <w:numPr>
          <w:ilvl w:val="0"/>
          <w:numId w:val="3"/>
        </w:numPr>
        <w:spacing w:line="480" w:lineRule="auto"/>
      </w:pPr>
      <w:r w:rsidRPr="00FE22C9">
        <w:t xml:space="preserve">System must load dashboards within </w:t>
      </w:r>
      <w:r w:rsidRPr="00FE22C9">
        <w:rPr>
          <w:rStyle w:val="Strong"/>
          <w:b w:val="0"/>
        </w:rPr>
        <w:t>3 seconds</w:t>
      </w:r>
      <w:r w:rsidRPr="00FE22C9">
        <w:t xml:space="preserve"> under normal usage.</w:t>
      </w:r>
    </w:p>
    <w:p w:rsidR="00A700A5" w:rsidRPr="00FE22C9" w:rsidRDefault="00A700A5" w:rsidP="00FE22C9">
      <w:pPr>
        <w:pStyle w:val="NormalWeb"/>
        <w:numPr>
          <w:ilvl w:val="0"/>
          <w:numId w:val="3"/>
        </w:numPr>
        <w:spacing w:line="480" w:lineRule="auto"/>
      </w:pPr>
      <w:r w:rsidRPr="00FE22C9">
        <w:t xml:space="preserve">System must generate monthly summaries within </w:t>
      </w:r>
      <w:r w:rsidRPr="00FE22C9">
        <w:rPr>
          <w:rStyle w:val="Strong"/>
          <w:b w:val="0"/>
        </w:rPr>
        <w:t>10 seconds</w:t>
      </w:r>
      <w:r w:rsidRPr="00FE22C9">
        <w:rPr>
          <w:b/>
        </w:rPr>
        <w:t>.</w:t>
      </w:r>
    </w:p>
    <w:p w:rsidR="00A700A5" w:rsidRPr="00FE22C9" w:rsidRDefault="00A700A5" w:rsidP="00FE22C9">
      <w:pPr>
        <w:pStyle w:val="Heading2"/>
        <w:spacing w:line="480" w:lineRule="auto"/>
        <w:rPr>
          <w:rFonts w:ascii="Times New Roman" w:hAnsi="Times New Roman" w:cs="Times New Roman"/>
          <w:color w:val="auto"/>
          <w:sz w:val="24"/>
          <w:szCs w:val="24"/>
        </w:rPr>
      </w:pPr>
      <w:r w:rsidRPr="00FE22C9">
        <w:rPr>
          <w:rStyle w:val="Strong"/>
          <w:rFonts w:ascii="Times New Roman" w:hAnsi="Times New Roman" w:cs="Times New Roman"/>
          <w:b w:val="0"/>
          <w:bCs w:val="0"/>
          <w:color w:val="auto"/>
          <w:sz w:val="24"/>
          <w:szCs w:val="24"/>
        </w:rPr>
        <w:t>Security Requirements</w:t>
      </w:r>
    </w:p>
    <w:p w:rsidR="00A700A5" w:rsidRPr="00FE22C9" w:rsidRDefault="00A700A5" w:rsidP="00FE22C9">
      <w:pPr>
        <w:pStyle w:val="NormalWeb"/>
        <w:numPr>
          <w:ilvl w:val="0"/>
          <w:numId w:val="4"/>
        </w:numPr>
        <w:spacing w:line="480" w:lineRule="auto"/>
      </w:pPr>
      <w:r w:rsidRPr="00FE22C9">
        <w:t xml:space="preserve">System must encrypt </w:t>
      </w:r>
      <w:r w:rsidRPr="00FE22C9">
        <w:rPr>
          <w:rStyle w:val="Strong"/>
          <w:b w:val="0"/>
        </w:rPr>
        <w:t>100% of stored user credentials</w:t>
      </w:r>
      <w:r w:rsidRPr="00FE22C9">
        <w:rPr>
          <w:b/>
        </w:rPr>
        <w:t>.</w:t>
      </w:r>
    </w:p>
    <w:p w:rsidR="00A700A5" w:rsidRPr="00FE22C9" w:rsidRDefault="00A700A5" w:rsidP="00FE22C9">
      <w:pPr>
        <w:pStyle w:val="NormalWeb"/>
        <w:numPr>
          <w:ilvl w:val="0"/>
          <w:numId w:val="4"/>
        </w:numPr>
        <w:spacing w:line="480" w:lineRule="auto"/>
      </w:pPr>
      <w:r w:rsidRPr="00FE22C9">
        <w:t xml:space="preserve">System must lock account after </w:t>
      </w:r>
      <w:r w:rsidRPr="00FE22C9">
        <w:rPr>
          <w:rStyle w:val="Strong"/>
          <w:b w:val="0"/>
        </w:rPr>
        <w:t>5 failed login attempts</w:t>
      </w:r>
      <w:r w:rsidRPr="00FE22C9">
        <w:rPr>
          <w:b/>
        </w:rPr>
        <w:t>.</w:t>
      </w:r>
    </w:p>
    <w:p w:rsidR="00A700A5" w:rsidRPr="00FE22C9" w:rsidRDefault="00A700A5" w:rsidP="00FE22C9">
      <w:pPr>
        <w:pStyle w:val="NormalWeb"/>
        <w:numPr>
          <w:ilvl w:val="0"/>
          <w:numId w:val="4"/>
        </w:numPr>
        <w:spacing w:line="480" w:lineRule="auto"/>
      </w:pPr>
      <w:r w:rsidRPr="00FE22C9">
        <w:t>System must restrict expense data access to authorized roommates only.</w:t>
      </w:r>
    </w:p>
    <w:p w:rsidR="0066452C" w:rsidRPr="00FE22C9" w:rsidRDefault="0066452C" w:rsidP="00FE22C9">
      <w:pPr>
        <w:spacing w:line="480" w:lineRule="auto"/>
        <w:rPr>
          <w:rFonts w:ascii="Times New Roman" w:hAnsi="Times New Roman" w:cs="Times New Roman"/>
          <w:sz w:val="24"/>
          <w:szCs w:val="24"/>
        </w:rPr>
      </w:pPr>
    </w:p>
    <w:p w:rsidR="00A80EC8" w:rsidRPr="00FE22C9" w:rsidRDefault="00A80EC8" w:rsidP="00FE22C9">
      <w:pPr>
        <w:spacing w:line="480" w:lineRule="auto"/>
        <w:rPr>
          <w:rFonts w:ascii="Times New Roman" w:hAnsi="Times New Roman" w:cs="Times New Roman"/>
          <w:sz w:val="24"/>
          <w:szCs w:val="24"/>
        </w:rPr>
      </w:pPr>
    </w:p>
    <w:p w:rsidR="00A80EC8" w:rsidRPr="00FE22C9" w:rsidRDefault="00A80EC8" w:rsidP="00FE22C9">
      <w:pPr>
        <w:spacing w:line="480" w:lineRule="auto"/>
        <w:rPr>
          <w:rFonts w:ascii="Times New Roman" w:hAnsi="Times New Roman" w:cs="Times New Roman"/>
          <w:sz w:val="24"/>
          <w:szCs w:val="24"/>
        </w:rPr>
      </w:pPr>
    </w:p>
    <w:p w:rsidR="00A80EC8" w:rsidRPr="00FE22C9" w:rsidRDefault="00A80EC8" w:rsidP="00FE22C9">
      <w:pPr>
        <w:spacing w:line="480" w:lineRule="auto"/>
        <w:rPr>
          <w:rFonts w:ascii="Times New Roman" w:hAnsi="Times New Roman" w:cs="Times New Roman"/>
          <w:sz w:val="24"/>
          <w:szCs w:val="24"/>
        </w:rPr>
      </w:pPr>
    </w:p>
    <w:p w:rsidR="00A80EC8" w:rsidRPr="00FE22C9" w:rsidRDefault="00A80EC8" w:rsidP="00FE22C9">
      <w:pPr>
        <w:spacing w:line="480" w:lineRule="auto"/>
        <w:rPr>
          <w:rFonts w:ascii="Times New Roman" w:hAnsi="Times New Roman" w:cs="Times New Roman"/>
          <w:sz w:val="24"/>
          <w:szCs w:val="24"/>
        </w:rPr>
      </w:pPr>
    </w:p>
    <w:p w:rsidR="00A80EC8" w:rsidRDefault="00A80EC8" w:rsidP="00FE22C9">
      <w:pPr>
        <w:spacing w:line="480" w:lineRule="auto"/>
        <w:rPr>
          <w:rFonts w:ascii="Times New Roman" w:hAnsi="Times New Roman" w:cs="Times New Roman"/>
          <w:sz w:val="24"/>
          <w:szCs w:val="24"/>
        </w:rPr>
      </w:pPr>
    </w:p>
    <w:p w:rsidR="00FE22C9" w:rsidRPr="00FE22C9" w:rsidRDefault="00FE22C9" w:rsidP="00FE22C9">
      <w:pPr>
        <w:spacing w:line="480" w:lineRule="auto"/>
        <w:rPr>
          <w:rFonts w:ascii="Times New Roman" w:hAnsi="Times New Roman" w:cs="Times New Roman"/>
          <w:sz w:val="24"/>
          <w:szCs w:val="24"/>
        </w:rPr>
      </w:pPr>
    </w:p>
    <w:p w:rsidR="00A80EC8" w:rsidRPr="00FE22C9" w:rsidRDefault="00A80EC8" w:rsidP="00FE22C9">
      <w:pPr>
        <w:pStyle w:val="Heading1"/>
        <w:spacing w:line="480" w:lineRule="auto"/>
        <w:jc w:val="center"/>
        <w:rPr>
          <w:sz w:val="24"/>
          <w:szCs w:val="24"/>
        </w:rPr>
      </w:pPr>
      <w:r w:rsidRPr="00FE22C9">
        <w:rPr>
          <w:sz w:val="24"/>
          <w:szCs w:val="24"/>
        </w:rPr>
        <w:lastRenderedPageBreak/>
        <w:t>References</w:t>
      </w:r>
      <w:r w:rsidR="00FE720B">
        <w:rPr>
          <w:sz w:val="24"/>
          <w:szCs w:val="24"/>
        </w:rPr>
        <w:t xml:space="preserve"> </w:t>
      </w:r>
      <w:bookmarkStart w:id="0" w:name="_GoBack"/>
      <w:bookmarkEnd w:id="0"/>
    </w:p>
    <w:p w:rsidR="00A80EC8" w:rsidRPr="00FE22C9" w:rsidRDefault="00A80EC8" w:rsidP="00FE22C9">
      <w:pPr>
        <w:spacing w:before="100" w:beforeAutospacing="1" w:after="100" w:afterAutospacing="1" w:line="480" w:lineRule="auto"/>
        <w:ind w:left="720" w:hanging="720"/>
        <w:rPr>
          <w:rFonts w:ascii="Times New Roman" w:eastAsia="Times New Roman" w:hAnsi="Times New Roman" w:cs="Times New Roman"/>
          <w:sz w:val="24"/>
          <w:szCs w:val="24"/>
          <w:lang w:eastAsia="en-GB"/>
        </w:rPr>
      </w:pPr>
      <w:r w:rsidRPr="00FE22C9">
        <w:rPr>
          <w:rFonts w:ascii="Times New Roman" w:eastAsia="Times New Roman" w:hAnsi="Times New Roman" w:cs="Times New Roman"/>
          <w:sz w:val="24"/>
          <w:szCs w:val="24"/>
          <w:lang w:eastAsia="en-GB"/>
        </w:rPr>
        <w:t xml:space="preserve">Dennis, A., Wixom, B., &amp; Tegarden, D. (2020). </w:t>
      </w:r>
      <w:r w:rsidRPr="00FE22C9">
        <w:rPr>
          <w:rFonts w:ascii="Times New Roman" w:eastAsia="Times New Roman" w:hAnsi="Times New Roman" w:cs="Times New Roman"/>
          <w:i/>
          <w:iCs/>
          <w:sz w:val="24"/>
          <w:szCs w:val="24"/>
          <w:lang w:eastAsia="en-GB"/>
        </w:rPr>
        <w:t>Systems Analysis and Design: An Object-Oriented Approach with UML</w:t>
      </w:r>
      <w:r w:rsidRPr="00FE22C9">
        <w:rPr>
          <w:rFonts w:ascii="Times New Roman" w:eastAsia="Times New Roman" w:hAnsi="Times New Roman" w:cs="Times New Roman"/>
          <w:sz w:val="24"/>
          <w:szCs w:val="24"/>
          <w:lang w:eastAsia="en-GB"/>
        </w:rPr>
        <w:t xml:space="preserve"> (6th ed.). Wiley Global Education US.</w:t>
      </w:r>
    </w:p>
    <w:p w:rsidR="00A80EC8" w:rsidRPr="00FE22C9" w:rsidRDefault="00A80EC8" w:rsidP="00FE22C9">
      <w:pPr>
        <w:spacing w:line="480" w:lineRule="auto"/>
        <w:ind w:left="720" w:hanging="720"/>
        <w:rPr>
          <w:rFonts w:ascii="Times New Roman" w:hAnsi="Times New Roman" w:cs="Times New Roman"/>
          <w:sz w:val="24"/>
          <w:szCs w:val="24"/>
        </w:rPr>
      </w:pPr>
      <w:r w:rsidRPr="00FE22C9">
        <w:rPr>
          <w:rFonts w:ascii="Times New Roman" w:hAnsi="Times New Roman" w:cs="Times New Roman"/>
          <w:sz w:val="24"/>
          <w:szCs w:val="24"/>
        </w:rPr>
        <w:t xml:space="preserve">Ramatswi, T. T., Alpha, R. P., &amp; Munzhelele, D. (2025). </w:t>
      </w:r>
      <w:r w:rsidRPr="00FE22C9">
        <w:rPr>
          <w:rStyle w:val="Emphasis"/>
          <w:rFonts w:ascii="Times New Roman" w:hAnsi="Times New Roman" w:cs="Times New Roman"/>
          <w:sz w:val="24"/>
          <w:szCs w:val="24"/>
        </w:rPr>
        <w:t>Shared living, shared burdens: A case of the University of Venda exploring the impact of cohabitation on students’ financial stability</w:t>
      </w:r>
      <w:r w:rsidRPr="00FE22C9">
        <w:rPr>
          <w:rFonts w:ascii="Times New Roman" w:hAnsi="Times New Roman" w:cs="Times New Roman"/>
          <w:i/>
          <w:sz w:val="24"/>
          <w:szCs w:val="24"/>
        </w:rPr>
        <w:t>.</w:t>
      </w:r>
      <w:r w:rsidRPr="00FE22C9">
        <w:rPr>
          <w:rFonts w:ascii="Times New Roman" w:hAnsi="Times New Roman" w:cs="Times New Roman"/>
          <w:sz w:val="24"/>
          <w:szCs w:val="24"/>
        </w:rPr>
        <w:t xml:space="preserve"> </w:t>
      </w:r>
      <w:r w:rsidRPr="00FE22C9">
        <w:rPr>
          <w:rStyle w:val="Emphasis"/>
          <w:rFonts w:ascii="Times New Roman" w:hAnsi="Times New Roman" w:cs="Times New Roman"/>
          <w:sz w:val="24"/>
          <w:szCs w:val="24"/>
        </w:rPr>
        <w:t>International Journal of Research in Business and Social Science, 14</w:t>
      </w:r>
      <w:r w:rsidRPr="00FE22C9">
        <w:rPr>
          <w:rFonts w:ascii="Times New Roman" w:hAnsi="Times New Roman" w:cs="Times New Roman"/>
          <w:sz w:val="24"/>
          <w:szCs w:val="24"/>
        </w:rPr>
        <w:t xml:space="preserve">(5), 288–296. </w:t>
      </w:r>
      <w:hyperlink r:id="rId7" w:history="1">
        <w:r w:rsidRPr="00FE22C9">
          <w:rPr>
            <w:rStyle w:val="Hyperlink"/>
            <w:rFonts w:ascii="Times New Roman" w:hAnsi="Times New Roman" w:cs="Times New Roman"/>
            <w:sz w:val="24"/>
            <w:szCs w:val="24"/>
          </w:rPr>
          <w:t>https://doi.org/10.20525/ijrbs.v14i6.4058</w:t>
        </w:r>
      </w:hyperlink>
    </w:p>
    <w:p w:rsidR="00A80EC8" w:rsidRPr="00FE22C9" w:rsidRDefault="00A80EC8" w:rsidP="00FE22C9">
      <w:pPr>
        <w:spacing w:line="480" w:lineRule="auto"/>
        <w:rPr>
          <w:rFonts w:ascii="Times New Roman" w:hAnsi="Times New Roman" w:cs="Times New Roman"/>
          <w:sz w:val="24"/>
          <w:szCs w:val="24"/>
        </w:rPr>
      </w:pPr>
    </w:p>
    <w:sectPr w:rsidR="00A80EC8" w:rsidRPr="00FE22C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517F" w:rsidRDefault="00B2517F" w:rsidP="00BF2332">
      <w:pPr>
        <w:spacing w:after="0" w:line="240" w:lineRule="auto"/>
      </w:pPr>
      <w:r>
        <w:separator/>
      </w:r>
    </w:p>
  </w:endnote>
  <w:endnote w:type="continuationSeparator" w:id="0">
    <w:p w:rsidR="00B2517F" w:rsidRDefault="00B2517F" w:rsidP="00BF2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517F" w:rsidRDefault="00B2517F" w:rsidP="00BF2332">
      <w:pPr>
        <w:spacing w:after="0" w:line="240" w:lineRule="auto"/>
      </w:pPr>
      <w:r>
        <w:separator/>
      </w:r>
    </w:p>
  </w:footnote>
  <w:footnote w:type="continuationSeparator" w:id="0">
    <w:p w:rsidR="00B2517F" w:rsidRDefault="00B2517F" w:rsidP="00BF23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6183232"/>
      <w:docPartObj>
        <w:docPartGallery w:val="Page Numbers (Top of Page)"/>
        <w:docPartUnique/>
      </w:docPartObj>
    </w:sdtPr>
    <w:sdtEndPr>
      <w:rPr>
        <w:noProof/>
      </w:rPr>
    </w:sdtEndPr>
    <w:sdtContent>
      <w:p w:rsidR="00BF2332" w:rsidRDefault="00BF2332">
        <w:pPr>
          <w:pStyle w:val="Header"/>
          <w:jc w:val="right"/>
        </w:pPr>
        <w:r>
          <w:fldChar w:fldCharType="begin"/>
        </w:r>
        <w:r>
          <w:instrText xml:space="preserve"> PAGE   \* MERGEFORMAT </w:instrText>
        </w:r>
        <w:r>
          <w:fldChar w:fldCharType="separate"/>
        </w:r>
        <w:r w:rsidR="00FE720B">
          <w:rPr>
            <w:noProof/>
          </w:rPr>
          <w:t>5</w:t>
        </w:r>
        <w:r>
          <w:rPr>
            <w:noProof/>
          </w:rPr>
          <w:fldChar w:fldCharType="end"/>
        </w:r>
      </w:p>
    </w:sdtContent>
  </w:sdt>
  <w:p w:rsidR="00BF2332" w:rsidRDefault="00BF23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A1DC5"/>
    <w:multiLevelType w:val="multilevel"/>
    <w:tmpl w:val="70947F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E013EA"/>
    <w:multiLevelType w:val="multilevel"/>
    <w:tmpl w:val="55AE49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230654A7"/>
    <w:multiLevelType w:val="multilevel"/>
    <w:tmpl w:val="B434B4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6D73BD0"/>
    <w:multiLevelType w:val="multilevel"/>
    <w:tmpl w:val="A0FA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1FE7C5A"/>
    <w:multiLevelType w:val="multilevel"/>
    <w:tmpl w:val="BC908B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1C0"/>
    <w:rsid w:val="001701C0"/>
    <w:rsid w:val="00632A29"/>
    <w:rsid w:val="0066452C"/>
    <w:rsid w:val="00A700A5"/>
    <w:rsid w:val="00A80EC8"/>
    <w:rsid w:val="00B2517F"/>
    <w:rsid w:val="00BF2332"/>
    <w:rsid w:val="00E10591"/>
    <w:rsid w:val="00FE22C9"/>
    <w:rsid w:val="00FE72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41EB5C-D40F-47D8-A318-06C10936B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45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A700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52C"/>
    <w:rPr>
      <w:rFonts w:ascii="Times New Roman" w:eastAsia="Times New Roman" w:hAnsi="Times New Roman" w:cs="Times New Roman"/>
      <w:b/>
      <w:bCs/>
      <w:kern w:val="36"/>
      <w:sz w:val="48"/>
      <w:szCs w:val="48"/>
      <w:lang w:eastAsia="en-GB"/>
    </w:rPr>
  </w:style>
  <w:style w:type="character" w:styleId="Strong">
    <w:name w:val="Strong"/>
    <w:basedOn w:val="DefaultParagraphFont"/>
    <w:uiPriority w:val="22"/>
    <w:qFormat/>
    <w:rsid w:val="0066452C"/>
    <w:rPr>
      <w:b/>
      <w:bCs/>
    </w:rPr>
  </w:style>
  <w:style w:type="paragraph" w:styleId="NormalWeb">
    <w:name w:val="Normal (Web)"/>
    <w:basedOn w:val="Normal"/>
    <w:uiPriority w:val="99"/>
    <w:unhideWhenUsed/>
    <w:rsid w:val="0066452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6452C"/>
    <w:pPr>
      <w:ind w:left="720"/>
      <w:contextualSpacing/>
    </w:pPr>
  </w:style>
  <w:style w:type="character" w:customStyle="1" w:styleId="Heading2Char">
    <w:name w:val="Heading 2 Char"/>
    <w:basedOn w:val="DefaultParagraphFont"/>
    <w:link w:val="Heading2"/>
    <w:uiPriority w:val="9"/>
    <w:rsid w:val="00A700A5"/>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80EC8"/>
    <w:rPr>
      <w:i/>
      <w:iCs/>
    </w:rPr>
  </w:style>
  <w:style w:type="character" w:styleId="Hyperlink">
    <w:name w:val="Hyperlink"/>
    <w:basedOn w:val="DefaultParagraphFont"/>
    <w:uiPriority w:val="99"/>
    <w:unhideWhenUsed/>
    <w:rsid w:val="00A80EC8"/>
    <w:rPr>
      <w:color w:val="0563C1" w:themeColor="hyperlink"/>
      <w:u w:val="single"/>
    </w:rPr>
  </w:style>
  <w:style w:type="paragraph" w:styleId="Header">
    <w:name w:val="header"/>
    <w:basedOn w:val="Normal"/>
    <w:link w:val="HeaderChar"/>
    <w:uiPriority w:val="99"/>
    <w:unhideWhenUsed/>
    <w:rsid w:val="00BF23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2332"/>
  </w:style>
  <w:style w:type="paragraph" w:styleId="Footer">
    <w:name w:val="footer"/>
    <w:basedOn w:val="Normal"/>
    <w:link w:val="FooterChar"/>
    <w:uiPriority w:val="99"/>
    <w:unhideWhenUsed/>
    <w:rsid w:val="00BF23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2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9488524">
      <w:bodyDiv w:val="1"/>
      <w:marLeft w:val="0"/>
      <w:marRight w:val="0"/>
      <w:marTop w:val="0"/>
      <w:marBottom w:val="0"/>
      <w:divBdr>
        <w:top w:val="none" w:sz="0" w:space="0" w:color="auto"/>
        <w:left w:val="none" w:sz="0" w:space="0" w:color="auto"/>
        <w:bottom w:val="none" w:sz="0" w:space="0" w:color="auto"/>
        <w:right w:val="none" w:sz="0" w:space="0" w:color="auto"/>
      </w:divBdr>
    </w:div>
    <w:div w:id="888613313">
      <w:bodyDiv w:val="1"/>
      <w:marLeft w:val="0"/>
      <w:marRight w:val="0"/>
      <w:marTop w:val="0"/>
      <w:marBottom w:val="0"/>
      <w:divBdr>
        <w:top w:val="none" w:sz="0" w:space="0" w:color="auto"/>
        <w:left w:val="none" w:sz="0" w:space="0" w:color="auto"/>
        <w:bottom w:val="none" w:sz="0" w:space="0" w:color="auto"/>
        <w:right w:val="none" w:sz="0" w:space="0" w:color="auto"/>
      </w:divBdr>
    </w:div>
    <w:div w:id="206753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20525/ijrbs.v14i6.405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7</cp:revision>
  <dcterms:created xsi:type="dcterms:W3CDTF">2026-02-02T10:38:00Z</dcterms:created>
  <dcterms:modified xsi:type="dcterms:W3CDTF">2026-02-02T10:59:00Z</dcterms:modified>
</cp:coreProperties>
</file>