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FCBE" w14:textId="480AC4FF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Doc for New installation of Voltmx</w:t>
      </w:r>
      <w:r>
        <w:rPr>
          <w:rFonts w:ascii="Courier New" w:hAnsi="Courier New" w:cs="Courier New"/>
        </w:rPr>
        <w:t>1</w:t>
      </w:r>
      <w:r w:rsidRPr="00FD6D69">
        <w:rPr>
          <w:rFonts w:ascii="Courier New" w:hAnsi="Courier New" w:cs="Courier New"/>
        </w:rPr>
        <w:t xml:space="preserve"> in Standard</w:t>
      </w:r>
      <w:r w:rsidR="00BD484B">
        <w:rPr>
          <w:rFonts w:ascii="Courier New" w:hAnsi="Courier New" w:cs="Courier New"/>
        </w:rPr>
        <w:t>1</w:t>
      </w:r>
      <w:r w:rsidRPr="00FD6D69">
        <w:rPr>
          <w:rFonts w:ascii="Courier New" w:hAnsi="Courier New" w:cs="Courier New"/>
        </w:rPr>
        <w:t xml:space="preserve"> Bank Environment -</w:t>
      </w:r>
    </w:p>
    <w:p w14:paraId="58AAECB9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</w:p>
    <w:p w14:paraId="30485E08" w14:textId="3C0FDFD5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Download required installer that is Iris 10.0.3</w:t>
      </w:r>
      <w:r w:rsidR="00BD484B">
        <w:rPr>
          <w:rFonts w:ascii="Courier New" w:hAnsi="Courier New" w:cs="Courier New"/>
        </w:rPr>
        <w:t>2</w:t>
      </w:r>
      <w:r w:rsidRPr="00FD6D69">
        <w:rPr>
          <w:rFonts w:ascii="Courier New" w:hAnsi="Courier New" w:cs="Courier New"/>
        </w:rPr>
        <w:t xml:space="preserve"> the </w:t>
      </w:r>
      <w:proofErr w:type="spellStart"/>
      <w:r w:rsidRPr="00FD6D69">
        <w:rPr>
          <w:rFonts w:ascii="Courier New" w:hAnsi="Courier New" w:cs="Courier New"/>
        </w:rPr>
        <w:t>lastest</w:t>
      </w:r>
      <w:proofErr w:type="spellEnd"/>
      <w:r w:rsidRPr="00FD6D69">
        <w:rPr>
          <w:rFonts w:ascii="Courier New" w:hAnsi="Courier New" w:cs="Courier New"/>
        </w:rPr>
        <w:t xml:space="preserve"> for now.</w:t>
      </w:r>
    </w:p>
    <w:p w14:paraId="634C372A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In Windows App take the .exe file and install it.</w:t>
      </w:r>
      <w:r>
        <w:rPr>
          <w:rFonts w:ascii="Courier New" w:hAnsi="Courier New" w:cs="Courier New"/>
        </w:rPr>
        <w:t xml:space="preserve"> Default it show the path in Program files, please go ahead.</w:t>
      </w:r>
    </w:p>
    <w:p w14:paraId="7DED336D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After installation do the following steps -</w:t>
      </w:r>
    </w:p>
    <w:p w14:paraId="0FDACF64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Navigate to the default.js file in your IRIS installation directory:</w:t>
      </w:r>
    </w:p>
    <w:p w14:paraId="5852ED4B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C:\Program Files\Volt Iris\config\default.js</w:t>
      </w:r>
    </w:p>
    <w:p w14:paraId="00663868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Open the default.js file and search for the line:</w:t>
      </w:r>
    </w:p>
    <w:p w14:paraId="6C8E9F4E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console.log('Loading[config]..' + \_\_filename);</w:t>
      </w:r>
    </w:p>
    <w:p w14:paraId="36827603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Add the following line directly below it:</w:t>
      </w:r>
    </w:p>
    <w:p w14:paraId="45F630EC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proofErr w:type="spellStart"/>
      <w:r w:rsidRPr="00FD6D69">
        <w:rPr>
          <w:rFonts w:ascii="Courier New" w:hAnsi="Courier New" w:cs="Courier New"/>
        </w:rPr>
        <w:t>process.env.NODE_TLS_REJECT_UNAUTHORIZED</w:t>
      </w:r>
      <w:proofErr w:type="spellEnd"/>
      <w:r w:rsidRPr="00FD6D69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1</w:t>
      </w:r>
      <w:r w:rsidRPr="00FD6D69">
        <w:rPr>
          <w:rFonts w:ascii="Courier New" w:hAnsi="Courier New" w:cs="Courier New"/>
        </w:rPr>
        <w:t>0;</w:t>
      </w:r>
    </w:p>
    <w:p w14:paraId="10BFB3CA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</w:p>
    <w:p w14:paraId="25610EFF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 xml:space="preserve">    Save the file, restart IRIS</w:t>
      </w:r>
      <w:r>
        <w:rPr>
          <w:rFonts w:ascii="Courier New" w:hAnsi="Courier New" w:cs="Courier New"/>
        </w:rPr>
        <w:t xml:space="preserve"> 10</w:t>
      </w:r>
      <w:r w:rsidRPr="00FD6D69">
        <w:rPr>
          <w:rFonts w:ascii="Courier New" w:hAnsi="Courier New" w:cs="Courier New"/>
        </w:rPr>
        <w:t>, and then verify the Foundry connectivity.</w:t>
      </w:r>
    </w:p>
    <w:p w14:paraId="17891279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</w:p>
    <w:p w14:paraId="00966A87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Note: This step need to perform whenever we get the latest plugin.</w:t>
      </w:r>
    </w:p>
    <w:p w14:paraId="258163DC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To connect to foundry need to do the following steps -</w:t>
      </w:r>
    </w:p>
    <w:p w14:paraId="6FE0A5D8" w14:textId="77777777" w:rsidR="005F6A71" w:rsidRPr="00FD6D69" w:rsidRDefault="005F6A71" w:rsidP="005F6A71">
      <w:pPr>
        <w:pStyle w:val="PlainText"/>
        <w:rPr>
          <w:rFonts w:ascii="Courier New" w:hAnsi="Courier New" w:cs="Courier New"/>
        </w:rPr>
      </w:pPr>
    </w:p>
    <w:p w14:paraId="18473A48" w14:textId="77777777" w:rsidR="005F6A71" w:rsidRDefault="005F6A71" w:rsidP="005F6A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5F6A71" w14:paraId="6C60865F" w14:textId="77777777" w:rsidTr="00550B7D">
        <w:tc>
          <w:tcPr>
            <w:tcW w:w="3075" w:type="dxa"/>
          </w:tcPr>
          <w:p w14:paraId="7F93A01D" w14:textId="780F5F3D" w:rsidR="005F6A71" w:rsidRDefault="005F6A71" w:rsidP="00550B7D">
            <w:r>
              <w:t>Names</w:t>
            </w:r>
          </w:p>
        </w:tc>
        <w:tc>
          <w:tcPr>
            <w:tcW w:w="3076" w:type="dxa"/>
          </w:tcPr>
          <w:p w14:paraId="5D726F12" w14:textId="77777777" w:rsidR="005F6A71" w:rsidRDefault="005F6A71" w:rsidP="00550B7D">
            <w:proofErr w:type="spellStart"/>
            <w:r>
              <w:t>EmpID</w:t>
            </w:r>
            <w:proofErr w:type="spellEnd"/>
          </w:p>
        </w:tc>
        <w:tc>
          <w:tcPr>
            <w:tcW w:w="3076" w:type="dxa"/>
          </w:tcPr>
          <w:p w14:paraId="0A1BED05" w14:textId="77777777" w:rsidR="005F6A71" w:rsidRDefault="005F6A71" w:rsidP="00550B7D">
            <w:r>
              <w:t>Designation</w:t>
            </w:r>
          </w:p>
        </w:tc>
      </w:tr>
      <w:tr w:rsidR="005F6A71" w14:paraId="0D1CF8AC" w14:textId="77777777" w:rsidTr="00550B7D">
        <w:tc>
          <w:tcPr>
            <w:tcW w:w="3075" w:type="dxa"/>
          </w:tcPr>
          <w:p w14:paraId="4E0FD522" w14:textId="4FF11119" w:rsidR="005F6A71" w:rsidRDefault="005F6A71" w:rsidP="00550B7D">
            <w:r>
              <w:t>Bhargavi SR</w:t>
            </w:r>
          </w:p>
        </w:tc>
        <w:tc>
          <w:tcPr>
            <w:tcW w:w="3076" w:type="dxa"/>
          </w:tcPr>
          <w:p w14:paraId="50706579" w14:textId="77777777" w:rsidR="005F6A71" w:rsidRDefault="005F6A71" w:rsidP="00550B7D">
            <w:r>
              <w:t>2</w:t>
            </w:r>
          </w:p>
        </w:tc>
        <w:tc>
          <w:tcPr>
            <w:tcW w:w="3076" w:type="dxa"/>
          </w:tcPr>
          <w:p w14:paraId="02F1B0EC" w14:textId="77777777" w:rsidR="005F6A71" w:rsidRDefault="005F6A71" w:rsidP="00550B7D">
            <w:r>
              <w:t>Tl</w:t>
            </w:r>
          </w:p>
        </w:tc>
      </w:tr>
    </w:tbl>
    <w:p w14:paraId="2B7C9509" w14:textId="77777777" w:rsidR="005F6A71" w:rsidRDefault="005F6A71" w:rsidP="005F6A71"/>
    <w:p w14:paraId="0E6166F7" w14:textId="77777777" w:rsidR="00AE0CD3" w:rsidRDefault="00AE0CD3"/>
    <w:sectPr w:rsidR="00AE0CD3" w:rsidSect="005F6A7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71"/>
    <w:rsid w:val="005F6A71"/>
    <w:rsid w:val="00831A2F"/>
    <w:rsid w:val="00AE0CD3"/>
    <w:rsid w:val="00BD484B"/>
    <w:rsid w:val="00D2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73FD7"/>
  <w15:chartTrackingRefBased/>
  <w15:docId w15:val="{9E6A86E5-BE3E-8749-834F-65EF19C7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A71"/>
  </w:style>
  <w:style w:type="paragraph" w:styleId="Heading1">
    <w:name w:val="heading 1"/>
    <w:basedOn w:val="Normal"/>
    <w:next w:val="Normal"/>
    <w:link w:val="Heading1Char"/>
    <w:uiPriority w:val="9"/>
    <w:qFormat/>
    <w:rsid w:val="005F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71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5F6A71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F6A71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39"/>
    <w:rsid w:val="005F6A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SiryapReddy, Bhargavi B</dc:creator>
  <cp:keywords/>
  <dc:description/>
  <cp:lastModifiedBy>SiryapReddy, Bhargavi B</cp:lastModifiedBy>
  <cp:revision>2</cp:revision>
  <dcterms:created xsi:type="dcterms:W3CDTF">2026-01-06T12:06:00Z</dcterms:created>
  <dcterms:modified xsi:type="dcterms:W3CDTF">2026-01-06T16:06:00Z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2026-01-06T12:07:04Z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7cdee229-3da6-4edb-8e88-011b3525dbfb</vt:lpwstr>
  </property>
  <property fmtid="{D5CDD505-2E9C-101B-9397-08002B2CF9AE}" pid="8" name="MSIP_Label_027a3850-2850-457c-8efb-fdd5fa4d27d3_ContentBits">
    <vt:lpwstr>0</vt:lpwstr>
  </property>
</Properties>
</file>