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FC933FA" w:rsidP="5712095D" w:rsidRDefault="4FC933FA" w14:paraId="119F3872" w14:textId="10B90A4F">
      <w:pPr>
        <w:pStyle w:val="Normal"/>
        <w:jc w:val="center"/>
      </w:pPr>
      <w:r w:rsidR="4FC933FA">
        <w:drawing>
          <wp:inline wp14:editId="6C1497A7" wp14:anchorId="016BCDC2">
            <wp:extent cx="5957358" cy="1341702"/>
            <wp:effectExtent l="0" t="0" r="0" b="0"/>
            <wp:docPr id="1741556886" name="" title=""/>
            <wp:cNvGraphicFramePr>
              <a:graphicFrameLocks noChangeAspect="1"/>
            </wp:cNvGraphicFramePr>
            <a:graphic>
              <a:graphicData uri="http://schemas.openxmlformats.org/drawingml/2006/picture">
                <pic:pic>
                  <pic:nvPicPr>
                    <pic:cNvPr id="0" name=""/>
                    <pic:cNvPicPr/>
                  </pic:nvPicPr>
                  <pic:blipFill>
                    <a:blip r:embed="R9040e086e0744e6e">
                      <a:extLst>
                        <a:ext xmlns:a="http://schemas.openxmlformats.org/drawingml/2006/main" uri="{28A0092B-C50C-407E-A947-70E740481C1C}">
                          <a14:useLocalDpi val="0"/>
                        </a:ext>
                      </a:extLst>
                    </a:blip>
                    <a:stretch>
                      <a:fillRect/>
                    </a:stretch>
                  </pic:blipFill>
                  <pic:spPr>
                    <a:xfrm>
                      <a:off x="0" y="0"/>
                      <a:ext cx="5957358" cy="1341702"/>
                    </a:xfrm>
                    <a:prstGeom prst="rect">
                      <a:avLst/>
                    </a:prstGeom>
                  </pic:spPr>
                </pic:pic>
              </a:graphicData>
            </a:graphic>
          </wp:inline>
        </w:drawing>
      </w:r>
    </w:p>
    <w:p w:rsidR="5712095D" w:rsidP="5712095D" w:rsidRDefault="5712095D" w14:paraId="542EA893" w14:textId="4E05B6D2">
      <w:pPr>
        <w:jc w:val="center"/>
        <w:rPr>
          <w:rFonts w:ascii="Baskerville Old Face" w:hAnsi="Baskerville Old Face" w:eastAsia="Baskerville Old Face" w:cs="Baskerville Old Face"/>
          <w:b w:val="1"/>
          <w:bCs w:val="1"/>
          <w:sz w:val="48"/>
          <w:szCs w:val="48"/>
        </w:rPr>
      </w:pPr>
    </w:p>
    <w:p w:rsidR="5AC36E8E" w:rsidP="5712095D" w:rsidRDefault="5AC36E8E" w14:paraId="2FD3723E" w14:textId="58E2FEAA">
      <w:pPr>
        <w:jc w:val="center"/>
        <w:rPr>
          <w:rFonts w:ascii="Baskerville Old Face" w:hAnsi="Baskerville Old Face" w:eastAsia="Baskerville Old Face" w:cs="Baskerville Old Face"/>
          <w:b w:val="1"/>
          <w:bCs w:val="1"/>
          <w:sz w:val="48"/>
          <w:szCs w:val="48"/>
        </w:rPr>
      </w:pPr>
      <w:bookmarkStart w:name="_GoBack" w:id="0"/>
      <w:bookmarkEnd w:id="0"/>
      <w:r w:rsidRPr="5712095D" w:rsidR="5AC36E8E">
        <w:rPr>
          <w:rFonts w:ascii="Baskerville Old Face" w:hAnsi="Baskerville Old Face" w:eastAsia="Baskerville Old Face" w:cs="Baskerville Old Face"/>
          <w:b w:val="1"/>
          <w:bCs w:val="1"/>
          <w:sz w:val="48"/>
          <w:szCs w:val="48"/>
        </w:rPr>
        <w:t xml:space="preserve">Analysis of </w:t>
      </w:r>
      <w:r w:rsidRPr="5712095D" w:rsidR="5AC36E8E">
        <w:rPr>
          <w:rFonts w:ascii="Baskerville Old Face" w:hAnsi="Baskerville Old Face" w:eastAsia="Baskerville Old Face" w:cs="Baskerville Old Face"/>
          <w:b w:val="1"/>
          <w:bCs w:val="1"/>
          <w:sz w:val="48"/>
          <w:szCs w:val="48"/>
        </w:rPr>
        <w:t>FreeRTOS</w:t>
      </w:r>
      <w:r w:rsidRPr="5712095D" w:rsidR="5AC36E8E">
        <w:rPr>
          <w:rFonts w:ascii="Baskerville Old Face" w:hAnsi="Baskerville Old Face" w:eastAsia="Baskerville Old Face" w:cs="Baskerville Old Face"/>
          <w:b w:val="1"/>
          <w:bCs w:val="1"/>
          <w:sz w:val="48"/>
          <w:szCs w:val="48"/>
        </w:rPr>
        <w:t xml:space="preserve"> Source Code: Implementation of the Ready List in the Scheduler</w:t>
      </w:r>
    </w:p>
    <w:p w:rsidR="5712095D" w:rsidP="5712095D" w:rsidRDefault="5712095D" w14:paraId="670939B6" w14:textId="3EE62CE3">
      <w:pPr>
        <w:pStyle w:val="Normal"/>
        <w:jc w:val="center"/>
        <w:rPr>
          <w:rFonts w:ascii="Baskerville Old Face" w:hAnsi="Baskerville Old Face" w:eastAsia="Baskerville Old Face" w:cs="Baskerville Old Face"/>
          <w:b w:val="1"/>
          <w:bCs w:val="1"/>
          <w:sz w:val="48"/>
          <w:szCs w:val="48"/>
        </w:rPr>
      </w:pPr>
    </w:p>
    <w:p w:rsidR="5712095D" w:rsidP="5712095D" w:rsidRDefault="5712095D" w14:paraId="60AF17FE" w14:textId="0EC8C1AB">
      <w:pPr>
        <w:pStyle w:val="Normal"/>
        <w:jc w:val="left"/>
        <w:rPr>
          <w:rFonts w:ascii="Baskerville Old Face" w:hAnsi="Baskerville Old Face" w:eastAsia="Baskerville Old Face" w:cs="Baskerville Old Face"/>
          <w:b w:val="1"/>
          <w:bCs w:val="1"/>
          <w:sz w:val="22"/>
          <w:szCs w:val="22"/>
        </w:rPr>
      </w:pPr>
    </w:p>
    <w:p w:rsidR="4535C6BE" w:rsidP="5712095D" w:rsidRDefault="4535C6BE" w14:paraId="2B4455CE" w14:textId="3E954572">
      <w:pPr>
        <w:pStyle w:val="Normal"/>
        <w:jc w:val="left"/>
        <w:rPr>
          <w:rFonts w:ascii="Baskerville Old Face" w:hAnsi="Baskerville Old Face" w:eastAsia="Baskerville Old Face" w:cs="Baskerville Old Face"/>
          <w:b w:val="1"/>
          <w:bCs w:val="1"/>
          <w:sz w:val="28"/>
          <w:szCs w:val="28"/>
        </w:rPr>
      </w:pPr>
      <w:r w:rsidRPr="5712095D" w:rsidR="4535C6BE">
        <w:rPr>
          <w:rFonts w:ascii="Baskerville Old Face" w:hAnsi="Baskerville Old Face" w:eastAsia="Baskerville Old Face" w:cs="Baskerville Old Face"/>
          <w:b w:val="1"/>
          <w:bCs w:val="1"/>
          <w:sz w:val="28"/>
          <w:szCs w:val="28"/>
        </w:rPr>
        <w:t>GROUP NAME: ALGOHOLICS</w:t>
      </w:r>
    </w:p>
    <w:p w:rsidR="5712095D" w:rsidP="5712095D" w:rsidRDefault="5712095D" w14:paraId="22863D9C" w14:textId="0789C7A5">
      <w:pPr>
        <w:pStyle w:val="Normal"/>
        <w:jc w:val="left"/>
        <w:rPr>
          <w:rFonts w:ascii="Baskerville Old Face" w:hAnsi="Baskerville Old Face" w:eastAsia="Baskerville Old Face" w:cs="Baskerville Old Face"/>
          <w:b w:val="1"/>
          <w:bCs w:val="1"/>
          <w:sz w:val="28"/>
          <w:szCs w:val="28"/>
        </w:rPr>
      </w:pPr>
    </w:p>
    <w:p w:rsidR="003A71F8" w:rsidP="5712095D" w:rsidRDefault="003A71F8" w14:paraId="797DDF6A" w14:textId="2C0E70D3">
      <w:pPr>
        <w:pStyle w:val="Normal"/>
        <w:jc w:val="left"/>
        <w:rPr>
          <w:rFonts w:ascii="Baskerville Old Face" w:hAnsi="Baskerville Old Face" w:eastAsia="Baskerville Old Face" w:cs="Baskerville Old Face"/>
          <w:b w:val="1"/>
          <w:bCs w:val="1"/>
          <w:sz w:val="28"/>
          <w:szCs w:val="28"/>
        </w:rPr>
      </w:pPr>
      <w:r w:rsidRPr="5712095D" w:rsidR="003A71F8">
        <w:rPr>
          <w:rFonts w:ascii="Baskerville Old Face" w:hAnsi="Baskerville Old Face" w:eastAsia="Baskerville Old Face" w:cs="Baskerville Old Face"/>
          <w:b w:val="1"/>
          <w:bCs w:val="1"/>
          <w:sz w:val="28"/>
          <w:szCs w:val="28"/>
        </w:rPr>
        <w:t xml:space="preserve">TEAM </w:t>
      </w:r>
      <w:r w:rsidRPr="5712095D" w:rsidR="003A71F8">
        <w:rPr>
          <w:rFonts w:ascii="Baskerville Old Face" w:hAnsi="Baskerville Old Face" w:eastAsia="Baskerville Old Face" w:cs="Baskerville Old Face"/>
          <w:b w:val="1"/>
          <w:bCs w:val="1"/>
          <w:sz w:val="28"/>
          <w:szCs w:val="28"/>
        </w:rPr>
        <w:t>MEMBERS:</w:t>
      </w:r>
    </w:p>
    <w:tbl>
      <w:tblPr>
        <w:tblStyle w:val="TableGrid"/>
        <w:tblW w:w="0" w:type="auto"/>
        <w:tblLayout w:type="fixed"/>
        <w:tblLook w:val="06A0" w:firstRow="1" w:lastRow="0" w:firstColumn="1" w:lastColumn="0" w:noHBand="1" w:noVBand="1"/>
      </w:tblPr>
      <w:tblGrid>
        <w:gridCol w:w="4230"/>
        <w:gridCol w:w="5130"/>
      </w:tblGrid>
      <w:tr w:rsidR="5712095D" w:rsidTr="5712095D" w14:paraId="7C92756F">
        <w:trPr>
          <w:trHeight w:val="555"/>
        </w:trPr>
        <w:tc>
          <w:tcPr>
            <w:tcW w:w="4230" w:type="dxa"/>
            <w:tcMar/>
            <w:vAlign w:val="top"/>
          </w:tcPr>
          <w:p w:rsidR="368CACEC" w:rsidP="5712095D" w:rsidRDefault="368CACEC" w14:paraId="19C7A245" w14:textId="46DC6BD1">
            <w:pPr>
              <w:pStyle w:val="Normal"/>
              <w:jc w:val="center"/>
              <w:rPr>
                <w:rFonts w:ascii="Baskerville Old Face" w:hAnsi="Baskerville Old Face" w:eastAsia="Baskerville Old Face" w:cs="Baskerville Old Face"/>
                <w:b w:val="1"/>
                <w:bCs w:val="1"/>
                <w:sz w:val="28"/>
                <w:szCs w:val="28"/>
              </w:rPr>
            </w:pPr>
            <w:r w:rsidRPr="5712095D" w:rsidR="368CACEC">
              <w:rPr>
                <w:rFonts w:ascii="Baskerville Old Face" w:hAnsi="Baskerville Old Face" w:eastAsia="Baskerville Old Face" w:cs="Baskerville Old Face"/>
                <w:b w:val="1"/>
                <w:bCs w:val="1"/>
                <w:sz w:val="28"/>
                <w:szCs w:val="28"/>
              </w:rPr>
              <w:t>Name</w:t>
            </w:r>
          </w:p>
        </w:tc>
        <w:tc>
          <w:tcPr>
            <w:tcW w:w="5130" w:type="dxa"/>
            <w:tcMar/>
            <w:vAlign w:val="top"/>
          </w:tcPr>
          <w:p w:rsidR="368CACEC" w:rsidP="5712095D" w:rsidRDefault="368CACEC" w14:paraId="4F62E817" w14:textId="1A1A61BB">
            <w:pPr>
              <w:pStyle w:val="Normal"/>
              <w:jc w:val="center"/>
              <w:rPr>
                <w:rFonts w:ascii="Baskerville Old Face" w:hAnsi="Baskerville Old Face" w:eastAsia="Baskerville Old Face" w:cs="Baskerville Old Face"/>
                <w:b w:val="1"/>
                <w:bCs w:val="1"/>
                <w:sz w:val="28"/>
                <w:szCs w:val="28"/>
              </w:rPr>
            </w:pPr>
            <w:r w:rsidRPr="5712095D" w:rsidR="368CACEC">
              <w:rPr>
                <w:rFonts w:ascii="Baskerville Old Face" w:hAnsi="Baskerville Old Face" w:eastAsia="Baskerville Old Face" w:cs="Baskerville Old Face"/>
                <w:b w:val="1"/>
                <w:bCs w:val="1"/>
                <w:sz w:val="28"/>
                <w:szCs w:val="28"/>
              </w:rPr>
              <w:t>Roll Number</w:t>
            </w:r>
          </w:p>
        </w:tc>
      </w:tr>
      <w:tr w:rsidR="5712095D" w:rsidTr="5712095D" w14:paraId="3306480D">
        <w:trPr>
          <w:trHeight w:val="495"/>
        </w:trPr>
        <w:tc>
          <w:tcPr>
            <w:tcW w:w="4230" w:type="dxa"/>
            <w:tcMar/>
          </w:tcPr>
          <w:p w:rsidR="368CACEC" w:rsidP="5712095D" w:rsidRDefault="368CACEC" w14:paraId="226A70BE" w14:textId="308729E9">
            <w:pPr>
              <w:pStyle w:val="Normal"/>
              <w:rPr>
                <w:rFonts w:ascii="Baskerville Old Face" w:hAnsi="Baskerville Old Face" w:eastAsia="Baskerville Old Face" w:cs="Baskerville Old Face"/>
                <w:b w:val="0"/>
                <w:bCs w:val="0"/>
                <w:sz w:val="28"/>
                <w:szCs w:val="28"/>
              </w:rPr>
            </w:pPr>
            <w:r w:rsidRPr="5712095D" w:rsidR="368CACEC">
              <w:rPr>
                <w:rFonts w:ascii="Baskerville Old Face" w:hAnsi="Baskerville Old Face" w:eastAsia="Baskerville Old Face" w:cs="Baskerville Old Face"/>
                <w:b w:val="0"/>
                <w:bCs w:val="0"/>
                <w:sz w:val="28"/>
                <w:szCs w:val="28"/>
              </w:rPr>
              <w:t>1)</w:t>
            </w:r>
            <w:r w:rsidRPr="5712095D" w:rsidR="368CACEC">
              <w:rPr>
                <w:rFonts w:ascii="Baskerville Old Face" w:hAnsi="Baskerville Old Face" w:eastAsia="Baskerville Old Face" w:cs="Baskerville Old Face"/>
                <w:b w:val="0"/>
                <w:bCs w:val="0"/>
                <w:sz w:val="28"/>
                <w:szCs w:val="28"/>
              </w:rPr>
              <w:t>Abhisheakraj</w:t>
            </w:r>
            <w:r w:rsidRPr="5712095D" w:rsidR="368CACEC">
              <w:rPr>
                <w:rFonts w:ascii="Baskerville Old Face" w:hAnsi="Baskerville Old Face" w:eastAsia="Baskerville Old Face" w:cs="Baskerville Old Face"/>
                <w:b w:val="0"/>
                <w:bCs w:val="0"/>
                <w:sz w:val="28"/>
                <w:szCs w:val="28"/>
              </w:rPr>
              <w:t xml:space="preserve"> O</w:t>
            </w:r>
          </w:p>
        </w:tc>
        <w:tc>
          <w:tcPr>
            <w:tcW w:w="5130" w:type="dxa"/>
            <w:tcMar/>
          </w:tcPr>
          <w:p w:rsidR="368CACEC" w:rsidP="5712095D" w:rsidRDefault="368CACEC" w14:paraId="441A9C6D" w14:textId="38CFB1D4">
            <w:pPr>
              <w:pStyle w:val="Normal"/>
              <w:rPr>
                <w:rFonts w:ascii="Baskerville Old Face" w:hAnsi="Baskerville Old Face" w:eastAsia="Baskerville Old Face" w:cs="Baskerville Old Face"/>
                <w:b w:val="0"/>
                <w:bCs w:val="0"/>
                <w:sz w:val="28"/>
                <w:szCs w:val="28"/>
              </w:rPr>
            </w:pPr>
            <w:r w:rsidRPr="5712095D" w:rsidR="368CACEC">
              <w:rPr>
                <w:rFonts w:ascii="Baskerville Old Face" w:hAnsi="Baskerville Old Face" w:eastAsia="Baskerville Old Face" w:cs="Baskerville Old Face"/>
                <w:b w:val="0"/>
                <w:bCs w:val="0"/>
                <w:sz w:val="28"/>
                <w:szCs w:val="28"/>
              </w:rPr>
              <w:t>CB.</w:t>
            </w:r>
            <w:r w:rsidRPr="5712095D" w:rsidR="368CACEC">
              <w:rPr>
                <w:rFonts w:ascii="Baskerville Old Face" w:hAnsi="Baskerville Old Face" w:eastAsia="Baskerville Old Face" w:cs="Baskerville Old Face"/>
                <w:b w:val="0"/>
                <w:bCs w:val="0"/>
                <w:sz w:val="28"/>
                <w:szCs w:val="28"/>
              </w:rPr>
              <w:t>EN.U</w:t>
            </w:r>
            <w:r w:rsidRPr="5712095D" w:rsidR="368CACEC">
              <w:rPr>
                <w:rFonts w:ascii="Baskerville Old Face" w:hAnsi="Baskerville Old Face" w:eastAsia="Baskerville Old Face" w:cs="Baskerville Old Face"/>
                <w:b w:val="0"/>
                <w:bCs w:val="0"/>
                <w:sz w:val="28"/>
                <w:szCs w:val="28"/>
              </w:rPr>
              <w:t>4CSE21402</w:t>
            </w:r>
          </w:p>
        </w:tc>
      </w:tr>
      <w:tr w:rsidR="5712095D" w:rsidTr="5712095D" w14:paraId="1D0913A5">
        <w:trPr>
          <w:trHeight w:val="540"/>
        </w:trPr>
        <w:tc>
          <w:tcPr>
            <w:tcW w:w="4230" w:type="dxa"/>
            <w:tcMar/>
          </w:tcPr>
          <w:p w:rsidR="368CACEC" w:rsidP="5712095D" w:rsidRDefault="368CACEC" w14:paraId="2360CB8A" w14:textId="20D871E1">
            <w:pPr>
              <w:pStyle w:val="Normal"/>
              <w:rPr>
                <w:rFonts w:ascii="Baskerville Old Face" w:hAnsi="Baskerville Old Face" w:eastAsia="Baskerville Old Face" w:cs="Baskerville Old Face"/>
                <w:b w:val="0"/>
                <w:bCs w:val="0"/>
                <w:sz w:val="28"/>
                <w:szCs w:val="28"/>
              </w:rPr>
            </w:pPr>
            <w:r w:rsidRPr="5712095D" w:rsidR="368CACEC">
              <w:rPr>
                <w:rFonts w:ascii="Baskerville Old Face" w:hAnsi="Baskerville Old Face" w:eastAsia="Baskerville Old Face" w:cs="Baskerville Old Face"/>
                <w:b w:val="0"/>
                <w:bCs w:val="0"/>
                <w:sz w:val="28"/>
                <w:szCs w:val="28"/>
              </w:rPr>
              <w:t>2)Nithin G</w:t>
            </w:r>
          </w:p>
        </w:tc>
        <w:tc>
          <w:tcPr>
            <w:tcW w:w="5130" w:type="dxa"/>
            <w:tcMar/>
          </w:tcPr>
          <w:p w:rsidR="368CACEC" w:rsidP="5712095D" w:rsidRDefault="368CACEC" w14:paraId="27EAD781" w14:textId="5DB05883">
            <w:pPr>
              <w:pStyle w:val="Normal"/>
              <w:rPr>
                <w:rFonts w:ascii="Baskerville Old Face" w:hAnsi="Baskerville Old Face" w:eastAsia="Baskerville Old Face" w:cs="Baskerville Old Face"/>
                <w:b w:val="0"/>
                <w:bCs w:val="0"/>
                <w:sz w:val="28"/>
                <w:szCs w:val="28"/>
              </w:rPr>
            </w:pPr>
            <w:r w:rsidRPr="5712095D" w:rsidR="368CACEC">
              <w:rPr>
                <w:rFonts w:ascii="Baskerville Old Face" w:hAnsi="Baskerville Old Face" w:eastAsia="Baskerville Old Face" w:cs="Baskerville Old Face"/>
                <w:b w:val="0"/>
                <w:bCs w:val="0"/>
                <w:sz w:val="28"/>
                <w:szCs w:val="28"/>
              </w:rPr>
              <w:t>CB.</w:t>
            </w:r>
            <w:r w:rsidRPr="5712095D" w:rsidR="368CACEC">
              <w:rPr>
                <w:rFonts w:ascii="Baskerville Old Face" w:hAnsi="Baskerville Old Face" w:eastAsia="Baskerville Old Face" w:cs="Baskerville Old Face"/>
                <w:b w:val="0"/>
                <w:bCs w:val="0"/>
                <w:sz w:val="28"/>
                <w:szCs w:val="28"/>
              </w:rPr>
              <w:t>EN.U</w:t>
            </w:r>
            <w:r w:rsidRPr="5712095D" w:rsidR="368CACEC">
              <w:rPr>
                <w:rFonts w:ascii="Baskerville Old Face" w:hAnsi="Baskerville Old Face" w:eastAsia="Baskerville Old Face" w:cs="Baskerville Old Face"/>
                <w:b w:val="0"/>
                <w:bCs w:val="0"/>
                <w:sz w:val="28"/>
                <w:szCs w:val="28"/>
              </w:rPr>
              <w:t>4CSE21443</w:t>
            </w:r>
          </w:p>
        </w:tc>
      </w:tr>
      <w:tr w:rsidR="5712095D" w:rsidTr="5712095D" w14:paraId="4B4332CB">
        <w:trPr>
          <w:trHeight w:val="555"/>
        </w:trPr>
        <w:tc>
          <w:tcPr>
            <w:tcW w:w="4230" w:type="dxa"/>
            <w:tcMar/>
          </w:tcPr>
          <w:p w:rsidR="368CACEC" w:rsidP="5712095D" w:rsidRDefault="368CACEC" w14:paraId="71C112EA" w14:textId="577BAB9E">
            <w:pPr>
              <w:pStyle w:val="Normal"/>
              <w:rPr>
                <w:rFonts w:ascii="Baskerville Old Face" w:hAnsi="Baskerville Old Face" w:eastAsia="Baskerville Old Face" w:cs="Baskerville Old Face"/>
                <w:b w:val="0"/>
                <w:bCs w:val="0"/>
                <w:sz w:val="28"/>
                <w:szCs w:val="28"/>
              </w:rPr>
            </w:pPr>
            <w:r w:rsidRPr="5712095D" w:rsidR="368CACEC">
              <w:rPr>
                <w:rFonts w:ascii="Baskerville Old Face" w:hAnsi="Baskerville Old Face" w:eastAsia="Baskerville Old Face" w:cs="Baskerville Old Face"/>
                <w:b w:val="0"/>
                <w:bCs w:val="0"/>
                <w:sz w:val="28"/>
                <w:szCs w:val="28"/>
              </w:rPr>
              <w:t>3)</w:t>
            </w:r>
            <w:r w:rsidRPr="5712095D" w:rsidR="368CACEC">
              <w:rPr>
                <w:rFonts w:ascii="Baskerville Old Face" w:hAnsi="Baskerville Old Face" w:eastAsia="Baskerville Old Face" w:cs="Baskerville Old Face"/>
                <w:b w:val="0"/>
                <w:bCs w:val="0"/>
                <w:sz w:val="28"/>
                <w:szCs w:val="28"/>
              </w:rPr>
              <w:t>Amruthiyu</w:t>
            </w:r>
            <w:r w:rsidRPr="5712095D" w:rsidR="368CACEC">
              <w:rPr>
                <w:rFonts w:ascii="Baskerville Old Face" w:hAnsi="Baskerville Old Face" w:eastAsia="Baskerville Old Face" w:cs="Baskerville Old Face"/>
                <w:b w:val="0"/>
                <w:bCs w:val="0"/>
                <w:sz w:val="28"/>
                <w:szCs w:val="28"/>
              </w:rPr>
              <w:t xml:space="preserve"> S</w:t>
            </w:r>
          </w:p>
        </w:tc>
        <w:tc>
          <w:tcPr>
            <w:tcW w:w="5130" w:type="dxa"/>
            <w:tcMar/>
          </w:tcPr>
          <w:p w:rsidR="368CACEC" w:rsidP="5712095D" w:rsidRDefault="368CACEC" w14:paraId="30C48BCE" w14:textId="5E214345">
            <w:pPr>
              <w:pStyle w:val="Normal"/>
              <w:rPr>
                <w:rFonts w:ascii="Baskerville Old Face" w:hAnsi="Baskerville Old Face" w:eastAsia="Baskerville Old Face" w:cs="Baskerville Old Face"/>
                <w:b w:val="0"/>
                <w:bCs w:val="0"/>
                <w:sz w:val="28"/>
                <w:szCs w:val="28"/>
              </w:rPr>
            </w:pPr>
            <w:r w:rsidRPr="5712095D" w:rsidR="368CACEC">
              <w:rPr>
                <w:rFonts w:ascii="Baskerville Old Face" w:hAnsi="Baskerville Old Face" w:eastAsia="Baskerville Old Face" w:cs="Baskerville Old Face"/>
                <w:b w:val="0"/>
                <w:bCs w:val="0"/>
                <w:sz w:val="28"/>
                <w:szCs w:val="28"/>
              </w:rPr>
              <w:t>CB.</w:t>
            </w:r>
            <w:r w:rsidRPr="5712095D" w:rsidR="368CACEC">
              <w:rPr>
                <w:rFonts w:ascii="Baskerville Old Face" w:hAnsi="Baskerville Old Face" w:eastAsia="Baskerville Old Face" w:cs="Baskerville Old Face"/>
                <w:b w:val="0"/>
                <w:bCs w:val="0"/>
                <w:sz w:val="28"/>
                <w:szCs w:val="28"/>
              </w:rPr>
              <w:t>EN.U</w:t>
            </w:r>
            <w:r w:rsidRPr="5712095D" w:rsidR="368CACEC">
              <w:rPr>
                <w:rFonts w:ascii="Baskerville Old Face" w:hAnsi="Baskerville Old Face" w:eastAsia="Baskerville Old Face" w:cs="Baskerville Old Face"/>
                <w:b w:val="0"/>
                <w:bCs w:val="0"/>
                <w:sz w:val="28"/>
                <w:szCs w:val="28"/>
              </w:rPr>
              <w:t>4CSE21449</w:t>
            </w:r>
          </w:p>
        </w:tc>
      </w:tr>
      <w:tr w:rsidR="5712095D" w:rsidTr="5712095D" w14:paraId="69F3ED7F">
        <w:trPr>
          <w:trHeight w:val="525"/>
        </w:trPr>
        <w:tc>
          <w:tcPr>
            <w:tcW w:w="4230" w:type="dxa"/>
            <w:tcMar/>
          </w:tcPr>
          <w:p w:rsidR="368CACEC" w:rsidP="5712095D" w:rsidRDefault="368CACEC" w14:paraId="1CE84BBC" w14:textId="0CADAF6A">
            <w:pPr>
              <w:pStyle w:val="Normal"/>
              <w:rPr>
                <w:rFonts w:ascii="Baskerville Old Face" w:hAnsi="Baskerville Old Face" w:eastAsia="Baskerville Old Face" w:cs="Baskerville Old Face"/>
                <w:b w:val="0"/>
                <w:bCs w:val="0"/>
                <w:sz w:val="28"/>
                <w:szCs w:val="28"/>
              </w:rPr>
            </w:pPr>
            <w:r w:rsidRPr="5712095D" w:rsidR="368CACEC">
              <w:rPr>
                <w:rFonts w:ascii="Baskerville Old Face" w:hAnsi="Baskerville Old Face" w:eastAsia="Baskerville Old Face" w:cs="Baskerville Old Face"/>
                <w:b w:val="0"/>
                <w:bCs w:val="0"/>
                <w:sz w:val="28"/>
                <w:szCs w:val="28"/>
              </w:rPr>
              <w:t>4)</w:t>
            </w:r>
            <w:r w:rsidRPr="5712095D" w:rsidR="368CACEC">
              <w:rPr>
                <w:rFonts w:ascii="Baskerville Old Face" w:hAnsi="Baskerville Old Face" w:eastAsia="Baskerville Old Face" w:cs="Baskerville Old Face"/>
                <w:b w:val="0"/>
                <w:bCs w:val="0"/>
                <w:sz w:val="28"/>
                <w:szCs w:val="28"/>
              </w:rPr>
              <w:t>Srutija</w:t>
            </w:r>
            <w:r w:rsidRPr="5712095D" w:rsidR="368CACEC">
              <w:rPr>
                <w:rFonts w:ascii="Baskerville Old Face" w:hAnsi="Baskerville Old Face" w:eastAsia="Baskerville Old Face" w:cs="Baskerville Old Face"/>
                <w:b w:val="0"/>
                <w:bCs w:val="0"/>
                <w:sz w:val="28"/>
                <w:szCs w:val="28"/>
              </w:rPr>
              <w:t xml:space="preserve"> B</w:t>
            </w:r>
          </w:p>
        </w:tc>
        <w:tc>
          <w:tcPr>
            <w:tcW w:w="5130" w:type="dxa"/>
            <w:tcMar/>
          </w:tcPr>
          <w:p w:rsidR="368CACEC" w:rsidP="5712095D" w:rsidRDefault="368CACEC" w14:paraId="1072B179" w14:textId="6595CF2E">
            <w:pPr>
              <w:pStyle w:val="Normal"/>
              <w:rPr>
                <w:rFonts w:ascii="Baskerville Old Face" w:hAnsi="Baskerville Old Face" w:eastAsia="Baskerville Old Face" w:cs="Baskerville Old Face"/>
                <w:b w:val="0"/>
                <w:bCs w:val="0"/>
                <w:sz w:val="28"/>
                <w:szCs w:val="28"/>
              </w:rPr>
            </w:pPr>
            <w:r w:rsidRPr="5712095D" w:rsidR="368CACEC">
              <w:rPr>
                <w:rFonts w:ascii="Baskerville Old Face" w:hAnsi="Baskerville Old Face" w:eastAsia="Baskerville Old Face" w:cs="Baskerville Old Face"/>
                <w:b w:val="0"/>
                <w:bCs w:val="0"/>
                <w:sz w:val="28"/>
                <w:szCs w:val="28"/>
              </w:rPr>
              <w:t>CB.</w:t>
            </w:r>
            <w:r w:rsidRPr="5712095D" w:rsidR="368CACEC">
              <w:rPr>
                <w:rFonts w:ascii="Baskerville Old Face" w:hAnsi="Baskerville Old Face" w:eastAsia="Baskerville Old Face" w:cs="Baskerville Old Face"/>
                <w:b w:val="0"/>
                <w:bCs w:val="0"/>
                <w:sz w:val="28"/>
                <w:szCs w:val="28"/>
              </w:rPr>
              <w:t>EN.U</w:t>
            </w:r>
            <w:r w:rsidRPr="5712095D" w:rsidR="368CACEC">
              <w:rPr>
                <w:rFonts w:ascii="Baskerville Old Face" w:hAnsi="Baskerville Old Face" w:eastAsia="Baskerville Old Face" w:cs="Baskerville Old Face"/>
                <w:b w:val="0"/>
                <w:bCs w:val="0"/>
                <w:sz w:val="28"/>
                <w:szCs w:val="28"/>
              </w:rPr>
              <w:t>4CSE21460</w:t>
            </w:r>
          </w:p>
        </w:tc>
      </w:tr>
      <w:tr w:rsidR="5712095D" w:rsidTr="5712095D" w14:paraId="522917E1">
        <w:trPr>
          <w:trHeight w:val="570"/>
        </w:trPr>
        <w:tc>
          <w:tcPr>
            <w:tcW w:w="4230" w:type="dxa"/>
            <w:tcMar/>
          </w:tcPr>
          <w:p w:rsidR="368CACEC" w:rsidP="5712095D" w:rsidRDefault="368CACEC" w14:paraId="1860BD2A" w14:textId="7D83742E">
            <w:pPr>
              <w:pStyle w:val="Normal"/>
              <w:rPr>
                <w:rFonts w:ascii="Baskerville Old Face" w:hAnsi="Baskerville Old Face" w:eastAsia="Baskerville Old Face" w:cs="Baskerville Old Face"/>
                <w:b w:val="0"/>
                <w:bCs w:val="0"/>
                <w:sz w:val="28"/>
                <w:szCs w:val="28"/>
              </w:rPr>
            </w:pPr>
            <w:r w:rsidRPr="5712095D" w:rsidR="368CACEC">
              <w:rPr>
                <w:rFonts w:ascii="Baskerville Old Face" w:hAnsi="Baskerville Old Face" w:eastAsia="Baskerville Old Face" w:cs="Baskerville Old Face"/>
                <w:b w:val="0"/>
                <w:bCs w:val="0"/>
                <w:sz w:val="28"/>
                <w:szCs w:val="28"/>
              </w:rPr>
              <w:t>5)T. Bala Bhargavi</w:t>
            </w:r>
          </w:p>
        </w:tc>
        <w:tc>
          <w:tcPr>
            <w:tcW w:w="5130" w:type="dxa"/>
            <w:tcMar/>
          </w:tcPr>
          <w:p w:rsidR="368CACEC" w:rsidP="5712095D" w:rsidRDefault="368CACEC" w14:paraId="61220ED2" w14:textId="2BE5CC26">
            <w:pPr>
              <w:pStyle w:val="Normal"/>
              <w:rPr>
                <w:rFonts w:ascii="Baskerville Old Face" w:hAnsi="Baskerville Old Face" w:eastAsia="Baskerville Old Face" w:cs="Baskerville Old Face"/>
                <w:b w:val="0"/>
                <w:bCs w:val="0"/>
                <w:sz w:val="28"/>
                <w:szCs w:val="28"/>
              </w:rPr>
            </w:pPr>
            <w:r w:rsidRPr="5712095D" w:rsidR="368CACEC">
              <w:rPr>
                <w:rFonts w:ascii="Baskerville Old Face" w:hAnsi="Baskerville Old Face" w:eastAsia="Baskerville Old Face" w:cs="Baskerville Old Face"/>
                <w:b w:val="0"/>
                <w:bCs w:val="0"/>
                <w:sz w:val="28"/>
                <w:szCs w:val="28"/>
              </w:rPr>
              <w:t>CB.</w:t>
            </w:r>
            <w:r w:rsidRPr="5712095D" w:rsidR="368CACEC">
              <w:rPr>
                <w:rFonts w:ascii="Baskerville Old Face" w:hAnsi="Baskerville Old Face" w:eastAsia="Baskerville Old Face" w:cs="Baskerville Old Face"/>
                <w:b w:val="0"/>
                <w:bCs w:val="0"/>
                <w:sz w:val="28"/>
                <w:szCs w:val="28"/>
              </w:rPr>
              <w:t>EN.U</w:t>
            </w:r>
            <w:r w:rsidRPr="5712095D" w:rsidR="368CACEC">
              <w:rPr>
                <w:rFonts w:ascii="Baskerville Old Face" w:hAnsi="Baskerville Old Face" w:eastAsia="Baskerville Old Face" w:cs="Baskerville Old Face"/>
                <w:b w:val="0"/>
                <w:bCs w:val="0"/>
                <w:sz w:val="28"/>
                <w:szCs w:val="28"/>
              </w:rPr>
              <w:t>4CSE21462</w:t>
            </w:r>
          </w:p>
        </w:tc>
      </w:tr>
    </w:tbl>
    <w:p w:rsidR="5712095D" w:rsidP="5712095D" w:rsidRDefault="5712095D" w14:paraId="5B22FC4B" w14:textId="4B31FD39">
      <w:pPr>
        <w:pStyle w:val="Normal"/>
        <w:rPr>
          <w:b w:val="1"/>
          <w:bCs w:val="1"/>
          <w:sz w:val="28"/>
          <w:szCs w:val="28"/>
        </w:rPr>
      </w:pPr>
    </w:p>
    <w:p w:rsidR="5712095D" w:rsidP="5712095D" w:rsidRDefault="5712095D" w14:paraId="0B406F25" w14:textId="5F91BD65">
      <w:pPr>
        <w:pStyle w:val="Normal"/>
        <w:rPr>
          <w:b w:val="1"/>
          <w:bCs w:val="1"/>
          <w:sz w:val="28"/>
          <w:szCs w:val="28"/>
        </w:rPr>
      </w:pPr>
    </w:p>
    <w:p w:rsidR="5712095D" w:rsidP="5712095D" w:rsidRDefault="5712095D" w14:paraId="1CC0FFB9" w14:textId="6E03618F">
      <w:pPr>
        <w:pStyle w:val="Normal"/>
        <w:rPr>
          <w:b w:val="1"/>
          <w:bCs w:val="1"/>
          <w:sz w:val="28"/>
          <w:szCs w:val="28"/>
        </w:rPr>
      </w:pPr>
    </w:p>
    <w:p w:rsidR="5712095D" w:rsidP="5712095D" w:rsidRDefault="5712095D" w14:paraId="10ACA3EF" w14:textId="3D8CD641">
      <w:pPr>
        <w:pStyle w:val="Normal"/>
        <w:rPr>
          <w:b w:val="1"/>
          <w:bCs w:val="1"/>
          <w:sz w:val="28"/>
          <w:szCs w:val="28"/>
        </w:rPr>
      </w:pPr>
    </w:p>
    <w:p w:rsidR="5712095D" w:rsidP="5712095D" w:rsidRDefault="5712095D" w14:paraId="4D3A07CD" w14:textId="750BC431">
      <w:pPr>
        <w:pStyle w:val="Normal"/>
        <w:rPr>
          <w:b w:val="1"/>
          <w:bCs w:val="1"/>
          <w:sz w:val="28"/>
          <w:szCs w:val="28"/>
        </w:rPr>
      </w:pPr>
    </w:p>
    <w:p w:rsidR="3128D794" w:rsidP="5712095D" w:rsidRDefault="3128D794" w14:paraId="010AA580" w14:textId="0F5017B1">
      <w:pPr>
        <w:pStyle w:val="Normal"/>
        <w:rPr>
          <w:b w:val="1"/>
          <w:bCs w:val="1"/>
          <w:sz w:val="56"/>
          <w:szCs w:val="56"/>
        </w:rPr>
      </w:pPr>
      <w:r w:rsidRPr="5712095D" w:rsidR="3128D794">
        <w:rPr>
          <w:b w:val="1"/>
          <w:bCs w:val="1"/>
          <w:sz w:val="28"/>
          <w:szCs w:val="28"/>
        </w:rPr>
        <w:t xml:space="preserve">                                                    </w:t>
      </w:r>
      <w:r w:rsidRPr="5712095D" w:rsidR="3128D794">
        <w:rPr>
          <w:b w:val="1"/>
          <w:bCs w:val="1"/>
          <w:sz w:val="56"/>
          <w:szCs w:val="56"/>
        </w:rPr>
        <w:t xml:space="preserve">  CONTENT  </w:t>
      </w:r>
    </w:p>
    <w:tbl>
      <w:tblPr>
        <w:tblStyle w:val="TableGrid"/>
        <w:tblW w:w="0" w:type="auto"/>
        <w:tblLayout w:type="fixed"/>
        <w:tblLook w:val="06A0" w:firstRow="1" w:lastRow="0" w:firstColumn="1" w:lastColumn="0" w:noHBand="1" w:noVBand="1"/>
      </w:tblPr>
      <w:tblGrid>
        <w:gridCol w:w="6585"/>
        <w:gridCol w:w="2775"/>
      </w:tblGrid>
      <w:tr w:rsidR="5712095D" w:rsidTr="5712095D" w14:paraId="7E7D90CD">
        <w:trPr>
          <w:trHeight w:val="300"/>
        </w:trPr>
        <w:tc>
          <w:tcPr>
            <w:tcW w:w="6585" w:type="dxa"/>
            <w:tcMar/>
            <w:vAlign w:val="center"/>
          </w:tcPr>
          <w:p w:rsidR="322302BE" w:rsidP="5712095D" w:rsidRDefault="322302BE" w14:paraId="42AE6457" w14:textId="14C1FA3F">
            <w:pPr>
              <w:pStyle w:val="Normal"/>
              <w:jc w:val="left"/>
              <w:rPr>
                <w:b w:val="1"/>
                <w:bCs w:val="1"/>
                <w:sz w:val="32"/>
                <w:szCs w:val="32"/>
              </w:rPr>
            </w:pPr>
            <w:r w:rsidRPr="5712095D" w:rsidR="322302BE">
              <w:rPr>
                <w:b w:val="1"/>
                <w:bCs w:val="1"/>
                <w:sz w:val="32"/>
                <w:szCs w:val="32"/>
              </w:rPr>
              <w:t>1)Introduction</w:t>
            </w:r>
          </w:p>
        </w:tc>
        <w:tc>
          <w:tcPr>
            <w:tcW w:w="2775" w:type="dxa"/>
            <w:tcMar/>
            <w:vAlign w:val="top"/>
          </w:tcPr>
          <w:p w:rsidR="6AE583AD" w:rsidP="5712095D" w:rsidRDefault="6AE583AD" w14:paraId="43DC8A9C" w14:textId="1C07FDD5">
            <w:pPr>
              <w:pStyle w:val="Normal"/>
              <w:jc w:val="center"/>
              <w:rPr>
                <w:b w:val="1"/>
                <w:bCs w:val="1"/>
                <w:sz w:val="32"/>
                <w:szCs w:val="32"/>
              </w:rPr>
            </w:pPr>
            <w:r w:rsidRPr="5712095D" w:rsidR="6AE583AD">
              <w:rPr>
                <w:b w:val="1"/>
                <w:bCs w:val="1"/>
                <w:sz w:val="32"/>
                <w:szCs w:val="32"/>
              </w:rPr>
              <w:t>3</w:t>
            </w:r>
          </w:p>
        </w:tc>
      </w:tr>
      <w:tr w:rsidR="5712095D" w:rsidTr="5712095D" w14:paraId="656AF612">
        <w:trPr>
          <w:trHeight w:val="300"/>
        </w:trPr>
        <w:tc>
          <w:tcPr>
            <w:tcW w:w="6585" w:type="dxa"/>
            <w:tcMar/>
            <w:vAlign w:val="center"/>
          </w:tcPr>
          <w:p w:rsidR="322302BE" w:rsidP="5712095D" w:rsidRDefault="322302BE" w14:paraId="19FA13F6" w14:textId="71C43B86">
            <w:pPr>
              <w:pStyle w:val="Normal"/>
              <w:jc w:val="left"/>
              <w:rPr>
                <w:rFonts w:ascii="Calibri" w:hAnsi="Calibri" w:eastAsia="Calibri" w:cs="Calibri"/>
                <w:b w:val="1"/>
                <w:bCs w:val="1"/>
                <w:i w:val="0"/>
                <w:iCs w:val="0"/>
                <w:caps w:val="0"/>
                <w:smallCaps w:val="0"/>
                <w:noProof w:val="0"/>
                <w:color w:val="auto"/>
                <w:sz w:val="28"/>
                <w:szCs w:val="28"/>
                <w:lang w:val="en-US"/>
              </w:rPr>
            </w:pPr>
            <w:r w:rsidRPr="5712095D" w:rsidR="322302BE">
              <w:rPr>
                <w:b w:val="1"/>
                <w:bCs w:val="1"/>
                <w:sz w:val="28"/>
                <w:szCs w:val="28"/>
              </w:rPr>
              <w:t>2)</w:t>
            </w:r>
            <w:r w:rsidRPr="5712095D" w:rsidR="322302BE">
              <w:rPr>
                <w:rFonts w:ascii="Calibri" w:hAnsi="Calibri" w:eastAsia="Calibri" w:cs="Calibri"/>
                <w:b w:val="1"/>
                <w:bCs w:val="1"/>
                <w:i w:val="0"/>
                <w:iCs w:val="0"/>
                <w:caps w:val="0"/>
                <w:smallCaps w:val="0"/>
                <w:noProof w:val="0"/>
                <w:color w:val="auto"/>
                <w:sz w:val="28"/>
                <w:szCs w:val="28"/>
                <w:lang w:val="en-US"/>
              </w:rPr>
              <w:t xml:space="preserve"> Overview of </w:t>
            </w:r>
            <w:r w:rsidRPr="5712095D" w:rsidR="322302BE">
              <w:rPr>
                <w:rFonts w:ascii="Calibri" w:hAnsi="Calibri" w:eastAsia="Calibri" w:cs="Calibri"/>
                <w:b w:val="1"/>
                <w:bCs w:val="1"/>
                <w:i w:val="0"/>
                <w:iCs w:val="0"/>
                <w:caps w:val="0"/>
                <w:smallCaps w:val="0"/>
                <w:noProof w:val="0"/>
                <w:color w:val="auto"/>
                <w:sz w:val="28"/>
                <w:szCs w:val="28"/>
                <w:lang w:val="en-US"/>
              </w:rPr>
              <w:t>FreeRTOS</w:t>
            </w:r>
            <w:r w:rsidRPr="5712095D" w:rsidR="322302BE">
              <w:rPr>
                <w:rFonts w:ascii="Calibri" w:hAnsi="Calibri" w:eastAsia="Calibri" w:cs="Calibri"/>
                <w:b w:val="1"/>
                <w:bCs w:val="1"/>
                <w:i w:val="0"/>
                <w:iCs w:val="0"/>
                <w:caps w:val="0"/>
                <w:smallCaps w:val="0"/>
                <w:noProof w:val="0"/>
                <w:color w:val="auto"/>
                <w:sz w:val="28"/>
                <w:szCs w:val="28"/>
                <w:lang w:val="en-US"/>
              </w:rPr>
              <w:t xml:space="preserve"> Scheduler</w:t>
            </w:r>
          </w:p>
          <w:p w:rsidR="5712095D" w:rsidP="5712095D" w:rsidRDefault="5712095D" w14:paraId="4FFAB2FD" w14:textId="0657C852">
            <w:pPr>
              <w:pStyle w:val="Normal"/>
              <w:jc w:val="left"/>
              <w:rPr>
                <w:b w:val="1"/>
                <w:bCs w:val="1"/>
                <w:sz w:val="32"/>
                <w:szCs w:val="32"/>
              </w:rPr>
            </w:pPr>
          </w:p>
        </w:tc>
        <w:tc>
          <w:tcPr>
            <w:tcW w:w="2775" w:type="dxa"/>
            <w:tcMar/>
            <w:vAlign w:val="top"/>
          </w:tcPr>
          <w:p w:rsidR="1DB036E3" w:rsidP="5712095D" w:rsidRDefault="1DB036E3" w14:paraId="52410785" w14:textId="022FDE20">
            <w:pPr>
              <w:pStyle w:val="Normal"/>
              <w:jc w:val="center"/>
              <w:rPr>
                <w:b w:val="1"/>
                <w:bCs w:val="1"/>
                <w:sz w:val="32"/>
                <w:szCs w:val="32"/>
              </w:rPr>
            </w:pPr>
            <w:r w:rsidRPr="5712095D" w:rsidR="1DB036E3">
              <w:rPr>
                <w:b w:val="1"/>
                <w:bCs w:val="1"/>
                <w:sz w:val="32"/>
                <w:szCs w:val="32"/>
              </w:rPr>
              <w:t>3-4</w:t>
            </w:r>
          </w:p>
        </w:tc>
      </w:tr>
      <w:tr w:rsidR="5712095D" w:rsidTr="5712095D" w14:paraId="2469257F">
        <w:trPr>
          <w:trHeight w:val="300"/>
        </w:trPr>
        <w:tc>
          <w:tcPr>
            <w:tcW w:w="6585" w:type="dxa"/>
            <w:tcMar/>
            <w:vAlign w:val="center"/>
          </w:tcPr>
          <w:p w:rsidR="322302BE" w:rsidP="5712095D" w:rsidRDefault="322302BE" w14:paraId="449C226E" w14:textId="26E7AF3F">
            <w:pPr>
              <w:pStyle w:val="Normal"/>
              <w:jc w:val="left"/>
              <w:rPr>
                <w:b w:val="1"/>
                <w:bCs w:val="1"/>
                <w:sz w:val="28"/>
                <w:szCs w:val="28"/>
              </w:rPr>
            </w:pPr>
            <w:r w:rsidRPr="5712095D" w:rsidR="322302BE">
              <w:rPr>
                <w:b w:val="1"/>
                <w:bCs w:val="1"/>
                <w:sz w:val="32"/>
                <w:szCs w:val="32"/>
              </w:rPr>
              <w:t>3)</w:t>
            </w:r>
            <w:r w:rsidRPr="5712095D" w:rsidR="322302BE">
              <w:rPr>
                <w:b w:val="1"/>
                <w:bCs w:val="1"/>
                <w:sz w:val="28"/>
                <w:szCs w:val="28"/>
              </w:rPr>
              <w:t xml:space="preserve"> Understanding the Ready List</w:t>
            </w:r>
          </w:p>
          <w:p w:rsidR="5712095D" w:rsidP="5712095D" w:rsidRDefault="5712095D" w14:paraId="611365F9" w14:textId="5E16C660">
            <w:pPr>
              <w:pStyle w:val="Normal"/>
              <w:jc w:val="left"/>
              <w:rPr>
                <w:b w:val="1"/>
                <w:bCs w:val="1"/>
                <w:sz w:val="32"/>
                <w:szCs w:val="32"/>
              </w:rPr>
            </w:pPr>
          </w:p>
        </w:tc>
        <w:tc>
          <w:tcPr>
            <w:tcW w:w="2775" w:type="dxa"/>
            <w:tcMar/>
            <w:vAlign w:val="top"/>
          </w:tcPr>
          <w:p w:rsidR="44DA9576" w:rsidP="5712095D" w:rsidRDefault="44DA9576" w14:paraId="7C43279E" w14:textId="23E2D469">
            <w:pPr>
              <w:pStyle w:val="Normal"/>
              <w:jc w:val="center"/>
              <w:rPr>
                <w:b w:val="1"/>
                <w:bCs w:val="1"/>
                <w:sz w:val="32"/>
                <w:szCs w:val="32"/>
              </w:rPr>
            </w:pPr>
            <w:r w:rsidRPr="5712095D" w:rsidR="44DA9576">
              <w:rPr>
                <w:b w:val="1"/>
                <w:bCs w:val="1"/>
                <w:sz w:val="32"/>
                <w:szCs w:val="32"/>
              </w:rPr>
              <w:t>4</w:t>
            </w:r>
          </w:p>
        </w:tc>
      </w:tr>
      <w:tr w:rsidR="5712095D" w:rsidTr="5712095D" w14:paraId="6667424E">
        <w:trPr>
          <w:trHeight w:val="825"/>
        </w:trPr>
        <w:tc>
          <w:tcPr>
            <w:tcW w:w="6585" w:type="dxa"/>
            <w:tcMar/>
            <w:vAlign w:val="center"/>
          </w:tcPr>
          <w:p w:rsidR="322302BE" w:rsidP="5712095D" w:rsidRDefault="322302BE" w14:paraId="0982FE2A" w14:textId="50AB2AFB">
            <w:pPr>
              <w:pStyle w:val="Normal"/>
              <w:jc w:val="left"/>
              <w:rPr>
                <w:b w:val="1"/>
                <w:bCs w:val="1"/>
                <w:sz w:val="28"/>
                <w:szCs w:val="28"/>
              </w:rPr>
            </w:pPr>
            <w:r w:rsidRPr="5712095D" w:rsidR="322302BE">
              <w:rPr>
                <w:b w:val="1"/>
                <w:bCs w:val="1"/>
                <w:sz w:val="32"/>
                <w:szCs w:val="32"/>
              </w:rPr>
              <w:t>4)</w:t>
            </w:r>
            <w:r w:rsidRPr="5712095D" w:rsidR="322302BE">
              <w:rPr>
                <w:b w:val="1"/>
                <w:bCs w:val="1"/>
                <w:sz w:val="28"/>
                <w:szCs w:val="28"/>
              </w:rPr>
              <w:t xml:space="preserve"> Analyzing the Implementation of the Ready List</w:t>
            </w:r>
          </w:p>
        </w:tc>
        <w:tc>
          <w:tcPr>
            <w:tcW w:w="2775" w:type="dxa"/>
            <w:tcMar/>
            <w:vAlign w:val="top"/>
          </w:tcPr>
          <w:p w:rsidR="79E71540" w:rsidP="5712095D" w:rsidRDefault="79E71540" w14:paraId="4A47A77F" w14:textId="708ECCE7">
            <w:pPr>
              <w:pStyle w:val="Normal"/>
              <w:jc w:val="center"/>
              <w:rPr>
                <w:b w:val="1"/>
                <w:bCs w:val="1"/>
                <w:sz w:val="32"/>
                <w:szCs w:val="32"/>
              </w:rPr>
            </w:pPr>
            <w:r w:rsidRPr="5712095D" w:rsidR="79E71540">
              <w:rPr>
                <w:b w:val="1"/>
                <w:bCs w:val="1"/>
                <w:sz w:val="32"/>
                <w:szCs w:val="32"/>
              </w:rPr>
              <w:t>5-6</w:t>
            </w:r>
          </w:p>
        </w:tc>
      </w:tr>
      <w:tr w:rsidR="5712095D" w:rsidTr="5712095D" w14:paraId="6C82BA5D">
        <w:trPr>
          <w:trHeight w:val="840"/>
        </w:trPr>
        <w:tc>
          <w:tcPr>
            <w:tcW w:w="6585" w:type="dxa"/>
            <w:tcMar/>
            <w:vAlign w:val="center"/>
          </w:tcPr>
          <w:p w:rsidR="322302BE" w:rsidP="5712095D" w:rsidRDefault="322302BE" w14:paraId="5E00333B" w14:textId="4DB3386D">
            <w:pPr>
              <w:pStyle w:val="Normal"/>
              <w:jc w:val="left"/>
              <w:rPr>
                <w:b w:val="1"/>
                <w:bCs w:val="1"/>
                <w:sz w:val="28"/>
                <w:szCs w:val="28"/>
              </w:rPr>
            </w:pPr>
            <w:r w:rsidRPr="5712095D" w:rsidR="322302BE">
              <w:rPr>
                <w:b w:val="1"/>
                <w:bCs w:val="1"/>
                <w:sz w:val="32"/>
                <w:szCs w:val="32"/>
              </w:rPr>
              <w:t>5)</w:t>
            </w:r>
            <w:r w:rsidRPr="5712095D" w:rsidR="70C7E7EF">
              <w:rPr>
                <w:b w:val="1"/>
                <w:bCs w:val="1"/>
                <w:sz w:val="28"/>
                <w:szCs w:val="28"/>
              </w:rPr>
              <w:t xml:space="preserve"> Detailed Examination of Ready List Operations</w:t>
            </w:r>
          </w:p>
        </w:tc>
        <w:tc>
          <w:tcPr>
            <w:tcW w:w="2775" w:type="dxa"/>
            <w:tcMar/>
            <w:vAlign w:val="top"/>
          </w:tcPr>
          <w:p w:rsidR="43AEFCD4" w:rsidP="5712095D" w:rsidRDefault="43AEFCD4" w14:paraId="5D348B93" w14:textId="0EB9D4A2">
            <w:pPr>
              <w:pStyle w:val="Normal"/>
              <w:jc w:val="center"/>
              <w:rPr>
                <w:b w:val="1"/>
                <w:bCs w:val="1"/>
                <w:sz w:val="32"/>
                <w:szCs w:val="32"/>
              </w:rPr>
            </w:pPr>
            <w:r w:rsidRPr="5712095D" w:rsidR="43AEFCD4">
              <w:rPr>
                <w:b w:val="1"/>
                <w:bCs w:val="1"/>
                <w:sz w:val="32"/>
                <w:szCs w:val="32"/>
              </w:rPr>
              <w:t>6-8</w:t>
            </w:r>
          </w:p>
        </w:tc>
      </w:tr>
      <w:tr w:rsidR="5712095D" w:rsidTr="5712095D" w14:paraId="3F43F96B">
        <w:trPr>
          <w:trHeight w:val="765"/>
        </w:trPr>
        <w:tc>
          <w:tcPr>
            <w:tcW w:w="6585" w:type="dxa"/>
            <w:tcMar/>
            <w:vAlign w:val="center"/>
          </w:tcPr>
          <w:p w:rsidR="322302BE" w:rsidP="5712095D" w:rsidRDefault="322302BE" w14:paraId="18153F37" w14:textId="2EDD8A7D">
            <w:pPr>
              <w:pStyle w:val="Normal"/>
              <w:jc w:val="left"/>
              <w:rPr>
                <w:b w:val="1"/>
                <w:bCs w:val="1"/>
                <w:sz w:val="28"/>
                <w:szCs w:val="28"/>
              </w:rPr>
            </w:pPr>
            <w:r w:rsidRPr="5712095D" w:rsidR="322302BE">
              <w:rPr>
                <w:b w:val="1"/>
                <w:bCs w:val="1"/>
                <w:sz w:val="32"/>
                <w:szCs w:val="32"/>
              </w:rPr>
              <w:t>6)</w:t>
            </w:r>
            <w:r w:rsidRPr="5712095D" w:rsidR="48DF83C8">
              <w:rPr>
                <w:b w:val="1"/>
                <w:bCs w:val="1"/>
                <w:sz w:val="28"/>
                <w:szCs w:val="28"/>
              </w:rPr>
              <w:t xml:space="preserve"> Integration of the Ready List with the Scheduler</w:t>
            </w:r>
          </w:p>
        </w:tc>
        <w:tc>
          <w:tcPr>
            <w:tcW w:w="2775" w:type="dxa"/>
            <w:tcMar/>
            <w:vAlign w:val="top"/>
          </w:tcPr>
          <w:p w:rsidR="21424CE8" w:rsidP="5712095D" w:rsidRDefault="21424CE8" w14:paraId="1A16AEBF" w14:textId="223AA0C6">
            <w:pPr>
              <w:pStyle w:val="Normal"/>
              <w:jc w:val="center"/>
              <w:rPr>
                <w:b w:val="1"/>
                <w:bCs w:val="1"/>
                <w:sz w:val="32"/>
                <w:szCs w:val="32"/>
              </w:rPr>
            </w:pPr>
            <w:r w:rsidRPr="5712095D" w:rsidR="21424CE8">
              <w:rPr>
                <w:b w:val="1"/>
                <w:bCs w:val="1"/>
                <w:sz w:val="32"/>
                <w:szCs w:val="32"/>
              </w:rPr>
              <w:t>8-9</w:t>
            </w:r>
          </w:p>
        </w:tc>
      </w:tr>
      <w:tr w:rsidR="5712095D" w:rsidTr="5712095D" w14:paraId="3E8BFBDB">
        <w:trPr>
          <w:trHeight w:val="690"/>
        </w:trPr>
        <w:tc>
          <w:tcPr>
            <w:tcW w:w="6585" w:type="dxa"/>
            <w:tcMar/>
            <w:vAlign w:val="center"/>
          </w:tcPr>
          <w:p w:rsidR="322302BE" w:rsidP="5712095D" w:rsidRDefault="322302BE" w14:paraId="0D5A981F" w14:textId="47579D35">
            <w:pPr>
              <w:pStyle w:val="Normal"/>
              <w:jc w:val="left"/>
              <w:rPr>
                <w:b w:val="1"/>
                <w:bCs w:val="1"/>
                <w:sz w:val="32"/>
                <w:szCs w:val="32"/>
              </w:rPr>
            </w:pPr>
            <w:r w:rsidRPr="5712095D" w:rsidR="322302BE">
              <w:rPr>
                <w:b w:val="1"/>
                <w:bCs w:val="1"/>
                <w:sz w:val="32"/>
                <w:szCs w:val="32"/>
              </w:rPr>
              <w:t>7)Conclusion</w:t>
            </w:r>
          </w:p>
        </w:tc>
        <w:tc>
          <w:tcPr>
            <w:tcW w:w="2775" w:type="dxa"/>
            <w:tcMar/>
            <w:vAlign w:val="top"/>
          </w:tcPr>
          <w:p w:rsidR="68E31052" w:rsidP="5712095D" w:rsidRDefault="68E31052" w14:paraId="280E7F7F" w14:textId="333F279E">
            <w:pPr>
              <w:pStyle w:val="Normal"/>
              <w:jc w:val="center"/>
              <w:rPr>
                <w:b w:val="1"/>
                <w:bCs w:val="1"/>
                <w:sz w:val="32"/>
                <w:szCs w:val="32"/>
              </w:rPr>
            </w:pPr>
            <w:r w:rsidRPr="5712095D" w:rsidR="68E31052">
              <w:rPr>
                <w:b w:val="1"/>
                <w:bCs w:val="1"/>
                <w:sz w:val="32"/>
                <w:szCs w:val="32"/>
              </w:rPr>
              <w:t>9-10</w:t>
            </w:r>
          </w:p>
        </w:tc>
      </w:tr>
      <w:tr w:rsidR="5712095D" w:rsidTr="5712095D" w14:paraId="5770FEAD">
        <w:trPr>
          <w:trHeight w:val="840"/>
        </w:trPr>
        <w:tc>
          <w:tcPr>
            <w:tcW w:w="6585" w:type="dxa"/>
            <w:tcMar/>
            <w:vAlign w:val="center"/>
          </w:tcPr>
          <w:p w:rsidR="322302BE" w:rsidP="5712095D" w:rsidRDefault="322302BE" w14:paraId="4E0720D7" w14:textId="5539752E">
            <w:pPr>
              <w:pStyle w:val="Normal"/>
              <w:jc w:val="left"/>
              <w:rPr>
                <w:b w:val="1"/>
                <w:bCs w:val="1"/>
                <w:sz w:val="32"/>
                <w:szCs w:val="32"/>
              </w:rPr>
            </w:pPr>
            <w:r w:rsidRPr="5712095D" w:rsidR="322302BE">
              <w:rPr>
                <w:b w:val="1"/>
                <w:bCs w:val="1"/>
                <w:sz w:val="32"/>
                <w:szCs w:val="32"/>
              </w:rPr>
              <w:t>8)References</w:t>
            </w:r>
          </w:p>
        </w:tc>
        <w:tc>
          <w:tcPr>
            <w:tcW w:w="2775" w:type="dxa"/>
            <w:tcMar/>
            <w:vAlign w:val="top"/>
          </w:tcPr>
          <w:p w:rsidR="6E63226B" w:rsidP="5712095D" w:rsidRDefault="6E63226B" w14:paraId="6082300D" w14:textId="3C08718C">
            <w:pPr>
              <w:pStyle w:val="Normal"/>
              <w:jc w:val="center"/>
              <w:rPr>
                <w:b w:val="1"/>
                <w:bCs w:val="1"/>
                <w:sz w:val="32"/>
                <w:szCs w:val="32"/>
              </w:rPr>
            </w:pPr>
            <w:r w:rsidRPr="5712095D" w:rsidR="6E63226B">
              <w:rPr>
                <w:b w:val="1"/>
                <w:bCs w:val="1"/>
                <w:sz w:val="32"/>
                <w:szCs w:val="32"/>
              </w:rPr>
              <w:t>10</w:t>
            </w:r>
          </w:p>
        </w:tc>
      </w:tr>
    </w:tbl>
    <w:p w:rsidR="3128D794" w:rsidP="5712095D" w:rsidRDefault="3128D794" w14:paraId="689AFAFE" w14:textId="7AC5DC5F">
      <w:pPr>
        <w:pStyle w:val="Normal"/>
        <w:rPr>
          <w:b w:val="1"/>
          <w:bCs w:val="1"/>
          <w:sz w:val="28"/>
          <w:szCs w:val="28"/>
        </w:rPr>
      </w:pPr>
      <w:r w:rsidRPr="5712095D" w:rsidR="3128D794">
        <w:rPr>
          <w:b w:val="1"/>
          <w:bCs w:val="1"/>
          <w:sz w:val="32"/>
          <w:szCs w:val="32"/>
        </w:rPr>
        <w:t xml:space="preserve">                   </w:t>
      </w:r>
    </w:p>
    <w:p w:rsidR="5712095D" w:rsidP="5712095D" w:rsidRDefault="5712095D" w14:paraId="31ED5E00" w14:textId="4D1364CC">
      <w:pPr>
        <w:pStyle w:val="Normal"/>
        <w:rPr>
          <w:b w:val="1"/>
          <w:bCs w:val="1"/>
          <w:sz w:val="28"/>
          <w:szCs w:val="28"/>
        </w:rPr>
      </w:pPr>
    </w:p>
    <w:p w:rsidR="5712095D" w:rsidP="5712095D" w:rsidRDefault="5712095D" w14:paraId="28CCFDE0" w14:textId="53C9C543">
      <w:pPr>
        <w:pStyle w:val="Normal"/>
        <w:rPr>
          <w:b w:val="1"/>
          <w:bCs w:val="1"/>
          <w:sz w:val="28"/>
          <w:szCs w:val="28"/>
        </w:rPr>
      </w:pPr>
    </w:p>
    <w:p w:rsidR="5712095D" w:rsidP="5712095D" w:rsidRDefault="5712095D" w14:paraId="0D0704C6" w14:textId="59C7FFAD">
      <w:pPr>
        <w:pStyle w:val="Normal"/>
        <w:rPr>
          <w:b w:val="1"/>
          <w:bCs w:val="1"/>
          <w:sz w:val="28"/>
          <w:szCs w:val="28"/>
        </w:rPr>
      </w:pPr>
    </w:p>
    <w:p w:rsidR="5712095D" w:rsidP="5712095D" w:rsidRDefault="5712095D" w14:paraId="43BCB485" w14:textId="0F91FC2E">
      <w:pPr>
        <w:pStyle w:val="Normal"/>
        <w:rPr>
          <w:b w:val="1"/>
          <w:bCs w:val="1"/>
          <w:sz w:val="28"/>
          <w:szCs w:val="28"/>
        </w:rPr>
      </w:pPr>
    </w:p>
    <w:p w:rsidR="5712095D" w:rsidP="5712095D" w:rsidRDefault="5712095D" w14:paraId="0F8C87DC" w14:textId="79CC221B">
      <w:pPr>
        <w:pStyle w:val="Normal"/>
        <w:rPr>
          <w:b w:val="1"/>
          <w:bCs w:val="1"/>
          <w:sz w:val="28"/>
          <w:szCs w:val="28"/>
        </w:rPr>
      </w:pPr>
    </w:p>
    <w:p w:rsidR="5712095D" w:rsidP="5712095D" w:rsidRDefault="5712095D" w14:paraId="591BEDFB" w14:textId="74DEADAA">
      <w:pPr>
        <w:pStyle w:val="Normal"/>
        <w:rPr>
          <w:b w:val="1"/>
          <w:bCs w:val="1"/>
          <w:sz w:val="28"/>
          <w:szCs w:val="28"/>
        </w:rPr>
      </w:pPr>
    </w:p>
    <w:p w:rsidR="5712095D" w:rsidP="5712095D" w:rsidRDefault="5712095D" w14:paraId="658149D6" w14:textId="6375051C">
      <w:pPr>
        <w:pStyle w:val="Normal"/>
        <w:rPr>
          <w:b w:val="1"/>
          <w:bCs w:val="1"/>
          <w:sz w:val="28"/>
          <w:szCs w:val="28"/>
        </w:rPr>
      </w:pPr>
    </w:p>
    <w:p w:rsidR="5712095D" w:rsidP="5712095D" w:rsidRDefault="5712095D" w14:paraId="6DC16152" w14:textId="07EFF547">
      <w:pPr>
        <w:pStyle w:val="Normal"/>
        <w:rPr>
          <w:b w:val="1"/>
          <w:bCs w:val="1"/>
          <w:sz w:val="28"/>
          <w:szCs w:val="28"/>
        </w:rPr>
      </w:pPr>
    </w:p>
    <w:p w:rsidR="5712095D" w:rsidP="5712095D" w:rsidRDefault="5712095D" w14:paraId="0457B972" w14:textId="40965110">
      <w:pPr>
        <w:pStyle w:val="Normal"/>
        <w:rPr>
          <w:b w:val="1"/>
          <w:bCs w:val="1"/>
          <w:sz w:val="28"/>
          <w:szCs w:val="28"/>
        </w:rPr>
      </w:pPr>
    </w:p>
    <w:p w:rsidR="5712095D" w:rsidP="5712095D" w:rsidRDefault="5712095D" w14:paraId="595D1914" w14:textId="5C802A1B">
      <w:pPr>
        <w:pStyle w:val="Normal"/>
        <w:rPr>
          <w:b w:val="1"/>
          <w:bCs w:val="1"/>
          <w:sz w:val="28"/>
          <w:szCs w:val="28"/>
        </w:rPr>
      </w:pPr>
    </w:p>
    <w:p w:rsidR="6F863FFD" w:rsidP="5712095D" w:rsidRDefault="6F863FFD" w14:paraId="208E3B4B" w14:textId="57C91B2C">
      <w:pPr>
        <w:pStyle w:val="Normal"/>
        <w:rPr>
          <w:b w:val="1"/>
          <w:bCs w:val="1"/>
          <w:sz w:val="28"/>
          <w:szCs w:val="28"/>
        </w:rPr>
      </w:pPr>
      <w:r w:rsidRPr="5712095D" w:rsidR="6F863FFD">
        <w:rPr>
          <w:b w:val="1"/>
          <w:bCs w:val="1"/>
          <w:sz w:val="28"/>
          <w:szCs w:val="28"/>
        </w:rPr>
        <w:t>I</w:t>
      </w:r>
      <w:r w:rsidRPr="5712095D" w:rsidR="1121BB3C">
        <w:rPr>
          <w:b w:val="1"/>
          <w:bCs w:val="1"/>
          <w:sz w:val="28"/>
          <w:szCs w:val="28"/>
        </w:rPr>
        <w:t>ntroduction</w:t>
      </w:r>
      <w:r w:rsidRPr="5712095D" w:rsidR="6F863FFD">
        <w:rPr>
          <w:b w:val="1"/>
          <w:bCs w:val="1"/>
          <w:sz w:val="28"/>
          <w:szCs w:val="28"/>
        </w:rPr>
        <w:t>:</w:t>
      </w:r>
    </w:p>
    <w:p w:rsidR="7979397A" w:rsidP="5712095D" w:rsidRDefault="7979397A" w14:paraId="4D65435B" w14:textId="369E0A2F">
      <w:pPr>
        <w:pStyle w:val="Normal"/>
        <w:rPr>
          <w:rFonts w:ascii="Calibri" w:hAnsi="Calibri" w:eastAsia="Calibri" w:cs="Calibri"/>
          <w:b w:val="0"/>
          <w:bCs w:val="0"/>
          <w:i w:val="0"/>
          <w:iCs w:val="0"/>
          <w:caps w:val="0"/>
          <w:smallCaps w:val="0"/>
          <w:noProof w:val="0"/>
          <w:color w:val="auto"/>
          <w:sz w:val="22"/>
          <w:szCs w:val="22"/>
          <w:lang w:val="en-US"/>
        </w:rPr>
      </w:pPr>
      <w:r w:rsidRPr="5712095D" w:rsidR="7979397A">
        <w:rPr>
          <w:rFonts w:ascii="Calibri" w:hAnsi="Calibri" w:eastAsia="Calibri" w:cs="Calibri"/>
          <w:b w:val="0"/>
          <w:bCs w:val="0"/>
          <w:i w:val="0"/>
          <w:iCs w:val="0"/>
          <w:caps w:val="0"/>
          <w:smallCaps w:val="0"/>
          <w:noProof w:val="0"/>
          <w:color w:val="auto"/>
          <w:sz w:val="22"/>
          <w:szCs w:val="22"/>
          <w:lang w:val="en-US"/>
        </w:rPr>
        <w:t>FreeRTOS</w:t>
      </w:r>
      <w:r w:rsidRPr="5712095D" w:rsidR="7979397A">
        <w:rPr>
          <w:rFonts w:ascii="Calibri" w:hAnsi="Calibri" w:eastAsia="Calibri" w:cs="Calibri"/>
          <w:b w:val="0"/>
          <w:bCs w:val="0"/>
          <w:i w:val="0"/>
          <w:iCs w:val="0"/>
          <w:caps w:val="0"/>
          <w:smallCaps w:val="0"/>
          <w:noProof w:val="0"/>
          <w:color w:val="auto"/>
          <w:sz w:val="22"/>
          <w:szCs w:val="22"/>
          <w:lang w:val="en-US"/>
        </w:rPr>
        <w:t xml:space="preserve"> (Real-Time Operating System) is an open-source, real-time operating system designed for embedded systems. It </w:t>
      </w:r>
      <w:r w:rsidRPr="5712095D" w:rsidR="7979397A">
        <w:rPr>
          <w:rFonts w:ascii="Calibri" w:hAnsi="Calibri" w:eastAsia="Calibri" w:cs="Calibri"/>
          <w:b w:val="0"/>
          <w:bCs w:val="0"/>
          <w:i w:val="0"/>
          <w:iCs w:val="0"/>
          <w:caps w:val="0"/>
          <w:smallCaps w:val="0"/>
          <w:noProof w:val="0"/>
          <w:color w:val="auto"/>
          <w:sz w:val="22"/>
          <w:szCs w:val="22"/>
          <w:lang w:val="en-US"/>
        </w:rPr>
        <w:t>provides</w:t>
      </w:r>
      <w:r w:rsidRPr="5712095D" w:rsidR="7979397A">
        <w:rPr>
          <w:rFonts w:ascii="Calibri" w:hAnsi="Calibri" w:eastAsia="Calibri" w:cs="Calibri"/>
          <w:b w:val="0"/>
          <w:bCs w:val="0"/>
          <w:i w:val="0"/>
          <w:iCs w:val="0"/>
          <w:caps w:val="0"/>
          <w:smallCaps w:val="0"/>
          <w:noProof w:val="0"/>
          <w:color w:val="auto"/>
          <w:sz w:val="22"/>
          <w:szCs w:val="22"/>
          <w:lang w:val="en-US"/>
        </w:rPr>
        <w:t xml:space="preserve"> a lightweight and scalable solution for managing tasks, scheduling, inter-task communication, and synchronization in real-time applications. </w:t>
      </w:r>
      <w:r w:rsidRPr="5712095D" w:rsidR="7979397A">
        <w:rPr>
          <w:rFonts w:ascii="Calibri" w:hAnsi="Calibri" w:eastAsia="Calibri" w:cs="Calibri"/>
          <w:b w:val="0"/>
          <w:bCs w:val="0"/>
          <w:i w:val="0"/>
          <w:iCs w:val="0"/>
          <w:caps w:val="0"/>
          <w:smallCaps w:val="0"/>
          <w:noProof w:val="0"/>
          <w:color w:val="auto"/>
          <w:sz w:val="22"/>
          <w:szCs w:val="22"/>
          <w:lang w:val="en-US"/>
        </w:rPr>
        <w:t>FreeRTOS</w:t>
      </w:r>
      <w:r w:rsidRPr="5712095D" w:rsidR="7979397A">
        <w:rPr>
          <w:rFonts w:ascii="Calibri" w:hAnsi="Calibri" w:eastAsia="Calibri" w:cs="Calibri"/>
          <w:b w:val="0"/>
          <w:bCs w:val="0"/>
          <w:i w:val="0"/>
          <w:iCs w:val="0"/>
          <w:caps w:val="0"/>
          <w:smallCaps w:val="0"/>
          <w:noProof w:val="0"/>
          <w:color w:val="auto"/>
          <w:sz w:val="22"/>
          <w:szCs w:val="22"/>
          <w:lang w:val="en-US"/>
        </w:rPr>
        <w:t xml:space="preserve"> is widely used in various industries, including automotive, aerospace, medical devices, and consumer electronics, due to its reliability, efficiency, and portability.</w:t>
      </w:r>
    </w:p>
    <w:p w:rsidR="7979397A" w:rsidP="5712095D" w:rsidRDefault="7979397A" w14:paraId="0AAF0DBD" w14:textId="3EFFAF77">
      <w:pPr>
        <w:rPr>
          <w:rFonts w:ascii="Calibri" w:hAnsi="Calibri" w:eastAsia="Calibri" w:cs="Calibri"/>
          <w:b w:val="0"/>
          <w:bCs w:val="0"/>
          <w:i w:val="0"/>
          <w:iCs w:val="0"/>
          <w:caps w:val="0"/>
          <w:smallCaps w:val="0"/>
          <w:noProof w:val="0"/>
          <w:color w:val="auto"/>
          <w:sz w:val="22"/>
          <w:szCs w:val="22"/>
          <w:lang w:val="en-US"/>
        </w:rPr>
      </w:pPr>
      <w:r w:rsidRPr="5712095D" w:rsidR="7979397A">
        <w:rPr>
          <w:rFonts w:ascii="Calibri" w:hAnsi="Calibri" w:eastAsia="Calibri" w:cs="Calibri"/>
          <w:b w:val="0"/>
          <w:bCs w:val="0"/>
          <w:i w:val="0"/>
          <w:iCs w:val="0"/>
          <w:caps w:val="0"/>
          <w:smallCaps w:val="0"/>
          <w:noProof w:val="0"/>
          <w:color w:val="auto"/>
          <w:sz w:val="22"/>
          <w:szCs w:val="22"/>
          <w:lang w:val="en-US"/>
        </w:rPr>
        <w:t xml:space="preserve">The purpose of the report is to analyze and present the implementation of the Ready List in the </w:t>
      </w:r>
      <w:r w:rsidRPr="5712095D" w:rsidR="7979397A">
        <w:rPr>
          <w:rFonts w:ascii="Calibri" w:hAnsi="Calibri" w:eastAsia="Calibri" w:cs="Calibri"/>
          <w:b w:val="0"/>
          <w:bCs w:val="0"/>
          <w:i w:val="0"/>
          <w:iCs w:val="0"/>
          <w:caps w:val="0"/>
          <w:smallCaps w:val="0"/>
          <w:noProof w:val="0"/>
          <w:color w:val="auto"/>
          <w:sz w:val="22"/>
          <w:szCs w:val="22"/>
          <w:lang w:val="en-US"/>
        </w:rPr>
        <w:t>FreeRTOS</w:t>
      </w:r>
      <w:r w:rsidRPr="5712095D" w:rsidR="7979397A">
        <w:rPr>
          <w:rFonts w:ascii="Calibri" w:hAnsi="Calibri" w:eastAsia="Calibri" w:cs="Calibri"/>
          <w:b w:val="0"/>
          <w:bCs w:val="0"/>
          <w:i w:val="0"/>
          <w:iCs w:val="0"/>
          <w:caps w:val="0"/>
          <w:smallCaps w:val="0"/>
          <w:noProof w:val="0"/>
          <w:color w:val="auto"/>
          <w:sz w:val="22"/>
          <w:szCs w:val="22"/>
          <w:lang w:val="en-US"/>
        </w:rPr>
        <w:t xml:space="preserve"> scheduler. The Ready List is a critical </w:t>
      </w:r>
      <w:r w:rsidRPr="5712095D" w:rsidR="7979397A">
        <w:rPr>
          <w:rFonts w:ascii="Calibri" w:hAnsi="Calibri" w:eastAsia="Calibri" w:cs="Calibri"/>
          <w:b w:val="0"/>
          <w:bCs w:val="0"/>
          <w:i w:val="0"/>
          <w:iCs w:val="0"/>
          <w:caps w:val="0"/>
          <w:smallCaps w:val="0"/>
          <w:noProof w:val="0"/>
          <w:color w:val="auto"/>
          <w:sz w:val="22"/>
          <w:szCs w:val="22"/>
          <w:lang w:val="en-US"/>
        </w:rPr>
        <w:t>component</w:t>
      </w:r>
      <w:r w:rsidRPr="5712095D" w:rsidR="7979397A">
        <w:rPr>
          <w:rFonts w:ascii="Calibri" w:hAnsi="Calibri" w:eastAsia="Calibri" w:cs="Calibri"/>
          <w:b w:val="0"/>
          <w:bCs w:val="0"/>
          <w:i w:val="0"/>
          <w:iCs w:val="0"/>
          <w:caps w:val="0"/>
          <w:smallCaps w:val="0"/>
          <w:noProof w:val="0"/>
          <w:color w:val="auto"/>
          <w:sz w:val="22"/>
          <w:szCs w:val="22"/>
          <w:lang w:val="en-US"/>
        </w:rPr>
        <w:t xml:space="preserve"> of the scheduler that keeps track of all the tasks that are ready to run. It plays a crucial role in </w:t>
      </w:r>
      <w:r w:rsidRPr="5712095D" w:rsidR="7979397A">
        <w:rPr>
          <w:rFonts w:ascii="Calibri" w:hAnsi="Calibri" w:eastAsia="Calibri" w:cs="Calibri"/>
          <w:b w:val="0"/>
          <w:bCs w:val="0"/>
          <w:i w:val="0"/>
          <w:iCs w:val="0"/>
          <w:caps w:val="0"/>
          <w:smallCaps w:val="0"/>
          <w:noProof w:val="0"/>
          <w:color w:val="auto"/>
          <w:sz w:val="22"/>
          <w:szCs w:val="22"/>
          <w:lang w:val="en-US"/>
        </w:rPr>
        <w:t>determining</w:t>
      </w:r>
      <w:r w:rsidRPr="5712095D" w:rsidR="7979397A">
        <w:rPr>
          <w:rFonts w:ascii="Calibri" w:hAnsi="Calibri" w:eastAsia="Calibri" w:cs="Calibri"/>
          <w:b w:val="0"/>
          <w:bCs w:val="0"/>
          <w:i w:val="0"/>
          <w:iCs w:val="0"/>
          <w:caps w:val="0"/>
          <w:smallCaps w:val="0"/>
          <w:noProof w:val="0"/>
          <w:color w:val="auto"/>
          <w:sz w:val="22"/>
          <w:szCs w:val="22"/>
          <w:lang w:val="en-US"/>
        </w:rPr>
        <w:t xml:space="preserve"> the task scheduling order and ensuring the </w:t>
      </w:r>
      <w:r w:rsidRPr="5712095D" w:rsidR="7979397A">
        <w:rPr>
          <w:rFonts w:ascii="Calibri" w:hAnsi="Calibri" w:eastAsia="Calibri" w:cs="Calibri"/>
          <w:b w:val="0"/>
          <w:bCs w:val="0"/>
          <w:i w:val="0"/>
          <w:iCs w:val="0"/>
          <w:caps w:val="0"/>
          <w:smallCaps w:val="0"/>
          <w:noProof w:val="0"/>
          <w:color w:val="auto"/>
          <w:sz w:val="22"/>
          <w:szCs w:val="22"/>
          <w:lang w:val="en-US"/>
        </w:rPr>
        <w:t>timely</w:t>
      </w:r>
      <w:r w:rsidRPr="5712095D" w:rsidR="7979397A">
        <w:rPr>
          <w:rFonts w:ascii="Calibri" w:hAnsi="Calibri" w:eastAsia="Calibri" w:cs="Calibri"/>
          <w:b w:val="0"/>
          <w:bCs w:val="0"/>
          <w:i w:val="0"/>
          <w:iCs w:val="0"/>
          <w:caps w:val="0"/>
          <w:smallCaps w:val="0"/>
          <w:noProof w:val="0"/>
          <w:color w:val="auto"/>
          <w:sz w:val="22"/>
          <w:szCs w:val="22"/>
          <w:lang w:val="en-US"/>
        </w:rPr>
        <w:t xml:space="preserve"> execution of tasks in a real-time system.</w:t>
      </w:r>
    </w:p>
    <w:p w:rsidR="7979397A" w:rsidP="5712095D" w:rsidRDefault="7979397A" w14:paraId="5AA50AC0" w14:textId="2A4CB849">
      <w:pPr>
        <w:rPr>
          <w:rFonts w:ascii="Calibri" w:hAnsi="Calibri" w:eastAsia="Calibri" w:cs="Calibri"/>
          <w:b w:val="0"/>
          <w:bCs w:val="0"/>
          <w:i w:val="0"/>
          <w:iCs w:val="0"/>
          <w:caps w:val="0"/>
          <w:smallCaps w:val="0"/>
          <w:noProof w:val="0"/>
          <w:color w:val="auto"/>
          <w:sz w:val="22"/>
          <w:szCs w:val="22"/>
          <w:lang w:val="en-US"/>
        </w:rPr>
      </w:pPr>
      <w:r w:rsidRPr="5712095D" w:rsidR="7979397A">
        <w:rPr>
          <w:rFonts w:ascii="Calibri" w:hAnsi="Calibri" w:eastAsia="Calibri" w:cs="Calibri"/>
          <w:b w:val="0"/>
          <w:bCs w:val="0"/>
          <w:i w:val="0"/>
          <w:iCs w:val="0"/>
          <w:caps w:val="0"/>
          <w:smallCaps w:val="0"/>
          <w:noProof w:val="0"/>
          <w:color w:val="auto"/>
          <w:sz w:val="22"/>
          <w:szCs w:val="22"/>
          <w:lang w:val="en-US"/>
        </w:rPr>
        <w:t xml:space="preserve">The structure of the report will </w:t>
      </w:r>
      <w:r w:rsidRPr="5712095D" w:rsidR="7979397A">
        <w:rPr>
          <w:rFonts w:ascii="Calibri" w:hAnsi="Calibri" w:eastAsia="Calibri" w:cs="Calibri"/>
          <w:b w:val="0"/>
          <w:bCs w:val="0"/>
          <w:i w:val="0"/>
          <w:iCs w:val="0"/>
          <w:caps w:val="0"/>
          <w:smallCaps w:val="0"/>
          <w:noProof w:val="0"/>
          <w:color w:val="auto"/>
          <w:sz w:val="22"/>
          <w:szCs w:val="22"/>
          <w:lang w:val="en-US"/>
        </w:rPr>
        <w:t>generally follow</w:t>
      </w:r>
      <w:r w:rsidRPr="5712095D" w:rsidR="7979397A">
        <w:rPr>
          <w:rFonts w:ascii="Calibri" w:hAnsi="Calibri" w:eastAsia="Calibri" w:cs="Calibri"/>
          <w:b w:val="0"/>
          <w:bCs w:val="0"/>
          <w:i w:val="0"/>
          <w:iCs w:val="0"/>
          <w:caps w:val="0"/>
          <w:smallCaps w:val="0"/>
          <w:noProof w:val="0"/>
          <w:color w:val="auto"/>
          <w:sz w:val="22"/>
          <w:szCs w:val="22"/>
          <w:lang w:val="en-US"/>
        </w:rPr>
        <w:t xml:space="preserve"> the following sections:</w:t>
      </w:r>
    </w:p>
    <w:p w:rsidR="7979397A" w:rsidP="5712095D" w:rsidRDefault="7979397A" w14:paraId="677F47DF" w14:textId="0C3A1CED">
      <w:pPr>
        <w:pStyle w:val="ListParagraph"/>
        <w:numPr>
          <w:ilvl w:val="0"/>
          <w:numId w:val="1"/>
        </w:numPr>
        <w:rPr>
          <w:rFonts w:ascii="Calibri" w:hAnsi="Calibri" w:eastAsia="Calibri" w:cs="Calibri"/>
          <w:b w:val="0"/>
          <w:bCs w:val="0"/>
          <w:i w:val="0"/>
          <w:iCs w:val="0"/>
          <w:caps w:val="0"/>
          <w:smallCaps w:val="0"/>
          <w:noProof w:val="0"/>
          <w:color w:val="auto"/>
          <w:sz w:val="22"/>
          <w:szCs w:val="22"/>
          <w:lang w:val="en-US"/>
        </w:rPr>
      </w:pPr>
      <w:r w:rsidRPr="5712095D" w:rsidR="7979397A">
        <w:rPr>
          <w:rFonts w:ascii="Calibri" w:hAnsi="Calibri" w:eastAsia="Calibri" w:cs="Calibri"/>
          <w:b w:val="0"/>
          <w:bCs w:val="0"/>
          <w:i w:val="0"/>
          <w:iCs w:val="0"/>
          <w:caps w:val="0"/>
          <w:smallCaps w:val="0"/>
          <w:noProof w:val="0"/>
          <w:color w:val="auto"/>
          <w:sz w:val="22"/>
          <w:szCs w:val="22"/>
          <w:lang w:val="en-US"/>
        </w:rPr>
        <w:t xml:space="preserve">Introduction: </w:t>
      </w:r>
      <w:r w:rsidRPr="5712095D" w:rsidR="7979397A">
        <w:rPr>
          <w:rFonts w:ascii="Calibri" w:hAnsi="Calibri" w:eastAsia="Calibri" w:cs="Calibri"/>
          <w:b w:val="0"/>
          <w:bCs w:val="0"/>
          <w:i w:val="0"/>
          <w:iCs w:val="0"/>
          <w:caps w:val="0"/>
          <w:smallCaps w:val="0"/>
          <w:noProof w:val="0"/>
          <w:color w:val="auto"/>
          <w:sz w:val="22"/>
          <w:szCs w:val="22"/>
          <w:lang w:val="en-US"/>
        </w:rPr>
        <w:t>Provides</w:t>
      </w:r>
      <w:r w:rsidRPr="5712095D" w:rsidR="7979397A">
        <w:rPr>
          <w:rFonts w:ascii="Calibri" w:hAnsi="Calibri" w:eastAsia="Calibri" w:cs="Calibri"/>
          <w:b w:val="0"/>
          <w:bCs w:val="0"/>
          <w:i w:val="0"/>
          <w:iCs w:val="0"/>
          <w:caps w:val="0"/>
          <w:smallCaps w:val="0"/>
          <w:noProof w:val="0"/>
          <w:color w:val="auto"/>
          <w:sz w:val="22"/>
          <w:szCs w:val="22"/>
          <w:lang w:val="en-US"/>
        </w:rPr>
        <w:t xml:space="preserve"> an overview of the report, introducing </w:t>
      </w:r>
      <w:r w:rsidRPr="5712095D" w:rsidR="7979397A">
        <w:rPr>
          <w:rFonts w:ascii="Calibri" w:hAnsi="Calibri" w:eastAsia="Calibri" w:cs="Calibri"/>
          <w:b w:val="0"/>
          <w:bCs w:val="0"/>
          <w:i w:val="0"/>
          <w:iCs w:val="0"/>
          <w:caps w:val="0"/>
          <w:smallCaps w:val="0"/>
          <w:noProof w:val="0"/>
          <w:color w:val="auto"/>
          <w:sz w:val="22"/>
          <w:szCs w:val="22"/>
          <w:lang w:val="en-US"/>
        </w:rPr>
        <w:t>FreeRTOS</w:t>
      </w:r>
      <w:r w:rsidRPr="5712095D" w:rsidR="7979397A">
        <w:rPr>
          <w:rFonts w:ascii="Calibri" w:hAnsi="Calibri" w:eastAsia="Calibri" w:cs="Calibri"/>
          <w:b w:val="0"/>
          <w:bCs w:val="0"/>
          <w:i w:val="0"/>
          <w:iCs w:val="0"/>
          <w:caps w:val="0"/>
          <w:smallCaps w:val="0"/>
          <w:noProof w:val="0"/>
          <w:color w:val="auto"/>
          <w:sz w:val="22"/>
          <w:szCs w:val="22"/>
          <w:lang w:val="en-US"/>
        </w:rPr>
        <w:t xml:space="preserve"> and its significance in real-time embedded systems.</w:t>
      </w:r>
    </w:p>
    <w:p w:rsidR="7979397A" w:rsidP="5712095D" w:rsidRDefault="7979397A" w14:paraId="133BB127" w14:textId="42E57376">
      <w:pPr>
        <w:pStyle w:val="ListParagraph"/>
        <w:numPr>
          <w:ilvl w:val="0"/>
          <w:numId w:val="1"/>
        </w:numPr>
        <w:rPr>
          <w:rFonts w:ascii="Calibri" w:hAnsi="Calibri" w:eastAsia="Calibri" w:cs="Calibri"/>
          <w:b w:val="0"/>
          <w:bCs w:val="0"/>
          <w:i w:val="0"/>
          <w:iCs w:val="0"/>
          <w:caps w:val="0"/>
          <w:smallCaps w:val="0"/>
          <w:noProof w:val="0"/>
          <w:color w:val="auto"/>
          <w:sz w:val="22"/>
          <w:szCs w:val="22"/>
          <w:lang w:val="en-US"/>
        </w:rPr>
      </w:pPr>
      <w:r w:rsidRPr="5712095D" w:rsidR="7979397A">
        <w:rPr>
          <w:rFonts w:ascii="Calibri" w:hAnsi="Calibri" w:eastAsia="Calibri" w:cs="Calibri"/>
          <w:b w:val="0"/>
          <w:bCs w:val="0"/>
          <w:i w:val="0"/>
          <w:iCs w:val="0"/>
          <w:caps w:val="0"/>
          <w:smallCaps w:val="0"/>
          <w:noProof w:val="0"/>
          <w:color w:val="auto"/>
          <w:sz w:val="22"/>
          <w:szCs w:val="22"/>
          <w:lang w:val="en-US"/>
        </w:rPr>
        <w:t>FreeRTOS</w:t>
      </w:r>
      <w:r w:rsidRPr="5712095D" w:rsidR="7979397A">
        <w:rPr>
          <w:rFonts w:ascii="Calibri" w:hAnsi="Calibri" w:eastAsia="Calibri" w:cs="Calibri"/>
          <w:b w:val="0"/>
          <w:bCs w:val="0"/>
          <w:i w:val="0"/>
          <w:iCs w:val="0"/>
          <w:caps w:val="0"/>
          <w:smallCaps w:val="0"/>
          <w:noProof w:val="0"/>
          <w:color w:val="auto"/>
          <w:sz w:val="22"/>
          <w:szCs w:val="22"/>
          <w:lang w:val="en-US"/>
        </w:rPr>
        <w:t xml:space="preserve"> Overview: </w:t>
      </w:r>
      <w:r w:rsidRPr="5712095D" w:rsidR="7979397A">
        <w:rPr>
          <w:rFonts w:ascii="Calibri" w:hAnsi="Calibri" w:eastAsia="Calibri" w:cs="Calibri"/>
          <w:b w:val="0"/>
          <w:bCs w:val="0"/>
          <w:i w:val="0"/>
          <w:iCs w:val="0"/>
          <w:caps w:val="0"/>
          <w:smallCaps w:val="0"/>
          <w:noProof w:val="0"/>
          <w:color w:val="auto"/>
          <w:sz w:val="22"/>
          <w:szCs w:val="22"/>
          <w:lang w:val="en-US"/>
        </w:rPr>
        <w:t>Provides</w:t>
      </w:r>
      <w:r w:rsidRPr="5712095D" w:rsidR="7979397A">
        <w:rPr>
          <w:rFonts w:ascii="Calibri" w:hAnsi="Calibri" w:eastAsia="Calibri" w:cs="Calibri"/>
          <w:b w:val="0"/>
          <w:bCs w:val="0"/>
          <w:i w:val="0"/>
          <w:iCs w:val="0"/>
          <w:caps w:val="0"/>
          <w:smallCaps w:val="0"/>
          <w:noProof w:val="0"/>
          <w:color w:val="auto"/>
          <w:sz w:val="22"/>
          <w:szCs w:val="22"/>
          <w:lang w:val="en-US"/>
        </w:rPr>
        <w:t xml:space="preserve"> a detailed overview of the </w:t>
      </w:r>
      <w:r w:rsidRPr="5712095D" w:rsidR="7979397A">
        <w:rPr>
          <w:rFonts w:ascii="Calibri" w:hAnsi="Calibri" w:eastAsia="Calibri" w:cs="Calibri"/>
          <w:b w:val="0"/>
          <w:bCs w:val="0"/>
          <w:i w:val="0"/>
          <w:iCs w:val="0"/>
          <w:caps w:val="0"/>
          <w:smallCaps w:val="0"/>
          <w:noProof w:val="0"/>
          <w:color w:val="auto"/>
          <w:sz w:val="22"/>
          <w:szCs w:val="22"/>
          <w:lang w:val="en-US"/>
        </w:rPr>
        <w:t>FreeRTOS</w:t>
      </w:r>
      <w:r w:rsidRPr="5712095D" w:rsidR="7979397A">
        <w:rPr>
          <w:rFonts w:ascii="Calibri" w:hAnsi="Calibri" w:eastAsia="Calibri" w:cs="Calibri"/>
          <w:b w:val="0"/>
          <w:bCs w:val="0"/>
          <w:i w:val="0"/>
          <w:iCs w:val="0"/>
          <w:caps w:val="0"/>
          <w:smallCaps w:val="0"/>
          <w:noProof w:val="0"/>
          <w:color w:val="auto"/>
          <w:sz w:val="22"/>
          <w:szCs w:val="22"/>
          <w:lang w:val="en-US"/>
        </w:rPr>
        <w:t xml:space="preserve"> operating system. It also highlights the key components of </w:t>
      </w:r>
      <w:r w:rsidRPr="5712095D" w:rsidR="7979397A">
        <w:rPr>
          <w:rFonts w:ascii="Calibri" w:hAnsi="Calibri" w:eastAsia="Calibri" w:cs="Calibri"/>
          <w:b w:val="0"/>
          <w:bCs w:val="0"/>
          <w:i w:val="0"/>
          <w:iCs w:val="0"/>
          <w:caps w:val="0"/>
          <w:smallCaps w:val="0"/>
          <w:noProof w:val="0"/>
          <w:color w:val="auto"/>
          <w:sz w:val="22"/>
          <w:szCs w:val="22"/>
          <w:lang w:val="en-US"/>
        </w:rPr>
        <w:t>FreeRTOS</w:t>
      </w:r>
      <w:r w:rsidRPr="5712095D" w:rsidR="7979397A">
        <w:rPr>
          <w:rFonts w:ascii="Calibri" w:hAnsi="Calibri" w:eastAsia="Calibri" w:cs="Calibri"/>
          <w:b w:val="0"/>
          <w:bCs w:val="0"/>
          <w:i w:val="0"/>
          <w:iCs w:val="0"/>
          <w:caps w:val="0"/>
          <w:smallCaps w:val="0"/>
          <w:noProof w:val="0"/>
          <w:color w:val="auto"/>
          <w:sz w:val="22"/>
          <w:szCs w:val="22"/>
          <w:lang w:val="en-US"/>
        </w:rPr>
        <w:t xml:space="preserve"> relevant to the Ready List implementation.</w:t>
      </w:r>
    </w:p>
    <w:p w:rsidR="6DDE0943" w:rsidP="5712095D" w:rsidRDefault="6DDE0943" w14:paraId="1F58FB70" w14:textId="66837DA7">
      <w:pPr>
        <w:pStyle w:val="ListParagraph"/>
        <w:numPr>
          <w:ilvl w:val="0"/>
          <w:numId w:val="1"/>
        </w:numPr>
        <w:rPr>
          <w:rFonts w:ascii="Calibri" w:hAnsi="Calibri" w:eastAsia="Calibri" w:cs="Calibri"/>
          <w:b w:val="0"/>
          <w:bCs w:val="0"/>
          <w:i w:val="0"/>
          <w:iCs w:val="0"/>
          <w:caps w:val="0"/>
          <w:smallCaps w:val="0"/>
          <w:noProof w:val="0"/>
          <w:color w:val="auto"/>
          <w:sz w:val="22"/>
          <w:szCs w:val="22"/>
          <w:lang w:val="en-US"/>
        </w:rPr>
      </w:pPr>
      <w:r w:rsidRPr="5712095D" w:rsidR="6DDE0943">
        <w:rPr>
          <w:rFonts w:ascii="Calibri" w:hAnsi="Calibri" w:eastAsia="Calibri" w:cs="Calibri"/>
          <w:b w:val="0"/>
          <w:bCs w:val="0"/>
          <w:i w:val="0"/>
          <w:iCs w:val="0"/>
          <w:caps w:val="0"/>
          <w:smallCaps w:val="0"/>
          <w:noProof w:val="0"/>
          <w:color w:val="auto"/>
          <w:sz w:val="22"/>
          <w:szCs w:val="22"/>
          <w:lang w:val="en-US"/>
        </w:rPr>
        <w:t xml:space="preserve">Understanding </w:t>
      </w:r>
      <w:r w:rsidRPr="5712095D" w:rsidR="7979397A">
        <w:rPr>
          <w:rFonts w:ascii="Calibri" w:hAnsi="Calibri" w:eastAsia="Calibri" w:cs="Calibri"/>
          <w:b w:val="0"/>
          <w:bCs w:val="0"/>
          <w:i w:val="0"/>
          <w:iCs w:val="0"/>
          <w:caps w:val="0"/>
          <w:smallCaps w:val="0"/>
          <w:noProof w:val="0"/>
          <w:color w:val="auto"/>
          <w:sz w:val="22"/>
          <w:szCs w:val="22"/>
          <w:lang w:val="en-US"/>
        </w:rPr>
        <w:t xml:space="preserve">Ready </w:t>
      </w:r>
      <w:r w:rsidRPr="5712095D" w:rsidR="7979397A">
        <w:rPr>
          <w:rFonts w:ascii="Calibri" w:hAnsi="Calibri" w:eastAsia="Calibri" w:cs="Calibri"/>
          <w:b w:val="0"/>
          <w:bCs w:val="0"/>
          <w:i w:val="0"/>
          <w:iCs w:val="0"/>
          <w:caps w:val="0"/>
          <w:smallCaps w:val="0"/>
          <w:noProof w:val="0"/>
          <w:color w:val="auto"/>
          <w:sz w:val="22"/>
          <w:szCs w:val="22"/>
          <w:lang w:val="en-US"/>
        </w:rPr>
        <w:t>List: Explores the Ready List data structure, algorithms, and associated functions used in</w:t>
      </w:r>
      <w:r w:rsidRPr="5712095D" w:rsidR="7979397A">
        <w:rPr>
          <w:rFonts w:ascii="Calibri" w:hAnsi="Calibri" w:eastAsia="Calibri" w:cs="Calibri"/>
          <w:b w:val="0"/>
          <w:bCs w:val="0"/>
          <w:i w:val="0"/>
          <w:iCs w:val="0"/>
          <w:caps w:val="0"/>
          <w:smallCaps w:val="0"/>
          <w:noProof w:val="0"/>
          <w:color w:val="auto"/>
          <w:sz w:val="22"/>
          <w:szCs w:val="22"/>
          <w:lang w:val="en-US"/>
        </w:rPr>
        <w:t xml:space="preserve"> the </w:t>
      </w:r>
      <w:r w:rsidRPr="5712095D" w:rsidR="7979397A">
        <w:rPr>
          <w:rFonts w:ascii="Calibri" w:hAnsi="Calibri" w:eastAsia="Calibri" w:cs="Calibri"/>
          <w:b w:val="0"/>
          <w:bCs w:val="0"/>
          <w:i w:val="0"/>
          <w:iCs w:val="0"/>
          <w:caps w:val="0"/>
          <w:smallCaps w:val="0"/>
          <w:noProof w:val="0"/>
          <w:color w:val="auto"/>
          <w:sz w:val="22"/>
          <w:szCs w:val="22"/>
          <w:lang w:val="en-US"/>
        </w:rPr>
        <w:t>Fre</w:t>
      </w:r>
      <w:r w:rsidRPr="5712095D" w:rsidR="7979397A">
        <w:rPr>
          <w:rFonts w:ascii="Calibri" w:hAnsi="Calibri" w:eastAsia="Calibri" w:cs="Calibri"/>
          <w:b w:val="0"/>
          <w:bCs w:val="0"/>
          <w:i w:val="0"/>
          <w:iCs w:val="0"/>
          <w:caps w:val="0"/>
          <w:smallCaps w:val="0"/>
          <w:noProof w:val="0"/>
          <w:color w:val="auto"/>
          <w:sz w:val="22"/>
          <w:szCs w:val="22"/>
          <w:lang w:val="en-US"/>
        </w:rPr>
        <w:t>eRTOS</w:t>
      </w:r>
      <w:r w:rsidRPr="5712095D" w:rsidR="7979397A">
        <w:rPr>
          <w:rFonts w:ascii="Calibri" w:hAnsi="Calibri" w:eastAsia="Calibri" w:cs="Calibri"/>
          <w:b w:val="0"/>
          <w:bCs w:val="0"/>
          <w:i w:val="0"/>
          <w:iCs w:val="0"/>
          <w:caps w:val="0"/>
          <w:smallCaps w:val="0"/>
          <w:noProof w:val="0"/>
          <w:color w:val="auto"/>
          <w:sz w:val="22"/>
          <w:szCs w:val="22"/>
          <w:lang w:val="en-US"/>
        </w:rPr>
        <w:t xml:space="preserve"> scheduler. Discusses how tasks are added, removed, and prioritized in the Ready List.</w:t>
      </w:r>
    </w:p>
    <w:p w:rsidR="03CE58C4" w:rsidP="5712095D" w:rsidRDefault="03CE58C4" w14:paraId="3D65809E" w14:textId="1A41AF93">
      <w:pPr>
        <w:pStyle w:val="ListParagraph"/>
        <w:numPr>
          <w:ilvl w:val="0"/>
          <w:numId w:val="1"/>
        </w:numPr>
        <w:rPr>
          <w:rFonts w:ascii="Calibri" w:hAnsi="Calibri" w:eastAsia="Calibri" w:cs="Calibri"/>
          <w:b w:val="0"/>
          <w:bCs w:val="0"/>
          <w:i w:val="0"/>
          <w:iCs w:val="0"/>
          <w:caps w:val="0"/>
          <w:smallCaps w:val="0"/>
          <w:noProof w:val="0"/>
          <w:color w:val="auto"/>
          <w:sz w:val="22"/>
          <w:szCs w:val="22"/>
          <w:lang w:val="en-US"/>
        </w:rPr>
      </w:pPr>
      <w:r w:rsidRPr="5712095D" w:rsidR="03CE58C4">
        <w:rPr>
          <w:rFonts w:ascii="Calibri" w:hAnsi="Calibri" w:eastAsia="Calibri" w:cs="Calibri"/>
          <w:b w:val="0"/>
          <w:bCs w:val="0"/>
          <w:i w:val="0"/>
          <w:iCs w:val="0"/>
          <w:caps w:val="0"/>
          <w:smallCaps w:val="0"/>
          <w:noProof w:val="0"/>
          <w:color w:val="auto"/>
          <w:sz w:val="22"/>
          <w:szCs w:val="22"/>
          <w:lang w:val="en-US"/>
        </w:rPr>
        <w:t>Analyzing</w:t>
      </w:r>
      <w:r w:rsidRPr="5712095D" w:rsidR="41E8B51C">
        <w:rPr>
          <w:rFonts w:ascii="Calibri" w:hAnsi="Calibri" w:eastAsia="Calibri" w:cs="Calibri"/>
          <w:b w:val="0"/>
          <w:bCs w:val="0"/>
          <w:i w:val="0"/>
          <w:iCs w:val="0"/>
          <w:caps w:val="0"/>
          <w:smallCaps w:val="0"/>
          <w:noProof w:val="0"/>
          <w:color w:val="auto"/>
          <w:sz w:val="22"/>
          <w:szCs w:val="22"/>
          <w:lang w:val="en-US"/>
        </w:rPr>
        <w:t xml:space="preserve"> Ready </w:t>
      </w:r>
      <w:r w:rsidRPr="5712095D" w:rsidR="4327D64B">
        <w:rPr>
          <w:rFonts w:ascii="Calibri" w:hAnsi="Calibri" w:eastAsia="Calibri" w:cs="Calibri"/>
          <w:b w:val="0"/>
          <w:bCs w:val="0"/>
          <w:i w:val="0"/>
          <w:iCs w:val="0"/>
          <w:caps w:val="0"/>
          <w:smallCaps w:val="0"/>
          <w:noProof w:val="0"/>
          <w:color w:val="auto"/>
          <w:sz w:val="22"/>
          <w:szCs w:val="22"/>
          <w:lang w:val="en-US"/>
        </w:rPr>
        <w:t>L</w:t>
      </w:r>
      <w:r w:rsidRPr="5712095D" w:rsidR="41E8B51C">
        <w:rPr>
          <w:rFonts w:ascii="Calibri" w:hAnsi="Calibri" w:eastAsia="Calibri" w:cs="Calibri"/>
          <w:b w:val="0"/>
          <w:bCs w:val="0"/>
          <w:i w:val="0"/>
          <w:iCs w:val="0"/>
          <w:caps w:val="0"/>
          <w:smallCaps w:val="0"/>
          <w:noProof w:val="0"/>
          <w:color w:val="auto"/>
          <w:sz w:val="22"/>
          <w:szCs w:val="22"/>
          <w:lang w:val="en-US"/>
        </w:rPr>
        <w:t>ist</w:t>
      </w:r>
      <w:r w:rsidRPr="5712095D" w:rsidR="03CE58C4">
        <w:rPr>
          <w:rFonts w:ascii="Calibri" w:hAnsi="Calibri" w:eastAsia="Calibri" w:cs="Calibri"/>
          <w:b w:val="0"/>
          <w:bCs w:val="0"/>
          <w:i w:val="0"/>
          <w:iCs w:val="0"/>
          <w:caps w:val="0"/>
          <w:smallCaps w:val="0"/>
          <w:noProof w:val="0"/>
          <w:color w:val="auto"/>
          <w:sz w:val="22"/>
          <w:szCs w:val="22"/>
          <w:lang w:val="en-US"/>
        </w:rPr>
        <w:t xml:space="preserve"> implementation</w:t>
      </w:r>
      <w:r w:rsidRPr="5712095D" w:rsidR="7979397A">
        <w:rPr>
          <w:rFonts w:ascii="Calibri" w:hAnsi="Calibri" w:eastAsia="Calibri" w:cs="Calibri"/>
          <w:b w:val="0"/>
          <w:bCs w:val="0"/>
          <w:i w:val="0"/>
          <w:iCs w:val="0"/>
          <w:caps w:val="0"/>
          <w:smallCaps w:val="0"/>
          <w:noProof w:val="0"/>
          <w:color w:val="auto"/>
          <w:sz w:val="22"/>
          <w:szCs w:val="22"/>
          <w:lang w:val="en-US"/>
        </w:rPr>
        <w:t>: Discusses the design considerations</w:t>
      </w:r>
      <w:r w:rsidRPr="5712095D" w:rsidR="6320CB5C">
        <w:rPr>
          <w:rFonts w:ascii="Calibri" w:hAnsi="Calibri" w:eastAsia="Calibri" w:cs="Calibri"/>
          <w:b w:val="0"/>
          <w:bCs w:val="0"/>
          <w:i w:val="0"/>
          <w:iCs w:val="0"/>
          <w:caps w:val="0"/>
          <w:smallCaps w:val="0"/>
          <w:noProof w:val="0"/>
          <w:color w:val="auto"/>
          <w:sz w:val="22"/>
          <w:szCs w:val="22"/>
          <w:lang w:val="en-US"/>
        </w:rPr>
        <w:t xml:space="preserve"> </w:t>
      </w:r>
      <w:r w:rsidRPr="5712095D" w:rsidR="7979397A">
        <w:rPr>
          <w:rFonts w:ascii="Calibri" w:hAnsi="Calibri" w:eastAsia="Calibri" w:cs="Calibri"/>
          <w:b w:val="0"/>
          <w:bCs w:val="0"/>
          <w:i w:val="0"/>
          <w:iCs w:val="0"/>
          <w:caps w:val="0"/>
          <w:smallCaps w:val="0"/>
          <w:noProof w:val="0"/>
          <w:color w:val="auto"/>
          <w:sz w:val="22"/>
          <w:szCs w:val="22"/>
          <w:lang w:val="en-US"/>
        </w:rPr>
        <w:t xml:space="preserve">involved in the Ready List implementation. </w:t>
      </w:r>
    </w:p>
    <w:p w:rsidR="5FE00CE6" w:rsidP="5712095D" w:rsidRDefault="5FE00CE6" w14:paraId="636ACFAF" w14:textId="0FB0D46E">
      <w:pPr>
        <w:pStyle w:val="ListParagraph"/>
        <w:numPr>
          <w:ilvl w:val="0"/>
          <w:numId w:val="1"/>
        </w:numPr>
        <w:rPr>
          <w:rFonts w:ascii="Calibri" w:hAnsi="Calibri" w:eastAsia="Calibri" w:cs="Calibri"/>
          <w:b w:val="0"/>
          <w:bCs w:val="0"/>
          <w:i w:val="0"/>
          <w:iCs w:val="0"/>
          <w:caps w:val="0"/>
          <w:smallCaps w:val="0"/>
          <w:noProof w:val="0"/>
          <w:color w:val="auto"/>
          <w:sz w:val="22"/>
          <w:szCs w:val="22"/>
          <w:lang w:val="en-US"/>
        </w:rPr>
      </w:pPr>
      <w:r w:rsidRPr="5712095D" w:rsidR="5FE00CE6">
        <w:rPr>
          <w:rFonts w:ascii="Calibri" w:hAnsi="Calibri" w:eastAsia="Calibri" w:cs="Calibri"/>
          <w:b w:val="0"/>
          <w:bCs w:val="0"/>
          <w:i w:val="0"/>
          <w:iCs w:val="0"/>
          <w:caps w:val="0"/>
          <w:smallCaps w:val="0"/>
          <w:noProof w:val="0"/>
          <w:color w:val="auto"/>
          <w:sz w:val="22"/>
          <w:szCs w:val="22"/>
          <w:lang w:val="en-US"/>
        </w:rPr>
        <w:t>Detailed Examination of Ready List Operations</w:t>
      </w:r>
      <w:r w:rsidRPr="5712095D" w:rsidR="7979397A">
        <w:rPr>
          <w:rFonts w:ascii="Calibri" w:hAnsi="Calibri" w:eastAsia="Calibri" w:cs="Calibri"/>
          <w:b w:val="0"/>
          <w:bCs w:val="0"/>
          <w:i w:val="0"/>
          <w:iCs w:val="0"/>
          <w:caps w:val="0"/>
          <w:smallCaps w:val="0"/>
          <w:noProof w:val="0"/>
          <w:color w:val="auto"/>
          <w:sz w:val="22"/>
          <w:szCs w:val="22"/>
          <w:lang w:val="en-US"/>
        </w:rPr>
        <w:t>: Evaluates the performance implications of the Ready List implementation. Discusses the impact on task scheduling, context switching, and system responsiveness.</w:t>
      </w:r>
    </w:p>
    <w:p w:rsidR="181E5BB4" w:rsidP="5712095D" w:rsidRDefault="181E5BB4" w14:paraId="32F5414D" w14:textId="6E3AC8AA">
      <w:pPr>
        <w:pStyle w:val="ListParagraph"/>
        <w:numPr>
          <w:ilvl w:val="0"/>
          <w:numId w:val="1"/>
        </w:numPr>
        <w:rPr>
          <w:rFonts w:ascii="Calibri" w:hAnsi="Calibri" w:eastAsia="Calibri" w:cs="Calibri"/>
          <w:b w:val="0"/>
          <w:bCs w:val="0"/>
          <w:i w:val="0"/>
          <w:iCs w:val="0"/>
          <w:caps w:val="0"/>
          <w:smallCaps w:val="0"/>
          <w:noProof w:val="0"/>
          <w:color w:val="auto"/>
          <w:sz w:val="22"/>
          <w:szCs w:val="22"/>
          <w:lang w:val="en-US"/>
        </w:rPr>
      </w:pPr>
      <w:r w:rsidRPr="5712095D" w:rsidR="181E5BB4">
        <w:rPr>
          <w:rFonts w:ascii="Calibri" w:hAnsi="Calibri" w:eastAsia="Calibri" w:cs="Calibri"/>
          <w:b w:val="0"/>
          <w:bCs w:val="0"/>
          <w:i w:val="0"/>
          <w:iCs w:val="0"/>
          <w:caps w:val="0"/>
          <w:smallCaps w:val="0"/>
          <w:noProof w:val="0"/>
          <w:color w:val="auto"/>
          <w:sz w:val="22"/>
          <w:szCs w:val="22"/>
          <w:lang w:val="en-US"/>
        </w:rPr>
        <w:t>Integration of the Ready List with the Scheduler: how the Ready List interacts with other components of the scheduler and synchronization mechanisms or algorithms used to ensure thread safety and prevent race conditions.</w:t>
      </w:r>
    </w:p>
    <w:p w:rsidR="7979397A" w:rsidP="5712095D" w:rsidRDefault="7979397A" w14:paraId="361F0FC8" w14:textId="5CA8C93B">
      <w:pPr>
        <w:pStyle w:val="ListParagraph"/>
        <w:numPr>
          <w:ilvl w:val="0"/>
          <w:numId w:val="1"/>
        </w:numPr>
        <w:rPr>
          <w:rFonts w:ascii="Calibri" w:hAnsi="Calibri" w:eastAsia="Calibri" w:cs="Calibri"/>
          <w:b w:val="0"/>
          <w:bCs w:val="0"/>
          <w:i w:val="0"/>
          <w:iCs w:val="0"/>
          <w:caps w:val="0"/>
          <w:smallCaps w:val="0"/>
          <w:noProof w:val="0"/>
          <w:color w:val="auto"/>
          <w:sz w:val="22"/>
          <w:szCs w:val="22"/>
          <w:lang w:val="en-US"/>
        </w:rPr>
      </w:pPr>
      <w:r w:rsidRPr="5712095D" w:rsidR="7979397A">
        <w:rPr>
          <w:rFonts w:ascii="Calibri" w:hAnsi="Calibri" w:eastAsia="Calibri" w:cs="Calibri"/>
          <w:b w:val="0"/>
          <w:bCs w:val="0"/>
          <w:i w:val="0"/>
          <w:iCs w:val="0"/>
          <w:caps w:val="0"/>
          <w:smallCaps w:val="0"/>
          <w:noProof w:val="0"/>
          <w:color w:val="auto"/>
          <w:sz w:val="22"/>
          <w:szCs w:val="22"/>
          <w:lang w:val="en-US"/>
        </w:rPr>
        <w:t>Conclusion: Summarizes the findings, highlights the significance of the Ready List implementation, and discusses potential future developments or improvements.</w:t>
      </w:r>
    </w:p>
    <w:p w:rsidR="7979397A" w:rsidP="5712095D" w:rsidRDefault="7979397A" w14:paraId="7988CBF5" w14:textId="59BC3BA3">
      <w:pPr>
        <w:rPr>
          <w:rFonts w:ascii="Calibri" w:hAnsi="Calibri" w:eastAsia="Calibri" w:cs="Calibri"/>
          <w:b w:val="0"/>
          <w:bCs w:val="0"/>
          <w:i w:val="0"/>
          <w:iCs w:val="0"/>
          <w:caps w:val="0"/>
          <w:smallCaps w:val="0"/>
          <w:noProof w:val="0"/>
          <w:color w:val="auto"/>
          <w:sz w:val="22"/>
          <w:szCs w:val="22"/>
          <w:lang w:val="en-US"/>
        </w:rPr>
      </w:pPr>
      <w:r w:rsidRPr="5712095D" w:rsidR="7979397A">
        <w:rPr>
          <w:rFonts w:ascii="Calibri" w:hAnsi="Calibri" w:eastAsia="Calibri" w:cs="Calibri"/>
          <w:b w:val="0"/>
          <w:bCs w:val="0"/>
          <w:i w:val="0"/>
          <w:iCs w:val="0"/>
          <w:caps w:val="0"/>
          <w:smallCaps w:val="0"/>
          <w:noProof w:val="0"/>
          <w:color w:val="auto"/>
          <w:sz w:val="22"/>
          <w:szCs w:val="22"/>
          <w:lang w:val="en-US"/>
        </w:rPr>
        <w:t>It's</w:t>
      </w:r>
      <w:r w:rsidRPr="5712095D" w:rsidR="7979397A">
        <w:rPr>
          <w:rFonts w:ascii="Calibri" w:hAnsi="Calibri" w:eastAsia="Calibri" w:cs="Calibri"/>
          <w:b w:val="0"/>
          <w:bCs w:val="0"/>
          <w:i w:val="0"/>
          <w:iCs w:val="0"/>
          <w:caps w:val="0"/>
          <w:smallCaps w:val="0"/>
          <w:noProof w:val="0"/>
          <w:color w:val="auto"/>
          <w:sz w:val="22"/>
          <w:szCs w:val="22"/>
          <w:lang w:val="en-US"/>
        </w:rPr>
        <w:t xml:space="preserve"> important to note that the actual structure and content of the report may vary based on specific requirements, guidelines, or preferences set by the organization or individual requesting the report.</w:t>
      </w:r>
    </w:p>
    <w:p w:rsidR="56C340E5" w:rsidP="5712095D" w:rsidRDefault="56C340E5" w14:paraId="2D03C187" w14:textId="68DEE2C5">
      <w:pPr>
        <w:pStyle w:val="Normal"/>
        <w:rPr>
          <w:rFonts w:ascii="Calibri" w:hAnsi="Calibri" w:eastAsia="Calibri" w:cs="Calibri"/>
          <w:b w:val="1"/>
          <w:bCs w:val="1"/>
          <w:i w:val="0"/>
          <w:iCs w:val="0"/>
          <w:caps w:val="0"/>
          <w:smallCaps w:val="0"/>
          <w:noProof w:val="0"/>
          <w:color w:val="auto"/>
          <w:sz w:val="28"/>
          <w:szCs w:val="28"/>
          <w:lang w:val="en-US"/>
        </w:rPr>
      </w:pPr>
      <w:bookmarkStart w:name="_Int_LTgRf1pq" w:id="10045445"/>
      <w:r w:rsidRPr="5712095D" w:rsidR="56C340E5">
        <w:rPr>
          <w:rFonts w:ascii="Calibri" w:hAnsi="Calibri" w:eastAsia="Calibri" w:cs="Calibri"/>
          <w:b w:val="1"/>
          <w:bCs w:val="1"/>
          <w:i w:val="0"/>
          <w:iCs w:val="0"/>
          <w:caps w:val="0"/>
          <w:smallCaps w:val="0"/>
          <w:noProof w:val="0"/>
          <w:color w:val="auto"/>
          <w:sz w:val="28"/>
          <w:szCs w:val="28"/>
          <w:lang w:val="en-US"/>
        </w:rPr>
        <w:t xml:space="preserve">Overview of </w:t>
      </w:r>
      <w:r w:rsidRPr="5712095D" w:rsidR="56C340E5">
        <w:rPr>
          <w:rFonts w:ascii="Calibri" w:hAnsi="Calibri" w:eastAsia="Calibri" w:cs="Calibri"/>
          <w:b w:val="1"/>
          <w:bCs w:val="1"/>
          <w:i w:val="0"/>
          <w:iCs w:val="0"/>
          <w:caps w:val="0"/>
          <w:smallCaps w:val="0"/>
          <w:noProof w:val="0"/>
          <w:color w:val="auto"/>
          <w:sz w:val="28"/>
          <w:szCs w:val="28"/>
          <w:lang w:val="en-US"/>
        </w:rPr>
        <w:t>FreeRTOS</w:t>
      </w:r>
      <w:r w:rsidRPr="5712095D" w:rsidR="56C340E5">
        <w:rPr>
          <w:rFonts w:ascii="Calibri" w:hAnsi="Calibri" w:eastAsia="Calibri" w:cs="Calibri"/>
          <w:b w:val="1"/>
          <w:bCs w:val="1"/>
          <w:i w:val="0"/>
          <w:iCs w:val="0"/>
          <w:caps w:val="0"/>
          <w:smallCaps w:val="0"/>
          <w:noProof w:val="0"/>
          <w:color w:val="auto"/>
          <w:sz w:val="28"/>
          <w:szCs w:val="28"/>
          <w:lang w:val="en-US"/>
        </w:rPr>
        <w:t xml:space="preserve"> Scheduler:</w:t>
      </w:r>
      <w:bookmarkEnd w:id="10045445"/>
    </w:p>
    <w:p w:rsidR="56C340E5" w:rsidP="5712095D" w:rsidRDefault="56C340E5" w14:paraId="13E6C347" w14:textId="59E5B918">
      <w:pPr>
        <w:pStyle w:val="Normal"/>
        <w:rPr>
          <w:rFonts w:ascii="Calibri" w:hAnsi="Calibri" w:eastAsia="Calibri" w:cs="Calibri"/>
          <w:b w:val="0"/>
          <w:bCs w:val="0"/>
          <w:i w:val="0"/>
          <w:iCs w:val="0"/>
          <w:caps w:val="0"/>
          <w:smallCaps w:val="0"/>
          <w:noProof w:val="0"/>
          <w:color w:val="auto"/>
          <w:sz w:val="22"/>
          <w:szCs w:val="22"/>
          <w:lang w:val="en-US"/>
        </w:rPr>
      </w:pPr>
      <w:r w:rsidRPr="5712095D" w:rsidR="56C340E5">
        <w:rPr>
          <w:rFonts w:ascii="Calibri" w:hAnsi="Calibri" w:eastAsia="Calibri" w:cs="Calibri"/>
          <w:b w:val="0"/>
          <w:bCs w:val="0"/>
          <w:i w:val="0"/>
          <w:iCs w:val="0"/>
          <w:caps w:val="0"/>
          <w:smallCaps w:val="0"/>
          <w:noProof w:val="0"/>
          <w:color w:val="auto"/>
          <w:sz w:val="22"/>
          <w:szCs w:val="22"/>
          <w:lang w:val="en-US"/>
        </w:rPr>
        <w:t xml:space="preserve">The </w:t>
      </w:r>
      <w:r w:rsidRPr="5712095D" w:rsidR="56C340E5">
        <w:rPr>
          <w:rFonts w:ascii="Calibri" w:hAnsi="Calibri" w:eastAsia="Calibri" w:cs="Calibri"/>
          <w:b w:val="0"/>
          <w:bCs w:val="0"/>
          <w:i w:val="0"/>
          <w:iCs w:val="0"/>
          <w:caps w:val="0"/>
          <w:smallCaps w:val="0"/>
          <w:noProof w:val="0"/>
          <w:color w:val="auto"/>
          <w:sz w:val="22"/>
          <w:szCs w:val="22"/>
          <w:lang w:val="en-US"/>
        </w:rPr>
        <w:t>FreeRTOS</w:t>
      </w:r>
      <w:r w:rsidRPr="5712095D" w:rsidR="56C340E5">
        <w:rPr>
          <w:rFonts w:ascii="Calibri" w:hAnsi="Calibri" w:eastAsia="Calibri" w:cs="Calibri"/>
          <w:b w:val="0"/>
          <w:bCs w:val="0"/>
          <w:i w:val="0"/>
          <w:iCs w:val="0"/>
          <w:caps w:val="0"/>
          <w:smallCaps w:val="0"/>
          <w:noProof w:val="0"/>
          <w:color w:val="auto"/>
          <w:sz w:val="22"/>
          <w:szCs w:val="22"/>
          <w:lang w:val="en-US"/>
        </w:rPr>
        <w:t xml:space="preserve"> scheduler is a key </w:t>
      </w:r>
      <w:r w:rsidRPr="5712095D" w:rsidR="56C340E5">
        <w:rPr>
          <w:rFonts w:ascii="Calibri" w:hAnsi="Calibri" w:eastAsia="Calibri" w:cs="Calibri"/>
          <w:b w:val="0"/>
          <w:bCs w:val="0"/>
          <w:i w:val="0"/>
          <w:iCs w:val="0"/>
          <w:caps w:val="0"/>
          <w:smallCaps w:val="0"/>
          <w:noProof w:val="0"/>
          <w:color w:val="auto"/>
          <w:sz w:val="22"/>
          <w:szCs w:val="22"/>
          <w:lang w:val="en-US"/>
        </w:rPr>
        <w:t>component</w:t>
      </w:r>
      <w:r w:rsidRPr="5712095D" w:rsidR="56C340E5">
        <w:rPr>
          <w:rFonts w:ascii="Calibri" w:hAnsi="Calibri" w:eastAsia="Calibri" w:cs="Calibri"/>
          <w:b w:val="0"/>
          <w:bCs w:val="0"/>
          <w:i w:val="0"/>
          <w:iCs w:val="0"/>
          <w:caps w:val="0"/>
          <w:smallCaps w:val="0"/>
          <w:noProof w:val="0"/>
          <w:color w:val="auto"/>
          <w:sz w:val="22"/>
          <w:szCs w:val="22"/>
          <w:lang w:val="en-US"/>
        </w:rPr>
        <w:t xml:space="preserve"> in task management and scheduling within the </w:t>
      </w:r>
      <w:r w:rsidRPr="5712095D" w:rsidR="56C340E5">
        <w:rPr>
          <w:rFonts w:ascii="Calibri" w:hAnsi="Calibri" w:eastAsia="Calibri" w:cs="Calibri"/>
          <w:b w:val="0"/>
          <w:bCs w:val="0"/>
          <w:i w:val="0"/>
          <w:iCs w:val="0"/>
          <w:caps w:val="0"/>
          <w:smallCaps w:val="0"/>
          <w:noProof w:val="0"/>
          <w:color w:val="auto"/>
          <w:sz w:val="22"/>
          <w:szCs w:val="22"/>
          <w:lang w:val="en-US"/>
        </w:rPr>
        <w:t>FreeRTOS</w:t>
      </w:r>
      <w:r w:rsidRPr="5712095D" w:rsidR="56C340E5">
        <w:rPr>
          <w:rFonts w:ascii="Calibri" w:hAnsi="Calibri" w:eastAsia="Calibri" w:cs="Calibri"/>
          <w:b w:val="0"/>
          <w:bCs w:val="0"/>
          <w:i w:val="0"/>
          <w:iCs w:val="0"/>
          <w:caps w:val="0"/>
          <w:smallCaps w:val="0"/>
          <w:noProof w:val="0"/>
          <w:color w:val="auto"/>
          <w:sz w:val="22"/>
          <w:szCs w:val="22"/>
          <w:lang w:val="en-US"/>
        </w:rPr>
        <w:t xml:space="preserve"> real-time operating system. It </w:t>
      </w:r>
      <w:r w:rsidRPr="5712095D" w:rsidR="56C340E5">
        <w:rPr>
          <w:rFonts w:ascii="Calibri" w:hAnsi="Calibri" w:eastAsia="Calibri" w:cs="Calibri"/>
          <w:b w:val="0"/>
          <w:bCs w:val="0"/>
          <w:i w:val="0"/>
          <w:iCs w:val="0"/>
          <w:caps w:val="0"/>
          <w:smallCaps w:val="0"/>
          <w:noProof w:val="0"/>
          <w:color w:val="auto"/>
          <w:sz w:val="22"/>
          <w:szCs w:val="22"/>
          <w:lang w:val="en-US"/>
        </w:rPr>
        <w:t>is responsible for</w:t>
      </w:r>
      <w:r w:rsidRPr="5712095D" w:rsidR="56C340E5">
        <w:rPr>
          <w:rFonts w:ascii="Calibri" w:hAnsi="Calibri" w:eastAsia="Calibri" w:cs="Calibri"/>
          <w:b w:val="0"/>
          <w:bCs w:val="0"/>
          <w:i w:val="0"/>
          <w:iCs w:val="0"/>
          <w:caps w:val="0"/>
          <w:smallCaps w:val="0"/>
          <w:noProof w:val="0"/>
          <w:color w:val="auto"/>
          <w:sz w:val="22"/>
          <w:szCs w:val="22"/>
          <w:lang w:val="en-US"/>
        </w:rPr>
        <w:t xml:space="preserve"> </w:t>
      </w:r>
      <w:r w:rsidRPr="5712095D" w:rsidR="56C340E5">
        <w:rPr>
          <w:rFonts w:ascii="Calibri" w:hAnsi="Calibri" w:eastAsia="Calibri" w:cs="Calibri"/>
          <w:b w:val="0"/>
          <w:bCs w:val="0"/>
          <w:i w:val="0"/>
          <w:iCs w:val="0"/>
          <w:caps w:val="0"/>
          <w:smallCaps w:val="0"/>
          <w:noProof w:val="0"/>
          <w:color w:val="auto"/>
          <w:sz w:val="22"/>
          <w:szCs w:val="22"/>
          <w:lang w:val="en-US"/>
        </w:rPr>
        <w:t>allocating</w:t>
      </w:r>
      <w:r w:rsidRPr="5712095D" w:rsidR="56C340E5">
        <w:rPr>
          <w:rFonts w:ascii="Calibri" w:hAnsi="Calibri" w:eastAsia="Calibri" w:cs="Calibri"/>
          <w:b w:val="0"/>
          <w:bCs w:val="0"/>
          <w:i w:val="0"/>
          <w:iCs w:val="0"/>
          <w:caps w:val="0"/>
          <w:smallCaps w:val="0"/>
          <w:noProof w:val="0"/>
          <w:color w:val="auto"/>
          <w:sz w:val="22"/>
          <w:szCs w:val="22"/>
          <w:lang w:val="en-US"/>
        </w:rPr>
        <w:t xml:space="preserve"> and prioritizing processor time among the tasks (also known as threads or processes) running on the system</w:t>
      </w:r>
    </w:p>
    <w:p w:rsidR="56C340E5" w:rsidP="5712095D" w:rsidRDefault="56C340E5" w14:paraId="72347ECE" w14:textId="42DDC6F1">
      <w:pPr>
        <w:pStyle w:val="Normal"/>
        <w:rPr>
          <w:rFonts w:ascii="Calibri" w:hAnsi="Calibri" w:eastAsia="Calibri" w:cs="Calibri"/>
          <w:b w:val="0"/>
          <w:bCs w:val="0"/>
          <w:i w:val="0"/>
          <w:iCs w:val="0"/>
          <w:caps w:val="0"/>
          <w:smallCaps w:val="0"/>
          <w:noProof w:val="0"/>
          <w:color w:val="auto"/>
          <w:sz w:val="22"/>
          <w:szCs w:val="22"/>
          <w:lang w:val="en-US"/>
        </w:rPr>
      </w:pPr>
      <w:r w:rsidRPr="5712095D" w:rsidR="56C340E5">
        <w:rPr>
          <w:rFonts w:ascii="Calibri" w:hAnsi="Calibri" w:eastAsia="Calibri" w:cs="Calibri"/>
          <w:b w:val="0"/>
          <w:bCs w:val="0"/>
          <w:i w:val="0"/>
          <w:iCs w:val="0"/>
          <w:caps w:val="0"/>
          <w:smallCaps w:val="0"/>
          <w:noProof w:val="0"/>
          <w:color w:val="auto"/>
          <w:sz w:val="22"/>
          <w:szCs w:val="22"/>
          <w:lang w:val="en-US"/>
        </w:rPr>
        <w:t xml:space="preserve">The primary goal of the </w:t>
      </w:r>
      <w:r w:rsidRPr="5712095D" w:rsidR="56C340E5">
        <w:rPr>
          <w:rFonts w:ascii="Calibri" w:hAnsi="Calibri" w:eastAsia="Calibri" w:cs="Calibri"/>
          <w:b w:val="0"/>
          <w:bCs w:val="0"/>
          <w:i w:val="0"/>
          <w:iCs w:val="0"/>
          <w:caps w:val="0"/>
          <w:smallCaps w:val="0"/>
          <w:noProof w:val="0"/>
          <w:color w:val="auto"/>
          <w:sz w:val="22"/>
          <w:szCs w:val="22"/>
          <w:lang w:val="en-US"/>
        </w:rPr>
        <w:t>FreeRTOS</w:t>
      </w:r>
      <w:r w:rsidRPr="5712095D" w:rsidR="56C340E5">
        <w:rPr>
          <w:rFonts w:ascii="Calibri" w:hAnsi="Calibri" w:eastAsia="Calibri" w:cs="Calibri"/>
          <w:b w:val="0"/>
          <w:bCs w:val="0"/>
          <w:i w:val="0"/>
          <w:iCs w:val="0"/>
          <w:caps w:val="0"/>
          <w:smallCaps w:val="0"/>
          <w:noProof w:val="0"/>
          <w:color w:val="auto"/>
          <w:sz w:val="22"/>
          <w:szCs w:val="22"/>
          <w:lang w:val="en-US"/>
        </w:rPr>
        <w:t xml:space="preserve"> scheduler is to ensure that each task is given the opportunity to </w:t>
      </w:r>
      <w:r w:rsidRPr="5712095D" w:rsidR="7E722A31">
        <w:rPr>
          <w:rFonts w:ascii="Calibri" w:hAnsi="Calibri" w:eastAsia="Calibri" w:cs="Calibri"/>
          <w:b w:val="0"/>
          <w:bCs w:val="0"/>
          <w:i w:val="0"/>
          <w:iCs w:val="0"/>
          <w:caps w:val="0"/>
          <w:smallCaps w:val="0"/>
          <w:noProof w:val="0"/>
          <w:color w:val="auto"/>
          <w:sz w:val="22"/>
          <w:szCs w:val="22"/>
          <w:lang w:val="en-US"/>
        </w:rPr>
        <w:t>be executed</w:t>
      </w:r>
      <w:r w:rsidRPr="5712095D" w:rsidR="56C340E5">
        <w:rPr>
          <w:rFonts w:ascii="Calibri" w:hAnsi="Calibri" w:eastAsia="Calibri" w:cs="Calibri"/>
          <w:b w:val="0"/>
          <w:bCs w:val="0"/>
          <w:i w:val="0"/>
          <w:iCs w:val="0"/>
          <w:caps w:val="0"/>
          <w:smallCaps w:val="0"/>
          <w:noProof w:val="0"/>
          <w:color w:val="auto"/>
          <w:sz w:val="22"/>
          <w:szCs w:val="22"/>
          <w:lang w:val="en-US"/>
        </w:rPr>
        <w:t xml:space="preserve"> in a fair and </w:t>
      </w:r>
      <w:r w:rsidRPr="5712095D" w:rsidR="56C340E5">
        <w:rPr>
          <w:rFonts w:ascii="Calibri" w:hAnsi="Calibri" w:eastAsia="Calibri" w:cs="Calibri"/>
          <w:b w:val="0"/>
          <w:bCs w:val="0"/>
          <w:i w:val="0"/>
          <w:iCs w:val="0"/>
          <w:caps w:val="0"/>
          <w:smallCaps w:val="0"/>
          <w:noProof w:val="0"/>
          <w:color w:val="auto"/>
          <w:sz w:val="22"/>
          <w:szCs w:val="22"/>
          <w:lang w:val="en-US"/>
        </w:rPr>
        <w:t>timely</w:t>
      </w:r>
      <w:r w:rsidRPr="5712095D" w:rsidR="56C340E5">
        <w:rPr>
          <w:rFonts w:ascii="Calibri" w:hAnsi="Calibri" w:eastAsia="Calibri" w:cs="Calibri"/>
          <w:b w:val="0"/>
          <w:bCs w:val="0"/>
          <w:i w:val="0"/>
          <w:iCs w:val="0"/>
          <w:caps w:val="0"/>
          <w:smallCaps w:val="0"/>
          <w:noProof w:val="0"/>
          <w:color w:val="auto"/>
          <w:sz w:val="22"/>
          <w:szCs w:val="22"/>
          <w:lang w:val="en-US"/>
        </w:rPr>
        <w:t xml:space="preserve"> manner, based on their relative priorities and the availability of system resources. It achieves this by using a preemptive priority-based scheduling algorithm.</w:t>
      </w:r>
    </w:p>
    <w:p w:rsidR="56C340E5" w:rsidP="5712095D" w:rsidRDefault="56C340E5" w14:paraId="0C5B1038" w14:textId="6047B76B">
      <w:pPr>
        <w:pStyle w:val="Normal"/>
        <w:rPr>
          <w:rFonts w:ascii="Calibri" w:hAnsi="Calibri" w:eastAsia="Calibri" w:cs="Calibri"/>
          <w:b w:val="0"/>
          <w:bCs w:val="0"/>
          <w:i w:val="0"/>
          <w:iCs w:val="0"/>
          <w:caps w:val="0"/>
          <w:smallCaps w:val="0"/>
          <w:noProof w:val="0"/>
          <w:color w:val="auto"/>
          <w:sz w:val="22"/>
          <w:szCs w:val="22"/>
          <w:lang w:val="en-US"/>
        </w:rPr>
      </w:pPr>
      <w:r w:rsidRPr="5712095D" w:rsidR="56C340E5">
        <w:rPr>
          <w:rFonts w:ascii="Calibri" w:hAnsi="Calibri" w:eastAsia="Calibri" w:cs="Calibri"/>
          <w:b w:val="0"/>
          <w:bCs w:val="0"/>
          <w:i w:val="0"/>
          <w:iCs w:val="0"/>
          <w:caps w:val="0"/>
          <w:smallCaps w:val="0"/>
          <w:noProof w:val="0"/>
          <w:color w:val="auto"/>
          <w:sz w:val="22"/>
          <w:szCs w:val="22"/>
          <w:lang w:val="en-US"/>
        </w:rPr>
        <w:t xml:space="preserve"> </w:t>
      </w:r>
      <w:r w:rsidRPr="5712095D" w:rsidR="56C340E5">
        <w:rPr>
          <w:rFonts w:ascii="Calibri" w:hAnsi="Calibri" w:eastAsia="Calibri" w:cs="Calibri"/>
          <w:b w:val="0"/>
          <w:bCs w:val="0"/>
          <w:i w:val="0"/>
          <w:iCs w:val="0"/>
          <w:caps w:val="0"/>
          <w:smallCaps w:val="0"/>
          <w:noProof w:val="0"/>
          <w:color w:val="auto"/>
          <w:sz w:val="22"/>
          <w:szCs w:val="22"/>
          <w:lang w:val="en-US"/>
        </w:rPr>
        <w:t xml:space="preserve">When tasks are created in </w:t>
      </w:r>
      <w:r w:rsidRPr="5712095D" w:rsidR="56C340E5">
        <w:rPr>
          <w:rFonts w:ascii="Calibri" w:hAnsi="Calibri" w:eastAsia="Calibri" w:cs="Calibri"/>
          <w:b w:val="0"/>
          <w:bCs w:val="0"/>
          <w:i w:val="0"/>
          <w:iCs w:val="0"/>
          <w:caps w:val="0"/>
          <w:smallCaps w:val="0"/>
          <w:noProof w:val="0"/>
          <w:color w:val="auto"/>
          <w:sz w:val="22"/>
          <w:szCs w:val="22"/>
          <w:lang w:val="en-US"/>
        </w:rPr>
        <w:t>FreeRTOS</w:t>
      </w:r>
      <w:r w:rsidRPr="5712095D" w:rsidR="56C340E5">
        <w:rPr>
          <w:rFonts w:ascii="Calibri" w:hAnsi="Calibri" w:eastAsia="Calibri" w:cs="Calibri"/>
          <w:b w:val="0"/>
          <w:bCs w:val="0"/>
          <w:i w:val="0"/>
          <w:iCs w:val="0"/>
          <w:caps w:val="0"/>
          <w:smallCaps w:val="0"/>
          <w:noProof w:val="0"/>
          <w:color w:val="auto"/>
          <w:sz w:val="22"/>
          <w:szCs w:val="22"/>
          <w:lang w:val="en-US"/>
        </w:rPr>
        <w:t xml:space="preserve">, they are assigned a priority level that </w:t>
      </w:r>
      <w:r w:rsidRPr="5712095D" w:rsidR="56C340E5">
        <w:rPr>
          <w:rFonts w:ascii="Calibri" w:hAnsi="Calibri" w:eastAsia="Calibri" w:cs="Calibri"/>
          <w:b w:val="0"/>
          <w:bCs w:val="0"/>
          <w:i w:val="0"/>
          <w:iCs w:val="0"/>
          <w:caps w:val="0"/>
          <w:smallCaps w:val="0"/>
          <w:noProof w:val="0"/>
          <w:color w:val="auto"/>
          <w:sz w:val="22"/>
          <w:szCs w:val="22"/>
          <w:lang w:val="en-US"/>
        </w:rPr>
        <w:t>determines</w:t>
      </w:r>
      <w:r w:rsidRPr="5712095D" w:rsidR="56C340E5">
        <w:rPr>
          <w:rFonts w:ascii="Calibri" w:hAnsi="Calibri" w:eastAsia="Calibri" w:cs="Calibri"/>
          <w:b w:val="0"/>
          <w:bCs w:val="0"/>
          <w:i w:val="0"/>
          <w:iCs w:val="0"/>
          <w:caps w:val="0"/>
          <w:smallCaps w:val="0"/>
          <w:noProof w:val="0"/>
          <w:color w:val="auto"/>
          <w:sz w:val="22"/>
          <w:szCs w:val="22"/>
          <w:lang w:val="en-US"/>
        </w:rPr>
        <w:t xml:space="preserve"> their relative importance. The scheduler </w:t>
      </w:r>
      <w:r w:rsidRPr="5712095D" w:rsidR="56C340E5">
        <w:rPr>
          <w:rFonts w:ascii="Calibri" w:hAnsi="Calibri" w:eastAsia="Calibri" w:cs="Calibri"/>
          <w:b w:val="0"/>
          <w:bCs w:val="0"/>
          <w:i w:val="0"/>
          <w:iCs w:val="0"/>
          <w:caps w:val="0"/>
          <w:smallCaps w:val="0"/>
          <w:noProof w:val="0"/>
          <w:color w:val="auto"/>
          <w:sz w:val="22"/>
          <w:szCs w:val="22"/>
          <w:lang w:val="en-US"/>
        </w:rPr>
        <w:t>maintains</w:t>
      </w:r>
      <w:r w:rsidRPr="5712095D" w:rsidR="56C340E5">
        <w:rPr>
          <w:rFonts w:ascii="Calibri" w:hAnsi="Calibri" w:eastAsia="Calibri" w:cs="Calibri"/>
          <w:b w:val="0"/>
          <w:bCs w:val="0"/>
          <w:i w:val="0"/>
          <w:iCs w:val="0"/>
          <w:caps w:val="0"/>
          <w:smallCaps w:val="0"/>
          <w:noProof w:val="0"/>
          <w:color w:val="auto"/>
          <w:sz w:val="22"/>
          <w:szCs w:val="22"/>
          <w:lang w:val="en-US"/>
        </w:rPr>
        <w:t xml:space="preserve"> a data structure known as the Ready List, which holds all the tasks that are ready to execute but are waiting for the processor to become available. The Ready List is organized based on the priority of tasks, with the highest priority tasks being placed at the front of the list.</w:t>
      </w:r>
    </w:p>
    <w:p w:rsidR="56C340E5" w:rsidP="5712095D" w:rsidRDefault="56C340E5" w14:paraId="2BADD8E1" w14:textId="55BE0384">
      <w:pPr>
        <w:pStyle w:val="Normal"/>
        <w:rPr>
          <w:rFonts w:ascii="Calibri" w:hAnsi="Calibri" w:eastAsia="Calibri" w:cs="Calibri"/>
          <w:b w:val="0"/>
          <w:bCs w:val="0"/>
          <w:i w:val="0"/>
          <w:iCs w:val="0"/>
          <w:caps w:val="0"/>
          <w:smallCaps w:val="0"/>
          <w:noProof w:val="0"/>
          <w:color w:val="auto"/>
          <w:sz w:val="22"/>
          <w:szCs w:val="22"/>
          <w:lang w:val="en-US"/>
        </w:rPr>
      </w:pPr>
      <w:r w:rsidRPr="5712095D" w:rsidR="56C340E5">
        <w:rPr>
          <w:rFonts w:ascii="Calibri" w:hAnsi="Calibri" w:eastAsia="Calibri" w:cs="Calibri"/>
          <w:b w:val="0"/>
          <w:bCs w:val="0"/>
          <w:i w:val="0"/>
          <w:iCs w:val="0"/>
          <w:caps w:val="0"/>
          <w:smallCaps w:val="0"/>
          <w:noProof w:val="0"/>
          <w:color w:val="auto"/>
          <w:sz w:val="22"/>
          <w:szCs w:val="22"/>
          <w:lang w:val="en-US"/>
        </w:rPr>
        <w:t xml:space="preserve"> </w:t>
      </w:r>
      <w:r w:rsidRPr="5712095D" w:rsidR="56C340E5">
        <w:rPr>
          <w:rFonts w:ascii="Calibri" w:hAnsi="Calibri" w:eastAsia="Calibri" w:cs="Calibri"/>
          <w:b w:val="0"/>
          <w:bCs w:val="0"/>
          <w:i w:val="0"/>
          <w:iCs w:val="0"/>
          <w:caps w:val="0"/>
          <w:smallCaps w:val="0"/>
          <w:noProof w:val="0"/>
          <w:color w:val="auto"/>
          <w:sz w:val="22"/>
          <w:szCs w:val="22"/>
          <w:lang w:val="en-US"/>
        </w:rPr>
        <w:t xml:space="preserve">The importance of the Ready List lies in its role in </w:t>
      </w:r>
      <w:r w:rsidRPr="5712095D" w:rsidR="56C340E5">
        <w:rPr>
          <w:rFonts w:ascii="Calibri" w:hAnsi="Calibri" w:eastAsia="Calibri" w:cs="Calibri"/>
          <w:b w:val="0"/>
          <w:bCs w:val="0"/>
          <w:i w:val="0"/>
          <w:iCs w:val="0"/>
          <w:caps w:val="0"/>
          <w:smallCaps w:val="0"/>
          <w:noProof w:val="0"/>
          <w:color w:val="auto"/>
          <w:sz w:val="22"/>
          <w:szCs w:val="22"/>
          <w:lang w:val="en-US"/>
        </w:rPr>
        <w:t>determining</w:t>
      </w:r>
      <w:r w:rsidRPr="5712095D" w:rsidR="56C340E5">
        <w:rPr>
          <w:rFonts w:ascii="Calibri" w:hAnsi="Calibri" w:eastAsia="Calibri" w:cs="Calibri"/>
          <w:b w:val="0"/>
          <w:bCs w:val="0"/>
          <w:i w:val="0"/>
          <w:iCs w:val="0"/>
          <w:caps w:val="0"/>
          <w:smallCaps w:val="0"/>
          <w:noProof w:val="0"/>
          <w:color w:val="auto"/>
          <w:sz w:val="22"/>
          <w:szCs w:val="22"/>
          <w:lang w:val="en-US"/>
        </w:rPr>
        <w:t xml:space="preserve"> which task should be executed next. When the scheduler is invoked, it examines the Ready List and selects the task with the highest priority that is ready to run. The selected task is then given control of the processor, allowing it to execute its code until it voluntarily yields control or is preempted by a higher-priority task.</w:t>
      </w:r>
    </w:p>
    <w:p w:rsidR="56C340E5" w:rsidP="5712095D" w:rsidRDefault="56C340E5" w14:paraId="7C573CEF" w14:textId="2F9B505F">
      <w:pPr>
        <w:pStyle w:val="Normal"/>
        <w:rPr>
          <w:rFonts w:ascii="Calibri" w:hAnsi="Calibri" w:eastAsia="Calibri" w:cs="Calibri"/>
          <w:b w:val="0"/>
          <w:bCs w:val="0"/>
          <w:i w:val="0"/>
          <w:iCs w:val="0"/>
          <w:caps w:val="0"/>
          <w:smallCaps w:val="0"/>
          <w:noProof w:val="0"/>
          <w:color w:val="auto"/>
          <w:sz w:val="22"/>
          <w:szCs w:val="22"/>
          <w:lang w:val="en-US"/>
        </w:rPr>
      </w:pPr>
      <w:r w:rsidRPr="5712095D" w:rsidR="56C340E5">
        <w:rPr>
          <w:rFonts w:ascii="Calibri" w:hAnsi="Calibri" w:eastAsia="Calibri" w:cs="Calibri"/>
          <w:b w:val="0"/>
          <w:bCs w:val="0"/>
          <w:i w:val="0"/>
          <w:iCs w:val="0"/>
          <w:caps w:val="0"/>
          <w:smallCaps w:val="0"/>
          <w:noProof w:val="0"/>
          <w:color w:val="auto"/>
          <w:sz w:val="22"/>
          <w:szCs w:val="22"/>
          <w:lang w:val="en-US"/>
        </w:rPr>
        <w:t xml:space="preserve"> </w:t>
      </w:r>
      <w:r w:rsidRPr="5712095D" w:rsidR="56C340E5">
        <w:rPr>
          <w:rFonts w:ascii="Calibri" w:hAnsi="Calibri" w:eastAsia="Calibri" w:cs="Calibri"/>
          <w:b w:val="0"/>
          <w:bCs w:val="0"/>
          <w:i w:val="0"/>
          <w:iCs w:val="0"/>
          <w:caps w:val="0"/>
          <w:smallCaps w:val="0"/>
          <w:noProof w:val="0"/>
          <w:color w:val="auto"/>
          <w:sz w:val="22"/>
          <w:szCs w:val="22"/>
          <w:lang w:val="en-US"/>
        </w:rPr>
        <w:t xml:space="preserve">If multiple tasks have the same priority, </w:t>
      </w:r>
      <w:r w:rsidRPr="5712095D" w:rsidR="56C340E5">
        <w:rPr>
          <w:rFonts w:ascii="Calibri" w:hAnsi="Calibri" w:eastAsia="Calibri" w:cs="Calibri"/>
          <w:b w:val="0"/>
          <w:bCs w:val="0"/>
          <w:i w:val="0"/>
          <w:iCs w:val="0"/>
          <w:caps w:val="0"/>
          <w:smallCaps w:val="0"/>
          <w:noProof w:val="0"/>
          <w:color w:val="auto"/>
          <w:sz w:val="22"/>
          <w:szCs w:val="22"/>
          <w:lang w:val="en-US"/>
        </w:rPr>
        <w:t>FreeRTOS</w:t>
      </w:r>
      <w:r w:rsidRPr="5712095D" w:rsidR="56C340E5">
        <w:rPr>
          <w:rFonts w:ascii="Calibri" w:hAnsi="Calibri" w:eastAsia="Calibri" w:cs="Calibri"/>
          <w:b w:val="0"/>
          <w:bCs w:val="0"/>
          <w:i w:val="0"/>
          <w:iCs w:val="0"/>
          <w:caps w:val="0"/>
          <w:smallCaps w:val="0"/>
          <w:noProof w:val="0"/>
          <w:color w:val="auto"/>
          <w:sz w:val="22"/>
          <w:szCs w:val="22"/>
          <w:lang w:val="en-US"/>
        </w:rPr>
        <w:t xml:space="preserve"> uses a round-robin scheduling approach within that priority level, ensuring fair execution among tasks of equal importance. This allows for time-slicing, where each task in the same priority level is given an equal share of the processor's time.</w:t>
      </w:r>
    </w:p>
    <w:p w:rsidR="56C340E5" w:rsidP="5712095D" w:rsidRDefault="56C340E5" w14:paraId="5CEEF709" w14:textId="2F5C17B0">
      <w:pPr>
        <w:pStyle w:val="Normal"/>
        <w:rPr>
          <w:rFonts w:ascii="Calibri" w:hAnsi="Calibri" w:eastAsia="Calibri" w:cs="Calibri"/>
          <w:b w:val="0"/>
          <w:bCs w:val="0"/>
          <w:i w:val="0"/>
          <w:iCs w:val="0"/>
          <w:caps w:val="0"/>
          <w:smallCaps w:val="0"/>
          <w:noProof w:val="0"/>
          <w:color w:val="auto"/>
          <w:sz w:val="22"/>
          <w:szCs w:val="22"/>
          <w:lang w:val="en-US"/>
        </w:rPr>
      </w:pPr>
      <w:r w:rsidRPr="5712095D" w:rsidR="56C340E5">
        <w:rPr>
          <w:rFonts w:ascii="Calibri" w:hAnsi="Calibri" w:eastAsia="Calibri" w:cs="Calibri"/>
          <w:b w:val="0"/>
          <w:bCs w:val="0"/>
          <w:i w:val="0"/>
          <w:iCs w:val="0"/>
          <w:caps w:val="0"/>
          <w:smallCaps w:val="0"/>
          <w:noProof w:val="0"/>
          <w:color w:val="auto"/>
          <w:sz w:val="22"/>
          <w:szCs w:val="22"/>
          <w:lang w:val="en-US"/>
        </w:rPr>
        <w:t xml:space="preserve"> </w:t>
      </w:r>
      <w:r w:rsidRPr="5712095D" w:rsidR="56C340E5">
        <w:rPr>
          <w:rFonts w:ascii="Calibri" w:hAnsi="Calibri" w:eastAsia="Calibri" w:cs="Calibri"/>
          <w:b w:val="0"/>
          <w:bCs w:val="0"/>
          <w:i w:val="0"/>
          <w:iCs w:val="0"/>
          <w:caps w:val="0"/>
          <w:smallCaps w:val="0"/>
          <w:noProof w:val="0"/>
          <w:color w:val="auto"/>
          <w:sz w:val="22"/>
          <w:szCs w:val="22"/>
          <w:lang w:val="en-US"/>
        </w:rPr>
        <w:t xml:space="preserve">The Ready List is dynamic and can be </w:t>
      </w:r>
      <w:r w:rsidRPr="5712095D" w:rsidR="56C340E5">
        <w:rPr>
          <w:rFonts w:ascii="Calibri" w:hAnsi="Calibri" w:eastAsia="Calibri" w:cs="Calibri"/>
          <w:b w:val="0"/>
          <w:bCs w:val="0"/>
          <w:i w:val="0"/>
          <w:iCs w:val="0"/>
          <w:caps w:val="0"/>
          <w:smallCaps w:val="0"/>
          <w:noProof w:val="0"/>
          <w:color w:val="auto"/>
          <w:sz w:val="22"/>
          <w:szCs w:val="22"/>
          <w:lang w:val="en-US"/>
        </w:rPr>
        <w:t>modified</w:t>
      </w:r>
      <w:r w:rsidRPr="5712095D" w:rsidR="56C340E5">
        <w:rPr>
          <w:rFonts w:ascii="Calibri" w:hAnsi="Calibri" w:eastAsia="Calibri" w:cs="Calibri"/>
          <w:b w:val="0"/>
          <w:bCs w:val="0"/>
          <w:i w:val="0"/>
          <w:iCs w:val="0"/>
          <w:caps w:val="0"/>
          <w:smallCaps w:val="0"/>
          <w:noProof w:val="0"/>
          <w:color w:val="auto"/>
          <w:sz w:val="22"/>
          <w:szCs w:val="22"/>
          <w:lang w:val="en-US"/>
        </w:rPr>
        <w:t xml:space="preserve"> by the scheduler as tasks become ready or blocked. For example, when a task completes its execution or enters a blocking state (such as waiting for a resource or an event), it is removed from the Ready List until it becomes ready to run again.</w:t>
      </w:r>
    </w:p>
    <w:p w:rsidR="56C340E5" w:rsidP="5712095D" w:rsidRDefault="56C340E5" w14:paraId="6EA9ABEB" w14:textId="67D90B86">
      <w:pPr>
        <w:pStyle w:val="Normal"/>
        <w:rPr>
          <w:rFonts w:ascii="Calibri" w:hAnsi="Calibri" w:eastAsia="Calibri" w:cs="Calibri"/>
          <w:b w:val="0"/>
          <w:bCs w:val="0"/>
          <w:i w:val="0"/>
          <w:iCs w:val="0"/>
          <w:caps w:val="0"/>
          <w:smallCaps w:val="0"/>
          <w:noProof w:val="0"/>
          <w:color w:val="auto"/>
          <w:sz w:val="22"/>
          <w:szCs w:val="22"/>
          <w:lang w:val="en-US"/>
        </w:rPr>
      </w:pPr>
      <w:r w:rsidRPr="5712095D" w:rsidR="56C340E5">
        <w:rPr>
          <w:rFonts w:ascii="Calibri" w:hAnsi="Calibri" w:eastAsia="Calibri" w:cs="Calibri"/>
          <w:b w:val="0"/>
          <w:bCs w:val="0"/>
          <w:i w:val="0"/>
          <w:iCs w:val="0"/>
          <w:caps w:val="0"/>
          <w:smallCaps w:val="0"/>
          <w:noProof w:val="0"/>
          <w:color w:val="auto"/>
          <w:sz w:val="22"/>
          <w:szCs w:val="22"/>
          <w:lang w:val="en-US"/>
        </w:rPr>
        <w:t xml:space="preserve"> </w:t>
      </w:r>
      <w:r w:rsidRPr="5712095D" w:rsidR="56C340E5">
        <w:rPr>
          <w:rFonts w:ascii="Calibri" w:hAnsi="Calibri" w:eastAsia="Calibri" w:cs="Calibri"/>
          <w:b w:val="0"/>
          <w:bCs w:val="0"/>
          <w:i w:val="0"/>
          <w:iCs w:val="0"/>
          <w:caps w:val="0"/>
          <w:smallCaps w:val="0"/>
          <w:noProof w:val="0"/>
          <w:color w:val="auto"/>
          <w:sz w:val="22"/>
          <w:szCs w:val="22"/>
          <w:lang w:val="en-US"/>
        </w:rPr>
        <w:t xml:space="preserve">Overall, the </w:t>
      </w:r>
      <w:r w:rsidRPr="5712095D" w:rsidR="56C340E5">
        <w:rPr>
          <w:rFonts w:ascii="Calibri" w:hAnsi="Calibri" w:eastAsia="Calibri" w:cs="Calibri"/>
          <w:b w:val="0"/>
          <w:bCs w:val="0"/>
          <w:i w:val="0"/>
          <w:iCs w:val="0"/>
          <w:caps w:val="0"/>
          <w:smallCaps w:val="0"/>
          <w:noProof w:val="0"/>
          <w:color w:val="auto"/>
          <w:sz w:val="22"/>
          <w:szCs w:val="22"/>
          <w:lang w:val="en-US"/>
        </w:rPr>
        <w:t>FreeRTOS</w:t>
      </w:r>
      <w:r w:rsidRPr="5712095D" w:rsidR="56C340E5">
        <w:rPr>
          <w:rFonts w:ascii="Calibri" w:hAnsi="Calibri" w:eastAsia="Calibri" w:cs="Calibri"/>
          <w:b w:val="0"/>
          <w:bCs w:val="0"/>
          <w:i w:val="0"/>
          <w:iCs w:val="0"/>
          <w:caps w:val="0"/>
          <w:smallCaps w:val="0"/>
          <w:noProof w:val="0"/>
          <w:color w:val="auto"/>
          <w:sz w:val="22"/>
          <w:szCs w:val="22"/>
          <w:lang w:val="en-US"/>
        </w:rPr>
        <w:t xml:space="preserve"> scheduler and the Ready List play a crucial role in managing the execution of tasks in a real-time system. </w:t>
      </w:r>
      <w:r w:rsidRPr="5712095D" w:rsidR="56C340E5">
        <w:rPr>
          <w:rFonts w:ascii="Calibri" w:hAnsi="Calibri" w:eastAsia="Calibri" w:cs="Calibri"/>
          <w:b w:val="0"/>
          <w:bCs w:val="0"/>
          <w:i w:val="0"/>
          <w:iCs w:val="0"/>
          <w:caps w:val="0"/>
          <w:smallCaps w:val="0"/>
          <w:noProof w:val="0"/>
          <w:color w:val="auto"/>
          <w:sz w:val="22"/>
          <w:szCs w:val="22"/>
          <w:lang w:val="en-US"/>
        </w:rPr>
        <w:t>By efficiently prioritizing and allocating processor time, the scheduler ensures that tasks are executed in a timely manner, meeting the requirements of the application and providing a responsive and deterministic system behavior.</w:t>
      </w:r>
    </w:p>
    <w:p w:rsidR="4FC6A06D" w:rsidP="5712095D" w:rsidRDefault="4FC6A06D" w14:paraId="0914877D" w14:textId="63F3B509">
      <w:pPr>
        <w:pStyle w:val="Normal"/>
        <w:rPr>
          <w:b w:val="1"/>
          <w:bCs w:val="1"/>
          <w:sz w:val="28"/>
          <w:szCs w:val="28"/>
        </w:rPr>
      </w:pPr>
      <w:r w:rsidRPr="5712095D" w:rsidR="4FC6A06D">
        <w:rPr>
          <w:b w:val="1"/>
          <w:bCs w:val="1"/>
          <w:sz w:val="28"/>
          <w:szCs w:val="28"/>
        </w:rPr>
        <w:t>Understanding the Ready List:</w:t>
      </w:r>
    </w:p>
    <w:p w:rsidR="4EF497A5" w:rsidP="5712095D" w:rsidRDefault="4EF497A5" w14:paraId="5761361C" w14:textId="2EC8FFA7">
      <w:pPr>
        <w:pStyle w:val="Normal"/>
        <w:rPr>
          <w:b w:val="0"/>
          <w:bCs w:val="0"/>
          <w:sz w:val="22"/>
          <w:szCs w:val="22"/>
        </w:rPr>
      </w:pPr>
      <w:r w:rsidRPr="5712095D" w:rsidR="4EF497A5">
        <w:rPr>
          <w:b w:val="0"/>
          <w:bCs w:val="0"/>
          <w:sz w:val="22"/>
          <w:szCs w:val="22"/>
        </w:rPr>
        <w:t xml:space="preserve">The Ready List is a data structure used by the scheduler in a real-time operating system (RTOS) to manage the states of tasks and </w:t>
      </w:r>
      <w:r w:rsidRPr="5712095D" w:rsidR="4EF497A5">
        <w:rPr>
          <w:b w:val="0"/>
          <w:bCs w:val="0"/>
          <w:sz w:val="22"/>
          <w:szCs w:val="22"/>
        </w:rPr>
        <w:t>facilitate</w:t>
      </w:r>
      <w:r w:rsidRPr="5712095D" w:rsidR="4EF497A5">
        <w:rPr>
          <w:b w:val="0"/>
          <w:bCs w:val="0"/>
          <w:sz w:val="22"/>
          <w:szCs w:val="22"/>
        </w:rPr>
        <w:t xml:space="preserve"> efficient task scheduling. Its purpose is to hold all the tasks that are ready to run, meaning they are eligible for execution but are waiting for the processor to become available.</w:t>
      </w:r>
    </w:p>
    <w:p w:rsidR="4EF497A5" w:rsidP="5712095D" w:rsidRDefault="4EF497A5" w14:paraId="4CB930CE" w14:textId="1C9493F6">
      <w:pPr>
        <w:pStyle w:val="Normal"/>
        <w:rPr>
          <w:b w:val="0"/>
          <w:bCs w:val="0"/>
          <w:sz w:val="22"/>
          <w:szCs w:val="22"/>
        </w:rPr>
      </w:pPr>
      <w:r w:rsidRPr="5712095D" w:rsidR="4EF497A5">
        <w:rPr>
          <w:b w:val="0"/>
          <w:bCs w:val="0"/>
          <w:sz w:val="22"/>
          <w:szCs w:val="22"/>
        </w:rPr>
        <w:t xml:space="preserve">The Ready List is typically implemented </w:t>
      </w:r>
      <w:r w:rsidRPr="5712095D" w:rsidR="0527CE4B">
        <w:rPr>
          <w:b w:val="0"/>
          <w:bCs w:val="0"/>
          <w:sz w:val="22"/>
          <w:szCs w:val="22"/>
        </w:rPr>
        <w:t>using</w:t>
      </w:r>
      <w:r w:rsidRPr="5712095D" w:rsidR="4EF497A5">
        <w:rPr>
          <w:b w:val="0"/>
          <w:bCs w:val="0"/>
          <w:sz w:val="22"/>
          <w:szCs w:val="22"/>
        </w:rPr>
        <w:t xml:space="preserve"> </w:t>
      </w:r>
      <w:r w:rsidRPr="5712095D" w:rsidR="27819133">
        <w:rPr>
          <w:b w:val="0"/>
          <w:bCs w:val="0"/>
          <w:sz w:val="22"/>
          <w:szCs w:val="22"/>
        </w:rPr>
        <w:t xml:space="preserve">a </w:t>
      </w:r>
      <w:r w:rsidRPr="5712095D" w:rsidR="4EF497A5">
        <w:rPr>
          <w:b w:val="0"/>
          <w:bCs w:val="0"/>
          <w:sz w:val="22"/>
          <w:szCs w:val="22"/>
        </w:rPr>
        <w:t>suitable data structure that allows for efficient insertion and removal of tasks. The tasks in the Ready List are organized based on their priority levels, with the highest priority tasks placed at the front of the list.</w:t>
      </w:r>
    </w:p>
    <w:p w:rsidR="4EF497A5" w:rsidP="5712095D" w:rsidRDefault="4EF497A5" w14:paraId="517481EB" w14:textId="49FED604">
      <w:pPr>
        <w:pStyle w:val="Normal"/>
        <w:rPr>
          <w:b w:val="0"/>
          <w:bCs w:val="0"/>
          <w:sz w:val="22"/>
          <w:szCs w:val="22"/>
        </w:rPr>
      </w:pPr>
      <w:r w:rsidRPr="5712095D" w:rsidR="4EF497A5">
        <w:rPr>
          <w:b w:val="0"/>
          <w:bCs w:val="0"/>
          <w:sz w:val="22"/>
          <w:szCs w:val="22"/>
        </w:rPr>
        <w:t xml:space="preserve">The significance of the Ready List lies in its role in managing the states of tasks efficiently. It allows the scheduler to quickly </w:t>
      </w:r>
      <w:r w:rsidRPr="5712095D" w:rsidR="4EF497A5">
        <w:rPr>
          <w:b w:val="0"/>
          <w:bCs w:val="0"/>
          <w:sz w:val="22"/>
          <w:szCs w:val="22"/>
        </w:rPr>
        <w:t>identify</w:t>
      </w:r>
      <w:r w:rsidRPr="5712095D" w:rsidR="4EF497A5">
        <w:rPr>
          <w:b w:val="0"/>
          <w:bCs w:val="0"/>
          <w:sz w:val="22"/>
          <w:szCs w:val="22"/>
        </w:rPr>
        <w:t xml:space="preserve"> which tasks are ready to run, enabling it to make informed decisions about task scheduling. The Ready List provides the scheduler with a snapshot of the system's current state, </w:t>
      </w:r>
      <w:r w:rsidRPr="5712095D" w:rsidR="4EF497A5">
        <w:rPr>
          <w:b w:val="0"/>
          <w:bCs w:val="0"/>
          <w:sz w:val="22"/>
          <w:szCs w:val="22"/>
        </w:rPr>
        <w:t>indicating</w:t>
      </w:r>
      <w:r w:rsidRPr="5712095D" w:rsidR="4EF497A5">
        <w:rPr>
          <w:b w:val="0"/>
          <w:bCs w:val="0"/>
          <w:sz w:val="22"/>
          <w:szCs w:val="22"/>
        </w:rPr>
        <w:t xml:space="preserve"> which tasks are available for execution.</w:t>
      </w:r>
    </w:p>
    <w:p w:rsidR="4EF497A5" w:rsidP="5712095D" w:rsidRDefault="4EF497A5" w14:paraId="4283E86E" w14:textId="4A9306B6">
      <w:pPr>
        <w:pStyle w:val="Normal"/>
        <w:rPr>
          <w:b w:val="0"/>
          <w:bCs w:val="0"/>
          <w:sz w:val="22"/>
          <w:szCs w:val="22"/>
        </w:rPr>
      </w:pPr>
      <w:r w:rsidRPr="5712095D" w:rsidR="4EF497A5">
        <w:rPr>
          <w:b w:val="0"/>
          <w:bCs w:val="0"/>
          <w:sz w:val="22"/>
          <w:szCs w:val="22"/>
        </w:rPr>
        <w:t xml:space="preserve">When the scheduler is invoked, it examines the Ready List to </w:t>
      </w:r>
      <w:r w:rsidRPr="5712095D" w:rsidR="4EF497A5">
        <w:rPr>
          <w:b w:val="0"/>
          <w:bCs w:val="0"/>
          <w:sz w:val="22"/>
          <w:szCs w:val="22"/>
        </w:rPr>
        <w:t>determine</w:t>
      </w:r>
      <w:r w:rsidRPr="5712095D" w:rsidR="4EF497A5">
        <w:rPr>
          <w:b w:val="0"/>
          <w:bCs w:val="0"/>
          <w:sz w:val="22"/>
          <w:szCs w:val="22"/>
        </w:rPr>
        <w:t xml:space="preserve"> the highest priority task that is ready to run. This allows the scheduler to </w:t>
      </w:r>
      <w:r w:rsidRPr="5712095D" w:rsidR="4EF497A5">
        <w:rPr>
          <w:b w:val="0"/>
          <w:bCs w:val="0"/>
          <w:sz w:val="22"/>
          <w:szCs w:val="22"/>
        </w:rPr>
        <w:t>allocate</w:t>
      </w:r>
      <w:r w:rsidRPr="5712095D" w:rsidR="4EF497A5">
        <w:rPr>
          <w:b w:val="0"/>
          <w:bCs w:val="0"/>
          <w:sz w:val="22"/>
          <w:szCs w:val="22"/>
        </w:rPr>
        <w:t xml:space="preserve"> the processor's time to the most critical task based on its priority. By organizing tasks based on their priority levels, the Ready List ensures that higher priority tasks are given precedence over lower priority ones, enabling efficient </w:t>
      </w:r>
      <w:r w:rsidRPr="5712095D" w:rsidR="4EF497A5">
        <w:rPr>
          <w:b w:val="0"/>
          <w:bCs w:val="0"/>
          <w:sz w:val="22"/>
          <w:szCs w:val="22"/>
        </w:rPr>
        <w:t>utilization</w:t>
      </w:r>
      <w:r w:rsidRPr="5712095D" w:rsidR="4EF497A5">
        <w:rPr>
          <w:b w:val="0"/>
          <w:bCs w:val="0"/>
          <w:sz w:val="22"/>
          <w:szCs w:val="22"/>
        </w:rPr>
        <w:t xml:space="preserve"> of system resources.</w:t>
      </w:r>
    </w:p>
    <w:p w:rsidR="4EF497A5" w:rsidP="5712095D" w:rsidRDefault="4EF497A5" w14:paraId="02239CDF" w14:textId="3EB25845">
      <w:pPr>
        <w:pStyle w:val="Normal"/>
        <w:rPr>
          <w:b w:val="0"/>
          <w:bCs w:val="0"/>
          <w:sz w:val="22"/>
          <w:szCs w:val="22"/>
        </w:rPr>
      </w:pPr>
      <w:r w:rsidRPr="5712095D" w:rsidR="4EF497A5">
        <w:rPr>
          <w:b w:val="0"/>
          <w:bCs w:val="0"/>
          <w:sz w:val="22"/>
          <w:szCs w:val="22"/>
        </w:rPr>
        <w:t xml:space="preserve">Additionally, the Ready List plays a crucial role in managing the transitions between different task states, such as ready, blocked, and running.  This dynamic nature of the Ready List allows the scheduler to efficiently handle task state changes, ensuring that tasks are </w:t>
      </w:r>
      <w:r w:rsidRPr="5712095D" w:rsidR="4EF497A5">
        <w:rPr>
          <w:b w:val="0"/>
          <w:bCs w:val="0"/>
          <w:sz w:val="22"/>
          <w:szCs w:val="22"/>
        </w:rPr>
        <w:t>properly managed</w:t>
      </w:r>
      <w:r w:rsidRPr="5712095D" w:rsidR="4EF497A5">
        <w:rPr>
          <w:b w:val="0"/>
          <w:bCs w:val="0"/>
          <w:sz w:val="22"/>
          <w:szCs w:val="22"/>
        </w:rPr>
        <w:t xml:space="preserve"> and scheduled based on their readiness and priority.</w:t>
      </w:r>
    </w:p>
    <w:p w:rsidR="0F64A15C" w:rsidP="5712095D" w:rsidRDefault="0F64A15C" w14:paraId="58616FB6" w14:textId="662595C8">
      <w:pPr>
        <w:pStyle w:val="Normal"/>
        <w:rPr>
          <w:b w:val="1"/>
          <w:bCs w:val="1"/>
          <w:sz w:val="28"/>
          <w:szCs w:val="28"/>
        </w:rPr>
      </w:pPr>
      <w:r w:rsidRPr="5712095D" w:rsidR="0F64A15C">
        <w:rPr>
          <w:b w:val="1"/>
          <w:bCs w:val="1"/>
          <w:sz w:val="28"/>
          <w:szCs w:val="28"/>
        </w:rPr>
        <w:t>Analyzing the Implementation of the Ready List:</w:t>
      </w:r>
    </w:p>
    <w:p w:rsidR="7299492F" w:rsidP="5712095D" w:rsidRDefault="7299492F" w14:paraId="067E9BC6" w14:textId="7E265145">
      <w:pPr>
        <w:pStyle w:val="Normal"/>
        <w:rPr>
          <w:rFonts w:ascii="Calibri" w:hAnsi="Calibri" w:eastAsia="Calibri" w:cs="Calibri"/>
          <w:b w:val="0"/>
          <w:bCs w:val="0"/>
          <w:i w:val="0"/>
          <w:iCs w:val="0"/>
          <w:caps w:val="0"/>
          <w:smallCaps w:val="0"/>
          <w:noProof w:val="0"/>
          <w:color w:val="000000" w:themeColor="text1" w:themeTint="FF" w:themeShade="FF"/>
          <w:sz w:val="20"/>
          <w:szCs w:val="20"/>
          <w:lang w:val="en-US"/>
        </w:rPr>
      </w:pPr>
      <w:r w:rsidRPr="5712095D" w:rsidR="7299492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w:t>
      </w:r>
      <w:r w:rsidRPr="5712095D" w:rsidR="7299492F">
        <w:rPr>
          <w:rFonts w:ascii="Calibri" w:hAnsi="Calibri" w:eastAsia="Calibri" w:cs="Calibri"/>
          <w:b w:val="0"/>
          <w:bCs w:val="0"/>
          <w:i w:val="0"/>
          <w:iCs w:val="0"/>
          <w:caps w:val="0"/>
          <w:smallCaps w:val="0"/>
          <w:noProof w:val="0"/>
          <w:color w:val="000000" w:themeColor="text1" w:themeTint="FF" w:themeShade="FF"/>
          <w:sz w:val="22"/>
          <w:szCs w:val="22"/>
          <w:lang w:val="en-US"/>
        </w:rPr>
        <w:t>FreeRTOS</w:t>
      </w:r>
      <w:r w:rsidRPr="5712095D" w:rsidR="7299492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list is a standard circular doubly linked list with a couple of interesting additions. </w:t>
      </w:r>
      <w:r w:rsidRPr="5712095D" w:rsidR="538D1C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Each list element holds a number, </w:t>
      </w:r>
      <w:r w:rsidRPr="5712095D" w:rsidR="538D1CCA">
        <w:rPr>
          <w:rFonts w:ascii="Source Code Pro" w:hAnsi="Source Code Pro" w:eastAsia="Source Code Pro" w:cs="Source Code Pro"/>
          <w:b w:val="0"/>
          <w:bCs w:val="0"/>
          <w:i w:val="0"/>
          <w:iCs w:val="0"/>
          <w:caps w:val="0"/>
          <w:smallCaps w:val="0"/>
          <w:noProof w:val="0"/>
          <w:color w:val="000000" w:themeColor="text1" w:themeTint="FF" w:themeShade="FF"/>
          <w:sz w:val="22"/>
          <w:szCs w:val="22"/>
          <w:lang w:val="en-US"/>
        </w:rPr>
        <w:t>xItemValue</w:t>
      </w:r>
      <w:r w:rsidRPr="5712095D" w:rsidR="538D1C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that is </w:t>
      </w:r>
      <w:r w:rsidRPr="5712095D" w:rsidR="538D1CCA">
        <w:rPr>
          <w:rFonts w:ascii="Calibri" w:hAnsi="Calibri" w:eastAsia="Calibri" w:cs="Calibri"/>
          <w:b w:val="0"/>
          <w:bCs w:val="0"/>
          <w:i w:val="0"/>
          <w:iCs w:val="0"/>
          <w:caps w:val="0"/>
          <w:smallCaps w:val="0"/>
          <w:noProof w:val="0"/>
          <w:color w:val="000000" w:themeColor="text1" w:themeTint="FF" w:themeShade="FF"/>
          <w:sz w:val="22"/>
          <w:szCs w:val="22"/>
          <w:lang w:val="en-US"/>
        </w:rPr>
        <w:t>the usually</w:t>
      </w:r>
      <w:r w:rsidRPr="5712095D" w:rsidR="538D1C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priority of the task being tracked or a timer value for event scheduling. Lists are kept in high-to-low priority order, meaning that the highest-priority </w:t>
      </w:r>
      <w:r w:rsidRPr="5712095D" w:rsidR="538D1CCA">
        <w:rPr>
          <w:rFonts w:ascii="Source Code Pro" w:hAnsi="Source Code Pro" w:eastAsia="Source Code Pro" w:cs="Source Code Pro"/>
          <w:b w:val="0"/>
          <w:bCs w:val="0"/>
          <w:i w:val="0"/>
          <w:iCs w:val="0"/>
          <w:caps w:val="0"/>
          <w:smallCaps w:val="0"/>
          <w:noProof w:val="0"/>
          <w:color w:val="000000" w:themeColor="text1" w:themeTint="FF" w:themeShade="FF"/>
          <w:sz w:val="22"/>
          <w:szCs w:val="22"/>
          <w:lang w:val="en-US"/>
        </w:rPr>
        <w:t>xItemValue</w:t>
      </w:r>
      <w:r w:rsidRPr="5712095D" w:rsidR="538D1C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largest number) is at the front of the list and the lowest priority </w:t>
      </w:r>
      <w:r w:rsidRPr="5712095D" w:rsidR="538D1CCA">
        <w:rPr>
          <w:rFonts w:ascii="Source Code Pro" w:hAnsi="Source Code Pro" w:eastAsia="Source Code Pro" w:cs="Source Code Pro"/>
          <w:b w:val="0"/>
          <w:bCs w:val="0"/>
          <w:i w:val="0"/>
          <w:iCs w:val="0"/>
          <w:caps w:val="0"/>
          <w:smallCaps w:val="0"/>
          <w:noProof w:val="0"/>
          <w:color w:val="000000" w:themeColor="text1" w:themeTint="FF" w:themeShade="FF"/>
          <w:sz w:val="22"/>
          <w:szCs w:val="22"/>
          <w:lang w:val="en-US"/>
        </w:rPr>
        <w:t>xItemValue</w:t>
      </w:r>
      <w:r w:rsidRPr="5712095D" w:rsidR="538D1C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smallest number) is at the end of the list.</w:t>
      </w:r>
    </w:p>
    <w:p w:rsidR="538D1CCA" w:rsidP="5712095D" w:rsidRDefault="538D1CCA" w14:paraId="461221BD" w14:textId="2FC84B5A">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5712095D" w:rsidR="538D1C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w:t>
      </w:r>
      <w:r w:rsidRPr="5712095D" w:rsidR="538D1CCA">
        <w:rPr>
          <w:rFonts w:ascii="Source Code Pro" w:hAnsi="Source Code Pro" w:eastAsia="Source Code Pro" w:cs="Source Code Pro"/>
          <w:b w:val="0"/>
          <w:bCs w:val="0"/>
          <w:i w:val="0"/>
          <w:iCs w:val="0"/>
          <w:caps w:val="0"/>
          <w:smallCaps w:val="0"/>
          <w:noProof w:val="0"/>
          <w:color w:val="000000" w:themeColor="text1" w:themeTint="FF" w:themeShade="FF"/>
          <w:sz w:val="22"/>
          <w:szCs w:val="22"/>
          <w:lang w:val="en-US"/>
        </w:rPr>
        <w:t>pxNext</w:t>
      </w:r>
      <w:r w:rsidRPr="5712095D" w:rsidR="538D1C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5712095D" w:rsidR="538D1CCA">
        <w:rPr>
          <w:rFonts w:ascii="Source Code Pro" w:hAnsi="Source Code Pro" w:eastAsia="Source Code Pro" w:cs="Source Code Pro"/>
          <w:b w:val="0"/>
          <w:bCs w:val="0"/>
          <w:i w:val="0"/>
          <w:iCs w:val="0"/>
          <w:caps w:val="0"/>
          <w:smallCaps w:val="0"/>
          <w:noProof w:val="0"/>
          <w:color w:val="000000" w:themeColor="text1" w:themeTint="FF" w:themeShade="FF"/>
          <w:sz w:val="22"/>
          <w:szCs w:val="22"/>
          <w:lang w:val="en-US"/>
        </w:rPr>
        <w:t>pxPrevious</w:t>
      </w:r>
      <w:r w:rsidRPr="5712095D" w:rsidR="538D1C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pointers are standard linked list pointers. </w:t>
      </w:r>
      <w:r w:rsidRPr="5712095D" w:rsidR="538D1CCA">
        <w:rPr>
          <w:rFonts w:ascii="Source Code Pro" w:hAnsi="Source Code Pro" w:eastAsia="Source Code Pro" w:cs="Source Code Pro"/>
          <w:b w:val="0"/>
          <w:bCs w:val="0"/>
          <w:i w:val="0"/>
          <w:iCs w:val="0"/>
          <w:caps w:val="0"/>
          <w:smallCaps w:val="0"/>
          <w:noProof w:val="0"/>
          <w:color w:val="000000" w:themeColor="text1" w:themeTint="FF" w:themeShade="FF"/>
          <w:sz w:val="22"/>
          <w:szCs w:val="22"/>
          <w:lang w:val="en-US"/>
        </w:rPr>
        <w:t>pvOwner</w:t>
      </w:r>
      <w:r w:rsidRPr="5712095D" w:rsidR="538D1C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a pointer to the owner of the list element. This is usually a pointer to a task's TCB object. </w:t>
      </w:r>
      <w:r w:rsidRPr="5712095D" w:rsidR="538D1CCA">
        <w:rPr>
          <w:rFonts w:ascii="Source Code Pro" w:hAnsi="Source Code Pro" w:eastAsia="Source Code Pro" w:cs="Source Code Pro"/>
          <w:b w:val="0"/>
          <w:bCs w:val="0"/>
          <w:i w:val="0"/>
          <w:iCs w:val="0"/>
          <w:caps w:val="0"/>
          <w:smallCaps w:val="0"/>
          <w:noProof w:val="0"/>
          <w:color w:val="000000" w:themeColor="text1" w:themeTint="FF" w:themeShade="FF"/>
          <w:sz w:val="22"/>
          <w:szCs w:val="22"/>
          <w:lang w:val="en-US"/>
        </w:rPr>
        <w:t>pvOwner</w:t>
      </w:r>
      <w:r w:rsidRPr="5712095D" w:rsidR="538D1C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used to make task switching fast in </w:t>
      </w:r>
      <w:r w:rsidRPr="5712095D" w:rsidR="538D1CCA">
        <w:rPr>
          <w:rFonts w:ascii="Source Code Pro" w:hAnsi="Source Code Pro" w:eastAsia="Source Code Pro" w:cs="Source Code Pro"/>
          <w:b w:val="0"/>
          <w:bCs w:val="0"/>
          <w:i w:val="0"/>
          <w:iCs w:val="0"/>
          <w:caps w:val="0"/>
          <w:smallCaps w:val="0"/>
          <w:noProof w:val="0"/>
          <w:color w:val="000000" w:themeColor="text1" w:themeTint="FF" w:themeShade="FF"/>
          <w:sz w:val="22"/>
          <w:szCs w:val="22"/>
          <w:lang w:val="en-US"/>
        </w:rPr>
        <w:t>vTaskSwitchContext</w:t>
      </w:r>
      <w:r w:rsidRPr="5712095D" w:rsidR="538D1CCA">
        <w:rPr>
          <w:rFonts w:ascii="Source Code Pro" w:hAnsi="Source Code Pro" w:eastAsia="Source Code Pro" w:cs="Source Code Pro"/>
          <w:b w:val="0"/>
          <w:bCs w:val="0"/>
          <w:i w:val="0"/>
          <w:iCs w:val="0"/>
          <w:caps w:val="0"/>
          <w:smallCaps w:val="0"/>
          <w:noProof w:val="0"/>
          <w:color w:val="000000" w:themeColor="text1" w:themeTint="FF" w:themeShade="FF"/>
          <w:sz w:val="22"/>
          <w:szCs w:val="22"/>
          <w:lang w:val="en-US"/>
        </w:rPr>
        <w:t>()</w:t>
      </w:r>
      <w:r w:rsidRPr="5712095D" w:rsidR="538D1C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once the highest-priority task's list element is found in </w:t>
      </w:r>
      <w:r w:rsidRPr="5712095D" w:rsidR="538D1CCA">
        <w:rPr>
          <w:rFonts w:ascii="Source Code Pro" w:hAnsi="Source Code Pro" w:eastAsia="Source Code Pro" w:cs="Source Code Pro"/>
          <w:b w:val="0"/>
          <w:bCs w:val="0"/>
          <w:i w:val="0"/>
          <w:iCs w:val="0"/>
          <w:caps w:val="0"/>
          <w:smallCaps w:val="0"/>
          <w:noProof w:val="0"/>
          <w:color w:val="000000" w:themeColor="text1" w:themeTint="FF" w:themeShade="FF"/>
          <w:sz w:val="22"/>
          <w:szCs w:val="22"/>
          <w:lang w:val="en-US"/>
        </w:rPr>
        <w:t>pxReadyTasksLists</w:t>
      </w:r>
      <w:r w:rsidRPr="5712095D" w:rsidR="538D1CCA">
        <w:rPr>
          <w:rFonts w:ascii="Source Code Pro" w:hAnsi="Source Code Pro" w:eastAsia="Source Code Pro" w:cs="Source Code Pro"/>
          <w:b w:val="0"/>
          <w:bCs w:val="0"/>
          <w:i w:val="0"/>
          <w:iCs w:val="0"/>
          <w:caps w:val="0"/>
          <w:smallCaps w:val="0"/>
          <w:noProof w:val="0"/>
          <w:color w:val="000000" w:themeColor="text1" w:themeTint="FF" w:themeShade="FF"/>
          <w:sz w:val="22"/>
          <w:szCs w:val="22"/>
          <w:lang w:val="en-US"/>
        </w:rPr>
        <w:t>[]</w:t>
      </w:r>
      <w:r w:rsidRPr="5712095D" w:rsidR="538D1C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that list element's </w:t>
      </w:r>
      <w:r w:rsidRPr="5712095D" w:rsidR="538D1CCA">
        <w:rPr>
          <w:rFonts w:ascii="Source Code Pro" w:hAnsi="Source Code Pro" w:eastAsia="Source Code Pro" w:cs="Source Code Pro"/>
          <w:b w:val="0"/>
          <w:bCs w:val="0"/>
          <w:i w:val="0"/>
          <w:iCs w:val="0"/>
          <w:caps w:val="0"/>
          <w:smallCaps w:val="0"/>
          <w:noProof w:val="0"/>
          <w:color w:val="000000" w:themeColor="text1" w:themeTint="FF" w:themeShade="FF"/>
          <w:sz w:val="22"/>
          <w:szCs w:val="22"/>
          <w:lang w:val="en-US"/>
        </w:rPr>
        <w:t>pvOwner</w:t>
      </w:r>
      <w:r w:rsidRPr="5712095D" w:rsidR="538D1C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pointer leads us directly to the TCB needed to schedule the task.</w:t>
      </w:r>
    </w:p>
    <w:p w:rsidR="6C1D345C" w:rsidP="5712095D" w:rsidRDefault="6C1D345C" w14:paraId="1C8D0AEA" w14:textId="5A732EE5">
      <w:pPr>
        <w:pStyle w:val="Normal"/>
      </w:pPr>
      <w:r w:rsidR="6C1D345C">
        <w:rPr/>
        <w:t xml:space="preserve">                      </w:t>
      </w:r>
      <w:r w:rsidR="6C1D345C">
        <w:drawing>
          <wp:inline wp14:editId="11CD1B47" wp14:anchorId="726EF454">
            <wp:extent cx="4400550" cy="4572000"/>
            <wp:effectExtent l="0" t="0" r="0" b="0"/>
            <wp:docPr id="383744997" name="" title=""/>
            <wp:cNvGraphicFramePr>
              <a:graphicFrameLocks noChangeAspect="1"/>
            </wp:cNvGraphicFramePr>
            <a:graphic>
              <a:graphicData uri="http://schemas.openxmlformats.org/drawingml/2006/picture">
                <pic:pic>
                  <pic:nvPicPr>
                    <pic:cNvPr id="0" name=""/>
                    <pic:cNvPicPr/>
                  </pic:nvPicPr>
                  <pic:blipFill>
                    <a:blip r:embed="R86351f6dc586432f">
                      <a:extLst>
                        <a:ext xmlns:a="http://schemas.openxmlformats.org/drawingml/2006/main" uri="{28A0092B-C50C-407E-A947-70E740481C1C}">
                          <a14:useLocalDpi val="0"/>
                        </a:ext>
                      </a:extLst>
                    </a:blip>
                    <a:stretch>
                      <a:fillRect/>
                    </a:stretch>
                  </pic:blipFill>
                  <pic:spPr>
                    <a:xfrm>
                      <a:off x="0" y="0"/>
                      <a:ext cx="4400550" cy="4572000"/>
                    </a:xfrm>
                    <a:prstGeom prst="rect">
                      <a:avLst/>
                    </a:prstGeom>
                  </pic:spPr>
                </pic:pic>
              </a:graphicData>
            </a:graphic>
          </wp:inline>
        </w:drawing>
      </w:r>
    </w:p>
    <w:p w:rsidR="421A2CA6" w:rsidP="5712095D" w:rsidRDefault="421A2CA6" w14:paraId="73E15C2B" w14:textId="60A0EAE0">
      <w:pPr>
        <w:rPr>
          <w:rFonts w:ascii="Calibri" w:hAnsi="Calibri" w:eastAsia="Calibri" w:cs="Calibri"/>
          <w:b w:val="0"/>
          <w:bCs w:val="0"/>
          <w:i w:val="0"/>
          <w:iCs w:val="0"/>
          <w:caps w:val="0"/>
          <w:smallCaps w:val="0"/>
          <w:noProof w:val="0"/>
          <w:color w:val="auto"/>
          <w:sz w:val="22"/>
          <w:szCs w:val="22"/>
          <w:lang w:val="en-US"/>
        </w:rPr>
      </w:pPr>
      <w:r w:rsidRPr="5712095D" w:rsidR="421A2CA6">
        <w:rPr>
          <w:rFonts w:ascii="Calibri" w:hAnsi="Calibri" w:eastAsia="Calibri" w:cs="Calibri"/>
          <w:b w:val="0"/>
          <w:bCs w:val="0"/>
          <w:i w:val="0"/>
          <w:iCs w:val="0"/>
          <w:caps w:val="0"/>
          <w:smallCaps w:val="0"/>
          <w:noProof w:val="0"/>
          <w:color w:val="auto"/>
          <w:sz w:val="22"/>
          <w:szCs w:val="22"/>
          <w:lang w:val="en-US"/>
        </w:rPr>
        <w:t xml:space="preserve">The ready list in </w:t>
      </w:r>
      <w:r w:rsidRPr="5712095D" w:rsidR="421A2CA6">
        <w:rPr>
          <w:rFonts w:ascii="Calibri" w:hAnsi="Calibri" w:eastAsia="Calibri" w:cs="Calibri"/>
          <w:b w:val="0"/>
          <w:bCs w:val="0"/>
          <w:i w:val="0"/>
          <w:iCs w:val="0"/>
          <w:caps w:val="0"/>
          <w:smallCaps w:val="0"/>
          <w:noProof w:val="0"/>
          <w:color w:val="auto"/>
          <w:sz w:val="22"/>
          <w:szCs w:val="22"/>
          <w:lang w:val="en-US"/>
        </w:rPr>
        <w:t>FreeRTOS</w:t>
      </w:r>
      <w:r w:rsidRPr="5712095D" w:rsidR="421A2CA6">
        <w:rPr>
          <w:rFonts w:ascii="Calibri" w:hAnsi="Calibri" w:eastAsia="Calibri" w:cs="Calibri"/>
          <w:b w:val="0"/>
          <w:bCs w:val="0"/>
          <w:i w:val="0"/>
          <w:iCs w:val="0"/>
          <w:caps w:val="0"/>
          <w:smallCaps w:val="0"/>
          <w:noProof w:val="0"/>
          <w:color w:val="auto"/>
          <w:sz w:val="22"/>
          <w:szCs w:val="22"/>
          <w:lang w:val="en-US"/>
        </w:rPr>
        <w:t xml:space="preserve"> uses a circular doubly linked list data structure for several reasons, including performance and memory usage advantages. </w:t>
      </w:r>
      <w:r w:rsidRPr="5712095D" w:rsidR="421A2CA6">
        <w:rPr>
          <w:rFonts w:ascii="Calibri" w:hAnsi="Calibri" w:eastAsia="Calibri" w:cs="Calibri"/>
          <w:b w:val="0"/>
          <w:bCs w:val="0"/>
          <w:i w:val="0"/>
          <w:iCs w:val="0"/>
          <w:caps w:val="0"/>
          <w:smallCaps w:val="0"/>
          <w:noProof w:val="0"/>
          <w:color w:val="auto"/>
          <w:sz w:val="22"/>
          <w:szCs w:val="22"/>
          <w:lang w:val="en-US"/>
        </w:rPr>
        <w:t>Let's</w:t>
      </w:r>
      <w:r w:rsidRPr="5712095D" w:rsidR="421A2CA6">
        <w:rPr>
          <w:rFonts w:ascii="Calibri" w:hAnsi="Calibri" w:eastAsia="Calibri" w:cs="Calibri"/>
          <w:b w:val="0"/>
          <w:bCs w:val="0"/>
          <w:i w:val="0"/>
          <w:iCs w:val="0"/>
          <w:caps w:val="0"/>
          <w:smallCaps w:val="0"/>
          <w:noProof w:val="0"/>
          <w:color w:val="auto"/>
          <w:sz w:val="22"/>
          <w:szCs w:val="22"/>
          <w:lang w:val="en-US"/>
        </w:rPr>
        <w:t xml:space="preserve"> explore the rationale behind this choice and its benefits:</w:t>
      </w:r>
    </w:p>
    <w:p w:rsidR="421A2CA6" w:rsidP="5712095D" w:rsidRDefault="421A2CA6" w14:paraId="648EF414" w14:textId="164FB237">
      <w:pPr>
        <w:pStyle w:val="Normal"/>
        <w:ind w:left="0"/>
        <w:rPr>
          <w:rFonts w:ascii="Calibri" w:hAnsi="Calibri" w:eastAsia="Calibri" w:cs="Calibri"/>
          <w:b w:val="0"/>
          <w:bCs w:val="0"/>
          <w:i w:val="0"/>
          <w:iCs w:val="0"/>
          <w:caps w:val="0"/>
          <w:smallCaps w:val="0"/>
          <w:noProof w:val="0"/>
          <w:color w:val="auto"/>
          <w:sz w:val="22"/>
          <w:szCs w:val="22"/>
          <w:lang w:val="en-US"/>
        </w:rPr>
      </w:pPr>
      <w:r w:rsidRPr="5712095D" w:rsidR="421A2CA6">
        <w:rPr>
          <w:rFonts w:ascii="Calibri" w:hAnsi="Calibri" w:eastAsia="Calibri" w:cs="Calibri"/>
          <w:b w:val="0"/>
          <w:bCs w:val="0"/>
          <w:i w:val="0"/>
          <w:iCs w:val="0"/>
          <w:caps w:val="0"/>
          <w:smallCaps w:val="0"/>
          <w:noProof w:val="0"/>
          <w:color w:val="auto"/>
          <w:sz w:val="22"/>
          <w:szCs w:val="22"/>
          <w:lang w:val="en-US"/>
        </w:rPr>
        <w:t xml:space="preserve">Efficient Task Scheduling: The ready list </w:t>
      </w:r>
      <w:r w:rsidRPr="5712095D" w:rsidR="421A2CA6">
        <w:rPr>
          <w:rFonts w:ascii="Calibri" w:hAnsi="Calibri" w:eastAsia="Calibri" w:cs="Calibri"/>
          <w:b w:val="0"/>
          <w:bCs w:val="0"/>
          <w:i w:val="0"/>
          <w:iCs w:val="0"/>
          <w:caps w:val="0"/>
          <w:smallCaps w:val="0"/>
          <w:noProof w:val="0"/>
          <w:color w:val="auto"/>
          <w:sz w:val="22"/>
          <w:szCs w:val="22"/>
          <w:lang w:val="en-US"/>
        </w:rPr>
        <w:t>represents</w:t>
      </w:r>
      <w:r w:rsidRPr="5712095D" w:rsidR="421A2CA6">
        <w:rPr>
          <w:rFonts w:ascii="Calibri" w:hAnsi="Calibri" w:eastAsia="Calibri" w:cs="Calibri"/>
          <w:b w:val="0"/>
          <w:bCs w:val="0"/>
          <w:i w:val="0"/>
          <w:iCs w:val="0"/>
          <w:caps w:val="0"/>
          <w:smallCaps w:val="0"/>
          <w:noProof w:val="0"/>
          <w:color w:val="auto"/>
          <w:sz w:val="22"/>
          <w:szCs w:val="22"/>
          <w:lang w:val="en-US"/>
        </w:rPr>
        <w:t xml:space="preserve"> the set of tasks that are ready to run. By using a circular doubly linked list, </w:t>
      </w:r>
      <w:r w:rsidRPr="5712095D" w:rsidR="421A2CA6">
        <w:rPr>
          <w:rFonts w:ascii="Calibri" w:hAnsi="Calibri" w:eastAsia="Calibri" w:cs="Calibri"/>
          <w:b w:val="0"/>
          <w:bCs w:val="0"/>
          <w:i w:val="0"/>
          <w:iCs w:val="0"/>
          <w:caps w:val="0"/>
          <w:smallCaps w:val="0"/>
          <w:noProof w:val="0"/>
          <w:color w:val="auto"/>
          <w:sz w:val="22"/>
          <w:szCs w:val="22"/>
          <w:lang w:val="en-US"/>
        </w:rPr>
        <w:t>FreeRTOS</w:t>
      </w:r>
      <w:r w:rsidRPr="5712095D" w:rsidR="421A2CA6">
        <w:rPr>
          <w:rFonts w:ascii="Calibri" w:hAnsi="Calibri" w:eastAsia="Calibri" w:cs="Calibri"/>
          <w:b w:val="0"/>
          <w:bCs w:val="0"/>
          <w:i w:val="0"/>
          <w:iCs w:val="0"/>
          <w:caps w:val="0"/>
          <w:smallCaps w:val="0"/>
          <w:noProof w:val="0"/>
          <w:color w:val="auto"/>
          <w:sz w:val="22"/>
          <w:szCs w:val="22"/>
          <w:lang w:val="en-US"/>
        </w:rPr>
        <w:t xml:space="preserve"> can efficiently manage and schedule tasks. The circular nature of the list allows for seamless looping through the list, ensuring that no task is left behind or missed during the scheduling process.</w:t>
      </w:r>
    </w:p>
    <w:p w:rsidR="421A2CA6" w:rsidP="5712095D" w:rsidRDefault="421A2CA6" w14:paraId="19D7A5F5" w14:textId="2FF310E2">
      <w:pPr>
        <w:pStyle w:val="Normal"/>
        <w:ind w:left="0"/>
        <w:rPr>
          <w:rFonts w:ascii="Calibri" w:hAnsi="Calibri" w:eastAsia="Calibri" w:cs="Calibri"/>
          <w:b w:val="0"/>
          <w:bCs w:val="0"/>
          <w:i w:val="0"/>
          <w:iCs w:val="0"/>
          <w:caps w:val="0"/>
          <w:smallCaps w:val="0"/>
          <w:noProof w:val="0"/>
          <w:color w:val="auto"/>
          <w:sz w:val="22"/>
          <w:szCs w:val="22"/>
          <w:lang w:val="en-US"/>
        </w:rPr>
      </w:pPr>
      <w:r w:rsidRPr="5712095D" w:rsidR="421A2CA6">
        <w:rPr>
          <w:rFonts w:ascii="Calibri" w:hAnsi="Calibri" w:eastAsia="Calibri" w:cs="Calibri"/>
          <w:b w:val="0"/>
          <w:bCs w:val="0"/>
          <w:i w:val="0"/>
          <w:iCs w:val="0"/>
          <w:caps w:val="0"/>
          <w:smallCaps w:val="0"/>
          <w:noProof w:val="0"/>
          <w:color w:val="auto"/>
          <w:sz w:val="22"/>
          <w:szCs w:val="22"/>
          <w:lang w:val="en-US"/>
        </w:rPr>
        <w:t xml:space="preserve">Constant Time Insertion and Removal: Circular doubly linked lists </w:t>
      </w:r>
      <w:r w:rsidRPr="5712095D" w:rsidR="421A2CA6">
        <w:rPr>
          <w:rFonts w:ascii="Calibri" w:hAnsi="Calibri" w:eastAsia="Calibri" w:cs="Calibri"/>
          <w:b w:val="0"/>
          <w:bCs w:val="0"/>
          <w:i w:val="0"/>
          <w:iCs w:val="0"/>
          <w:caps w:val="0"/>
          <w:smallCaps w:val="0"/>
          <w:noProof w:val="0"/>
          <w:color w:val="auto"/>
          <w:sz w:val="22"/>
          <w:szCs w:val="22"/>
          <w:lang w:val="en-US"/>
        </w:rPr>
        <w:t>provide</w:t>
      </w:r>
      <w:r w:rsidRPr="5712095D" w:rsidR="421A2CA6">
        <w:rPr>
          <w:rFonts w:ascii="Calibri" w:hAnsi="Calibri" w:eastAsia="Calibri" w:cs="Calibri"/>
          <w:b w:val="0"/>
          <w:bCs w:val="0"/>
          <w:i w:val="0"/>
          <w:iCs w:val="0"/>
          <w:caps w:val="0"/>
          <w:smallCaps w:val="0"/>
          <w:noProof w:val="0"/>
          <w:color w:val="auto"/>
          <w:sz w:val="22"/>
          <w:szCs w:val="22"/>
          <w:lang w:val="en-US"/>
        </w:rPr>
        <w:t xml:space="preserve"> constant time insertion and removal operations at both ends (head and tail) of the list</w:t>
      </w:r>
      <w:r w:rsidRPr="5712095D" w:rsidR="421A2CA6">
        <w:rPr>
          <w:rFonts w:ascii="Calibri" w:hAnsi="Calibri" w:eastAsia="Calibri" w:cs="Calibri"/>
          <w:b w:val="0"/>
          <w:bCs w:val="0"/>
          <w:i w:val="0"/>
          <w:iCs w:val="0"/>
          <w:caps w:val="0"/>
          <w:smallCaps w:val="0"/>
          <w:noProof w:val="0"/>
          <w:color w:val="auto"/>
          <w:sz w:val="22"/>
          <w:szCs w:val="22"/>
          <w:lang w:val="en-US"/>
        </w:rPr>
        <w:t xml:space="preserve">.  </w:t>
      </w:r>
      <w:r w:rsidRPr="5712095D" w:rsidR="421A2CA6">
        <w:rPr>
          <w:rFonts w:ascii="Calibri" w:hAnsi="Calibri" w:eastAsia="Calibri" w:cs="Calibri"/>
          <w:b w:val="0"/>
          <w:bCs w:val="0"/>
          <w:i w:val="0"/>
          <w:iCs w:val="0"/>
          <w:caps w:val="0"/>
          <w:smallCaps w:val="0"/>
          <w:noProof w:val="0"/>
          <w:color w:val="auto"/>
          <w:sz w:val="22"/>
          <w:szCs w:val="22"/>
          <w:lang w:val="en-US"/>
        </w:rPr>
        <w:t xml:space="preserve">When a task becomes ready, it can be quickly inserted at the </w:t>
      </w:r>
      <w:r w:rsidRPr="5712095D" w:rsidR="421A2CA6">
        <w:rPr>
          <w:rFonts w:ascii="Calibri" w:hAnsi="Calibri" w:eastAsia="Calibri" w:cs="Calibri"/>
          <w:b w:val="0"/>
          <w:bCs w:val="0"/>
          <w:i w:val="0"/>
          <w:iCs w:val="0"/>
          <w:caps w:val="0"/>
          <w:smallCaps w:val="0"/>
          <w:noProof w:val="0"/>
          <w:color w:val="auto"/>
          <w:sz w:val="22"/>
          <w:szCs w:val="22"/>
          <w:lang w:val="en-US"/>
        </w:rPr>
        <w:t>appropriate position</w:t>
      </w:r>
      <w:r w:rsidRPr="5712095D" w:rsidR="421A2CA6">
        <w:rPr>
          <w:rFonts w:ascii="Calibri" w:hAnsi="Calibri" w:eastAsia="Calibri" w:cs="Calibri"/>
          <w:b w:val="0"/>
          <w:bCs w:val="0"/>
          <w:i w:val="0"/>
          <w:iCs w:val="0"/>
          <w:caps w:val="0"/>
          <w:smallCaps w:val="0"/>
          <w:noProof w:val="0"/>
          <w:color w:val="auto"/>
          <w:sz w:val="22"/>
          <w:szCs w:val="22"/>
          <w:lang w:val="en-US"/>
        </w:rPr>
        <w:t xml:space="preserve"> based on its priority without traversing the </w:t>
      </w:r>
      <w:r w:rsidRPr="5712095D" w:rsidR="421A2CA6">
        <w:rPr>
          <w:rFonts w:ascii="Calibri" w:hAnsi="Calibri" w:eastAsia="Calibri" w:cs="Calibri"/>
          <w:b w:val="0"/>
          <w:bCs w:val="0"/>
          <w:i w:val="0"/>
          <w:iCs w:val="0"/>
          <w:caps w:val="0"/>
          <w:smallCaps w:val="0"/>
          <w:noProof w:val="0"/>
          <w:color w:val="auto"/>
          <w:sz w:val="22"/>
          <w:szCs w:val="22"/>
          <w:lang w:val="en-US"/>
        </w:rPr>
        <w:t>entire list</w:t>
      </w:r>
      <w:r w:rsidRPr="5712095D" w:rsidR="421A2CA6">
        <w:rPr>
          <w:rFonts w:ascii="Calibri" w:hAnsi="Calibri" w:eastAsia="Calibri" w:cs="Calibri"/>
          <w:b w:val="0"/>
          <w:bCs w:val="0"/>
          <w:i w:val="0"/>
          <w:iCs w:val="0"/>
          <w:caps w:val="0"/>
          <w:smallCaps w:val="0"/>
          <w:noProof w:val="0"/>
          <w:color w:val="auto"/>
          <w:sz w:val="22"/>
          <w:szCs w:val="22"/>
          <w:lang w:val="en-US"/>
        </w:rPr>
        <w:t xml:space="preserve">. </w:t>
      </w:r>
    </w:p>
    <w:p w:rsidR="421A2CA6" w:rsidP="5712095D" w:rsidRDefault="421A2CA6" w14:paraId="77958499" w14:textId="2AD058C6">
      <w:pPr>
        <w:pStyle w:val="Normal"/>
        <w:ind w:left="0"/>
        <w:rPr>
          <w:rFonts w:ascii="Calibri" w:hAnsi="Calibri" w:eastAsia="Calibri" w:cs="Calibri"/>
          <w:b w:val="0"/>
          <w:bCs w:val="0"/>
          <w:i w:val="0"/>
          <w:iCs w:val="0"/>
          <w:caps w:val="0"/>
          <w:smallCaps w:val="0"/>
          <w:noProof w:val="0"/>
          <w:color w:val="auto"/>
          <w:sz w:val="22"/>
          <w:szCs w:val="22"/>
          <w:lang w:val="en-US"/>
        </w:rPr>
      </w:pPr>
      <w:r w:rsidRPr="5712095D" w:rsidR="421A2CA6">
        <w:rPr>
          <w:rFonts w:ascii="Calibri" w:hAnsi="Calibri" w:eastAsia="Calibri" w:cs="Calibri"/>
          <w:b w:val="0"/>
          <w:bCs w:val="0"/>
          <w:i w:val="0"/>
          <w:iCs w:val="0"/>
          <w:caps w:val="0"/>
          <w:smallCaps w:val="0"/>
          <w:noProof w:val="0"/>
          <w:color w:val="auto"/>
          <w:sz w:val="22"/>
          <w:szCs w:val="22"/>
          <w:lang w:val="en-US"/>
        </w:rPr>
        <w:t>Priority-Based Sorting: The circular doubly linked list allows tasks to be sorted based on their priority. This sorting mechanism ensures that higher priority tasks are scheduled before lower priority ones, improving the responsiveness and real-time capabilities of the system.</w:t>
      </w:r>
    </w:p>
    <w:p w:rsidR="421A2CA6" w:rsidP="5712095D" w:rsidRDefault="421A2CA6" w14:paraId="15AA1559" w14:textId="2667FF88">
      <w:pPr>
        <w:pStyle w:val="Normal"/>
        <w:ind w:left="0"/>
        <w:rPr>
          <w:rFonts w:ascii="Calibri" w:hAnsi="Calibri" w:eastAsia="Calibri" w:cs="Calibri"/>
          <w:b w:val="0"/>
          <w:bCs w:val="0"/>
          <w:i w:val="0"/>
          <w:iCs w:val="0"/>
          <w:caps w:val="0"/>
          <w:smallCaps w:val="0"/>
          <w:noProof w:val="0"/>
          <w:color w:val="auto"/>
          <w:sz w:val="22"/>
          <w:szCs w:val="22"/>
          <w:lang w:val="en-US"/>
        </w:rPr>
      </w:pPr>
      <w:r w:rsidRPr="5712095D" w:rsidR="421A2CA6">
        <w:rPr>
          <w:rFonts w:ascii="Calibri" w:hAnsi="Calibri" w:eastAsia="Calibri" w:cs="Calibri"/>
          <w:b w:val="0"/>
          <w:bCs w:val="0"/>
          <w:i w:val="0"/>
          <w:iCs w:val="0"/>
          <w:caps w:val="0"/>
          <w:smallCaps w:val="0"/>
          <w:noProof w:val="0"/>
          <w:color w:val="auto"/>
          <w:sz w:val="22"/>
          <w:szCs w:val="22"/>
          <w:lang w:val="en-US"/>
        </w:rPr>
        <w:t xml:space="preserve">Memory Efficiency: Doubly linked lists are memory-efficient compared to other data structures like arrays or singly linked lists. Each task control block (TCB) in the ready list only needs to store the necessary pointers to the </w:t>
      </w:r>
      <w:r w:rsidRPr="5712095D" w:rsidR="421A2CA6">
        <w:rPr>
          <w:rFonts w:ascii="Calibri" w:hAnsi="Calibri" w:eastAsia="Calibri" w:cs="Calibri"/>
          <w:b w:val="0"/>
          <w:bCs w:val="0"/>
          <w:i w:val="0"/>
          <w:iCs w:val="0"/>
          <w:caps w:val="0"/>
          <w:smallCaps w:val="0"/>
          <w:noProof w:val="0"/>
          <w:color w:val="auto"/>
          <w:sz w:val="22"/>
          <w:szCs w:val="22"/>
          <w:lang w:val="en-US"/>
        </w:rPr>
        <w:t>previous</w:t>
      </w:r>
      <w:r w:rsidRPr="5712095D" w:rsidR="421A2CA6">
        <w:rPr>
          <w:rFonts w:ascii="Calibri" w:hAnsi="Calibri" w:eastAsia="Calibri" w:cs="Calibri"/>
          <w:b w:val="0"/>
          <w:bCs w:val="0"/>
          <w:i w:val="0"/>
          <w:iCs w:val="0"/>
          <w:caps w:val="0"/>
          <w:smallCaps w:val="0"/>
          <w:noProof w:val="0"/>
          <w:color w:val="auto"/>
          <w:sz w:val="22"/>
          <w:szCs w:val="22"/>
          <w:lang w:val="en-US"/>
        </w:rPr>
        <w:t xml:space="preserve"> and next tasks, along with the task's data</w:t>
      </w:r>
      <w:r w:rsidRPr="5712095D" w:rsidR="2E63F1F7">
        <w:rPr>
          <w:rFonts w:ascii="Calibri" w:hAnsi="Calibri" w:eastAsia="Calibri" w:cs="Calibri"/>
          <w:b w:val="0"/>
          <w:bCs w:val="0"/>
          <w:i w:val="0"/>
          <w:iCs w:val="0"/>
          <w:caps w:val="0"/>
          <w:smallCaps w:val="0"/>
          <w:noProof w:val="0"/>
          <w:color w:val="auto"/>
          <w:sz w:val="22"/>
          <w:szCs w:val="22"/>
          <w:lang w:val="en-US"/>
        </w:rPr>
        <w:t>,</w:t>
      </w:r>
      <w:r w:rsidRPr="5712095D" w:rsidR="421A2CA6">
        <w:rPr>
          <w:rFonts w:ascii="Calibri" w:hAnsi="Calibri" w:eastAsia="Calibri" w:cs="Calibri"/>
          <w:b w:val="0"/>
          <w:bCs w:val="0"/>
          <w:i w:val="0"/>
          <w:iCs w:val="0"/>
          <w:caps w:val="0"/>
          <w:smallCaps w:val="0"/>
          <w:noProof w:val="0"/>
          <w:color w:val="auto"/>
          <w:sz w:val="22"/>
          <w:szCs w:val="22"/>
          <w:lang w:val="en-US"/>
        </w:rPr>
        <w:t xml:space="preserve"> </w:t>
      </w:r>
      <w:r w:rsidRPr="5712095D" w:rsidR="0FEBB94B">
        <w:rPr>
          <w:rFonts w:ascii="Calibri" w:hAnsi="Calibri" w:eastAsia="Calibri" w:cs="Calibri"/>
          <w:b w:val="0"/>
          <w:bCs w:val="0"/>
          <w:i w:val="0"/>
          <w:iCs w:val="0"/>
          <w:caps w:val="0"/>
          <w:smallCaps w:val="0"/>
          <w:noProof w:val="0"/>
          <w:color w:val="auto"/>
          <w:sz w:val="22"/>
          <w:szCs w:val="22"/>
          <w:lang w:val="en-US"/>
        </w:rPr>
        <w:t>t</w:t>
      </w:r>
      <w:r w:rsidRPr="5712095D" w:rsidR="421A2CA6">
        <w:rPr>
          <w:rFonts w:ascii="Calibri" w:hAnsi="Calibri" w:eastAsia="Calibri" w:cs="Calibri"/>
          <w:b w:val="0"/>
          <w:bCs w:val="0"/>
          <w:i w:val="0"/>
          <w:iCs w:val="0"/>
          <w:caps w:val="0"/>
          <w:smallCaps w:val="0"/>
          <w:noProof w:val="0"/>
          <w:color w:val="auto"/>
          <w:sz w:val="22"/>
          <w:szCs w:val="22"/>
          <w:lang w:val="en-US"/>
        </w:rPr>
        <w:t>his saves memory</w:t>
      </w:r>
      <w:r w:rsidRPr="5712095D" w:rsidR="5A5BB016">
        <w:rPr>
          <w:rFonts w:ascii="Calibri" w:hAnsi="Calibri" w:eastAsia="Calibri" w:cs="Calibri"/>
          <w:b w:val="0"/>
          <w:bCs w:val="0"/>
          <w:i w:val="0"/>
          <w:iCs w:val="0"/>
          <w:caps w:val="0"/>
          <w:smallCaps w:val="0"/>
          <w:noProof w:val="0"/>
          <w:color w:val="auto"/>
          <w:sz w:val="22"/>
          <w:szCs w:val="22"/>
          <w:lang w:val="en-US"/>
        </w:rPr>
        <w:t>.</w:t>
      </w:r>
    </w:p>
    <w:p w:rsidR="421A2CA6" w:rsidP="5712095D" w:rsidRDefault="421A2CA6" w14:paraId="358B9C8C" w14:textId="5D08C6AF">
      <w:pPr>
        <w:pStyle w:val="Normal"/>
        <w:ind w:left="0"/>
        <w:rPr>
          <w:rFonts w:ascii="Calibri" w:hAnsi="Calibri" w:eastAsia="Calibri" w:cs="Calibri"/>
          <w:b w:val="0"/>
          <w:bCs w:val="0"/>
          <w:i w:val="0"/>
          <w:iCs w:val="0"/>
          <w:caps w:val="0"/>
          <w:smallCaps w:val="0"/>
          <w:noProof w:val="0"/>
          <w:color w:val="auto"/>
          <w:sz w:val="22"/>
          <w:szCs w:val="22"/>
          <w:lang w:val="en-US"/>
        </w:rPr>
      </w:pPr>
      <w:r w:rsidRPr="5712095D" w:rsidR="421A2CA6">
        <w:rPr>
          <w:rFonts w:ascii="Calibri" w:hAnsi="Calibri" w:eastAsia="Calibri" w:cs="Calibri"/>
          <w:b w:val="0"/>
          <w:bCs w:val="0"/>
          <w:i w:val="0"/>
          <w:iCs w:val="0"/>
          <w:caps w:val="0"/>
          <w:smallCaps w:val="0"/>
          <w:noProof w:val="0"/>
          <w:color w:val="auto"/>
          <w:sz w:val="22"/>
          <w:szCs w:val="22"/>
          <w:lang w:val="en-US"/>
        </w:rPr>
        <w:t xml:space="preserve">Dynamic Task Priorities: </w:t>
      </w:r>
      <w:r w:rsidRPr="5712095D" w:rsidR="421A2CA6">
        <w:rPr>
          <w:rFonts w:ascii="Calibri" w:hAnsi="Calibri" w:eastAsia="Calibri" w:cs="Calibri"/>
          <w:b w:val="0"/>
          <w:bCs w:val="0"/>
          <w:i w:val="0"/>
          <w:iCs w:val="0"/>
          <w:caps w:val="0"/>
          <w:smallCaps w:val="0"/>
          <w:noProof w:val="0"/>
          <w:color w:val="auto"/>
          <w:sz w:val="22"/>
          <w:szCs w:val="22"/>
          <w:lang w:val="en-US"/>
        </w:rPr>
        <w:t>FreeRTOS</w:t>
      </w:r>
      <w:r w:rsidRPr="5712095D" w:rsidR="421A2CA6">
        <w:rPr>
          <w:rFonts w:ascii="Calibri" w:hAnsi="Calibri" w:eastAsia="Calibri" w:cs="Calibri"/>
          <w:b w:val="0"/>
          <w:bCs w:val="0"/>
          <w:i w:val="0"/>
          <w:iCs w:val="0"/>
          <w:caps w:val="0"/>
          <w:smallCaps w:val="0"/>
          <w:noProof w:val="0"/>
          <w:color w:val="auto"/>
          <w:sz w:val="22"/>
          <w:szCs w:val="22"/>
          <w:lang w:val="en-US"/>
        </w:rPr>
        <w:t xml:space="preserve"> allows dynamic priority adjustments, where tasks can change their priorities during runtime. The circular doubly linked list structure enables quick repositioning of tasks in the ready list based on their updated priorities. </w:t>
      </w:r>
    </w:p>
    <w:p w:rsidR="5712095D" w:rsidP="5712095D" w:rsidRDefault="5712095D" w14:paraId="66A5BA70" w14:textId="61CCFF4D">
      <w:pPr>
        <w:pStyle w:val="Normal"/>
        <w:ind w:left="0"/>
        <w:rPr>
          <w:b w:val="1"/>
          <w:bCs w:val="1"/>
          <w:sz w:val="28"/>
          <w:szCs w:val="28"/>
        </w:rPr>
      </w:pPr>
    </w:p>
    <w:p w:rsidR="5A9DE8D8" w:rsidP="5712095D" w:rsidRDefault="5A9DE8D8" w14:paraId="302829F9" w14:textId="2EB6E4CE">
      <w:pPr>
        <w:pStyle w:val="Normal"/>
        <w:ind w:left="0"/>
        <w:rPr>
          <w:b w:val="1"/>
          <w:bCs w:val="1"/>
          <w:sz w:val="28"/>
          <w:szCs w:val="28"/>
        </w:rPr>
      </w:pPr>
      <w:r w:rsidRPr="5712095D" w:rsidR="5A9DE8D8">
        <w:rPr>
          <w:b w:val="1"/>
          <w:bCs w:val="1"/>
          <w:sz w:val="28"/>
          <w:szCs w:val="28"/>
        </w:rPr>
        <w:t>Detailed Examination of Ready List Operations:</w:t>
      </w:r>
    </w:p>
    <w:p w:rsidR="67D8C137" w:rsidP="5712095D" w:rsidRDefault="67D8C137" w14:paraId="69F44996" w14:textId="3ABB2F68">
      <w:pPr>
        <w:pStyle w:val="Normal"/>
        <w:rPr>
          <w:b w:val="1"/>
          <w:bCs w:val="1"/>
        </w:rPr>
      </w:pPr>
      <w:r w:rsidRPr="5712095D" w:rsidR="67D8C137">
        <w:rPr>
          <w:b w:val="1"/>
          <w:bCs w:val="1"/>
        </w:rPr>
        <w:t>V</w:t>
      </w:r>
      <w:r w:rsidRPr="5712095D" w:rsidR="5A9DE8D8">
        <w:rPr>
          <w:b w:val="1"/>
          <w:bCs w:val="1"/>
        </w:rPr>
        <w:t>TaskSwitchContext</w:t>
      </w:r>
      <w:r w:rsidRPr="5712095D" w:rsidR="22442920">
        <w:rPr>
          <w:b w:val="1"/>
          <w:bCs w:val="1"/>
        </w:rPr>
        <w:t>:</w:t>
      </w:r>
    </w:p>
    <w:p w:rsidR="20903DCC" w:rsidP="5712095D" w:rsidRDefault="20903DCC" w14:paraId="438BC841" w14:textId="1B380603">
      <w:pPr>
        <w:pStyle w:val="Normal"/>
      </w:pPr>
      <w:r w:rsidR="20903DCC">
        <w:rPr/>
        <w:t>In FreeRTOS, the vTaskSwitchContext function is a key component of the task scheduling mechanism. It is responsible for performing a context switch between tasks, allowing the scheduler to switch execution from one task to another based on their priorities and scheduling policies.</w:t>
      </w:r>
      <w:r w:rsidR="20903DCC">
        <w:rPr/>
        <w:t xml:space="preserve"> Its primary role is to save the context of the currently running task and restore the context of the next task to be executed. This process involves preserving the task's program counter, stack pointer, and other relevant registers.</w:t>
      </w:r>
    </w:p>
    <w:p w:rsidR="13A408ED" w:rsidP="5712095D" w:rsidRDefault="13A408ED" w14:paraId="308E068F" w14:textId="6C617A16">
      <w:pPr>
        <w:pStyle w:val="Normal"/>
        <w:rPr>
          <w:b w:val="1"/>
          <w:bCs w:val="1"/>
        </w:rPr>
      </w:pPr>
      <w:r w:rsidRPr="5712095D" w:rsidR="13A408ED">
        <w:rPr>
          <w:b w:val="1"/>
          <w:bCs w:val="1"/>
        </w:rPr>
        <w:t>vTaskSwitchContext</w:t>
      </w:r>
      <w:r w:rsidRPr="5712095D" w:rsidR="13A408ED">
        <w:rPr>
          <w:b w:val="1"/>
          <w:bCs w:val="1"/>
        </w:rPr>
        <w:t xml:space="preserve"> is implemented in </w:t>
      </w:r>
      <w:r w:rsidRPr="5712095D" w:rsidR="13A408ED">
        <w:rPr>
          <w:b w:val="1"/>
          <w:bCs w:val="1"/>
        </w:rPr>
        <w:t>FreeRTOS</w:t>
      </w:r>
      <w:r w:rsidRPr="5712095D" w:rsidR="13A408ED">
        <w:rPr>
          <w:b w:val="1"/>
          <w:bCs w:val="1"/>
        </w:rPr>
        <w:t>:</w:t>
      </w:r>
    </w:p>
    <w:p w:rsidR="13A408ED" w:rsidP="5712095D" w:rsidRDefault="13A408ED" w14:paraId="6F5CDAFE" w14:textId="536C5476">
      <w:pPr>
        <w:pStyle w:val="Normal"/>
      </w:pPr>
      <w:r w:rsidRPr="5712095D" w:rsidR="13A408ED">
        <w:rPr>
          <w:b w:val="1"/>
          <w:bCs w:val="1"/>
        </w:rPr>
        <w:t>Saving the Current Task's Context</w:t>
      </w:r>
      <w:r w:rsidR="13A408ED">
        <w:rPr/>
        <w:t>: The current task's context, including the program counter, stack pointer, and other relevant registers, is saved. This is usually done by storing the values in the task's TCB or in a dedicated data structure associated with the task.</w:t>
      </w:r>
    </w:p>
    <w:p w:rsidR="13A408ED" w:rsidP="5712095D" w:rsidRDefault="13A408ED" w14:paraId="23758D00" w14:textId="07B0ED50">
      <w:pPr>
        <w:pStyle w:val="Normal"/>
      </w:pPr>
      <w:r w:rsidRPr="5712095D" w:rsidR="13A408ED">
        <w:rPr>
          <w:b w:val="1"/>
          <w:bCs w:val="1"/>
        </w:rPr>
        <w:t>Selecting the Next Task</w:t>
      </w:r>
      <w:r w:rsidR="13A408ED">
        <w:rPr/>
        <w:t xml:space="preserve">: The next task to be executed is selected based on its priority and scheduling policies. </w:t>
      </w:r>
    </w:p>
    <w:p w:rsidR="13A408ED" w:rsidP="5712095D" w:rsidRDefault="13A408ED" w14:paraId="4E5AF3F4" w14:textId="7604C172">
      <w:pPr>
        <w:pStyle w:val="Normal"/>
      </w:pPr>
      <w:r w:rsidRPr="5712095D" w:rsidR="13A408ED">
        <w:rPr>
          <w:b w:val="1"/>
          <w:bCs w:val="1"/>
        </w:rPr>
        <w:t>Restoring the Next Task's Context</w:t>
      </w:r>
      <w:r w:rsidR="13A408ED">
        <w:rPr/>
        <w:t xml:space="preserve">: The saved context of the next task, previously stored in its TCB or context data structure, is restored. </w:t>
      </w:r>
    </w:p>
    <w:p w:rsidR="13A408ED" w:rsidP="5712095D" w:rsidRDefault="13A408ED" w14:paraId="4AE8A8D4" w14:textId="76B9A7A1">
      <w:pPr>
        <w:pStyle w:val="Normal"/>
      </w:pPr>
      <w:r w:rsidRPr="5712095D" w:rsidR="13A408ED">
        <w:rPr>
          <w:b w:val="1"/>
          <w:bCs w:val="1"/>
        </w:rPr>
        <w:t>Performing the Context Switch</w:t>
      </w:r>
      <w:r w:rsidR="13A408ED">
        <w:rPr/>
        <w:t>: The context switch is performed by updating the processor's registers with the new task's context. This allows the processor to start executing instructions from the newly selected task.</w:t>
      </w:r>
    </w:p>
    <w:p w:rsidR="13A408ED" w:rsidP="5712095D" w:rsidRDefault="13A408ED" w14:paraId="6312D5AB" w14:textId="094243FA">
      <w:pPr>
        <w:pStyle w:val="Normal"/>
      </w:pPr>
      <w:r w:rsidRPr="5712095D" w:rsidR="13A408ED">
        <w:rPr>
          <w:b w:val="1"/>
          <w:bCs w:val="1"/>
        </w:rPr>
        <w:t>Task Execution Resumes</w:t>
      </w:r>
      <w:r w:rsidR="13A408ED">
        <w:rPr/>
        <w:t>: After the context switch, the execution of the new task resumes as if it had been running continuously. The task continues executing until it yields the CPU, enters a blocked state, or gets preempted by a higher-priority task.</w:t>
      </w:r>
    </w:p>
    <w:p w:rsidR="49A923E1" w:rsidP="5712095D" w:rsidRDefault="49A923E1" w14:paraId="636E5305" w14:textId="3D3695E8">
      <w:pPr>
        <w:pStyle w:val="Normal"/>
      </w:pPr>
      <w:r w:rsidR="49A923E1">
        <w:rPr/>
        <w:t xml:space="preserve">In general, the time complexity of the context switch operation itself in </w:t>
      </w:r>
      <w:r w:rsidR="49A923E1">
        <w:rPr/>
        <w:t>FreeRTOS</w:t>
      </w:r>
      <w:r w:rsidR="49A923E1">
        <w:rPr/>
        <w:t xml:space="preserve"> is </w:t>
      </w:r>
      <w:r w:rsidR="49A923E1">
        <w:rPr/>
        <w:t>relatively low</w:t>
      </w:r>
      <w:r w:rsidR="49A923E1">
        <w:rPr/>
        <w:t xml:space="preserve"> and typically considered constant time or </w:t>
      </w:r>
      <w:r w:rsidR="49A923E1">
        <w:rPr/>
        <w:t>O(</w:t>
      </w:r>
      <w:r w:rsidR="49A923E1">
        <w:rPr/>
        <w:t>1). This is achieved by carefully managing task control blocks (TCBs) and using efficient data structures and algorithms to select the next task to run.</w:t>
      </w:r>
    </w:p>
    <w:p w:rsidR="49A923E1" w:rsidP="5712095D" w:rsidRDefault="49A923E1" w14:paraId="179C60DE" w14:textId="73109E77">
      <w:pPr>
        <w:pStyle w:val="Normal"/>
        <w:rPr>
          <w:b w:val="1"/>
          <w:bCs w:val="1"/>
        </w:rPr>
      </w:pPr>
      <w:r w:rsidRPr="5712095D" w:rsidR="49A923E1">
        <w:rPr>
          <w:b w:val="1"/>
          <w:bCs w:val="1"/>
        </w:rPr>
        <w:t>P</w:t>
      </w:r>
      <w:r w:rsidRPr="5712095D" w:rsidR="5A9DE8D8">
        <w:rPr>
          <w:b w:val="1"/>
          <w:bCs w:val="1"/>
        </w:rPr>
        <w:t>rvAddTaskToReadyList</w:t>
      </w:r>
      <w:r w:rsidRPr="5712095D" w:rsidR="27D320DA">
        <w:rPr>
          <w:b w:val="1"/>
          <w:bCs w:val="1"/>
        </w:rPr>
        <w:t>:</w:t>
      </w:r>
    </w:p>
    <w:p w:rsidR="7C050E6C" w:rsidP="5712095D" w:rsidRDefault="7C050E6C" w14:paraId="4A10FDCB" w14:textId="094361BF">
      <w:pPr>
        <w:pStyle w:val="Normal"/>
      </w:pPr>
      <w:r w:rsidR="7C050E6C">
        <w:rPr/>
        <w:t>The function prvAddTaskToReadyList in FreeRTOS is responsible for adding a task to the ready list when it becomes ready to run. The ready list is a data structure that keeps track of all the tasks that are ready to be scheduled and executed by the FreeRTOS kernel.</w:t>
      </w:r>
    </w:p>
    <w:p w:rsidR="7C050E6C" w:rsidP="5712095D" w:rsidRDefault="7C050E6C" w14:paraId="04E510E6" w14:textId="46BC7CD8">
      <w:pPr>
        <w:pStyle w:val="Normal"/>
        <w:rPr>
          <w:b w:val="1"/>
          <w:bCs w:val="1"/>
        </w:rPr>
      </w:pPr>
      <w:r w:rsidRPr="5712095D" w:rsidR="7C050E6C">
        <w:rPr>
          <w:b w:val="1"/>
          <w:bCs w:val="1"/>
        </w:rPr>
        <w:t xml:space="preserve">Here is an overview of how </w:t>
      </w:r>
      <w:r w:rsidRPr="5712095D" w:rsidR="7C050E6C">
        <w:rPr>
          <w:b w:val="1"/>
          <w:bCs w:val="1"/>
        </w:rPr>
        <w:t>prvAddTaskToReadyList</w:t>
      </w:r>
      <w:r w:rsidRPr="5712095D" w:rsidR="7C050E6C">
        <w:rPr>
          <w:b w:val="1"/>
          <w:bCs w:val="1"/>
        </w:rPr>
        <w:t xml:space="preserve"> works in </w:t>
      </w:r>
      <w:r w:rsidRPr="5712095D" w:rsidR="7C050E6C">
        <w:rPr>
          <w:b w:val="1"/>
          <w:bCs w:val="1"/>
        </w:rPr>
        <w:t>FreeRTOS</w:t>
      </w:r>
      <w:r w:rsidRPr="5712095D" w:rsidR="7C050E6C">
        <w:rPr>
          <w:b w:val="1"/>
          <w:bCs w:val="1"/>
        </w:rPr>
        <w:t>:</w:t>
      </w:r>
    </w:p>
    <w:p w:rsidR="7C050E6C" w:rsidP="5712095D" w:rsidRDefault="7C050E6C" w14:paraId="3E5B60C7" w14:textId="0EAA6036">
      <w:pPr>
        <w:pStyle w:val="Normal"/>
      </w:pPr>
      <w:r w:rsidRPr="5712095D" w:rsidR="7C050E6C">
        <w:rPr>
          <w:b w:val="1"/>
          <w:bCs w:val="1"/>
        </w:rPr>
        <w:t>Checking the Task Priority</w:t>
      </w:r>
      <w:r w:rsidR="7C050E6C">
        <w:rPr/>
        <w:t xml:space="preserve">: The function starts by checking the priority of the task being added to the ready list. </w:t>
      </w:r>
      <w:r w:rsidR="7C050E6C">
        <w:rPr/>
        <w:t>The priority</w:t>
      </w:r>
      <w:r w:rsidR="7C050E6C">
        <w:rPr/>
        <w:t xml:space="preserve"> </w:t>
      </w:r>
      <w:r w:rsidR="7C050E6C">
        <w:rPr/>
        <w:t>determines</w:t>
      </w:r>
      <w:r w:rsidR="7C050E6C">
        <w:rPr/>
        <w:t xml:space="preserve"> the position of the task within the ready list, with higher-priority tasks typically placed towards the front of the list.</w:t>
      </w:r>
    </w:p>
    <w:p w:rsidR="7C050E6C" w:rsidP="5712095D" w:rsidRDefault="7C050E6C" w14:paraId="3B4108DA" w14:textId="692414BC">
      <w:pPr>
        <w:pStyle w:val="Normal"/>
      </w:pPr>
      <w:r w:rsidRPr="5712095D" w:rsidR="7C050E6C">
        <w:rPr>
          <w:b w:val="1"/>
          <w:bCs w:val="1"/>
        </w:rPr>
        <w:t>Updating the Task's State</w:t>
      </w:r>
      <w:r w:rsidR="7C050E6C">
        <w:rPr/>
        <w:t xml:space="preserve">: If the task is not already in the ready state, the function updates the task's state to </w:t>
      </w:r>
      <w:r w:rsidR="7C050E6C">
        <w:rPr/>
        <w:t>indicate</w:t>
      </w:r>
      <w:r w:rsidR="7C050E6C">
        <w:rPr/>
        <w:t xml:space="preserve"> that it is now ready to run. </w:t>
      </w:r>
    </w:p>
    <w:p w:rsidR="7C050E6C" w:rsidP="5712095D" w:rsidRDefault="7C050E6C" w14:paraId="6E2818E8" w14:textId="0C306569">
      <w:pPr>
        <w:pStyle w:val="Normal"/>
      </w:pPr>
      <w:r w:rsidRPr="5712095D" w:rsidR="7C050E6C">
        <w:rPr>
          <w:b w:val="1"/>
          <w:bCs w:val="1"/>
        </w:rPr>
        <w:t>Inserting the Task into the Ready List</w:t>
      </w:r>
      <w:r w:rsidR="7C050E6C">
        <w:rPr/>
        <w:t xml:space="preserve">: The function inserts the task into the ready list based on its priority. </w:t>
      </w:r>
      <w:r w:rsidR="7C050E6C">
        <w:rPr/>
        <w:t>FreeRTOS</w:t>
      </w:r>
      <w:r w:rsidR="7C050E6C">
        <w:rPr/>
        <w:t xml:space="preserve"> uses a priority-based data structure, often a list or array of task control blocks (TCBs), to </w:t>
      </w:r>
      <w:r w:rsidR="7C050E6C">
        <w:rPr/>
        <w:t>represent</w:t>
      </w:r>
      <w:r w:rsidR="7C050E6C">
        <w:rPr/>
        <w:t xml:space="preserve"> the ready list. The task is inserted in the </w:t>
      </w:r>
      <w:r w:rsidR="7C050E6C">
        <w:rPr/>
        <w:t>appropriate position</w:t>
      </w:r>
      <w:r w:rsidR="7C050E6C">
        <w:rPr/>
        <w:t xml:space="preserve"> within the list to </w:t>
      </w:r>
      <w:r w:rsidR="7C050E6C">
        <w:rPr/>
        <w:t>maintain</w:t>
      </w:r>
      <w:r w:rsidR="7C050E6C">
        <w:rPr/>
        <w:t xml:space="preserve"> the order of priorities.</w:t>
      </w:r>
    </w:p>
    <w:p w:rsidR="7C050E6C" w:rsidP="5712095D" w:rsidRDefault="7C050E6C" w14:paraId="65CACB3E" w14:textId="36A38C19">
      <w:pPr>
        <w:pStyle w:val="Normal"/>
      </w:pPr>
      <w:r w:rsidRPr="5712095D" w:rsidR="7C050E6C">
        <w:rPr>
          <w:b w:val="1"/>
          <w:bCs w:val="1"/>
        </w:rPr>
        <w:t>Updating the Scheduler's Ready List Data</w:t>
      </w:r>
      <w:r w:rsidR="7C050E6C">
        <w:rPr/>
        <w:t>: After adding the task to the ready list, the function updates any relevant data structures or variables used by the scheduler to keep track of the ready tasks.</w:t>
      </w:r>
    </w:p>
    <w:p w:rsidR="1C49F41B" w:rsidP="5712095D" w:rsidRDefault="1C49F41B" w14:paraId="744488EF" w14:textId="59BC3BA3">
      <w:pPr>
        <w:pStyle w:val="Normal"/>
      </w:pPr>
      <w:r w:rsidR="1C49F41B">
        <w:rPr/>
        <w:t>the time complexity of prvAddTaskToReadyList in FreeRTOS is typically O(1) or constant time, with the caveat that the array implementation of the ready list may have an O(N) insertion time complexity if the number of tasks exceeds the predefined maximum. However, in practice, the number of tasks in FreeRTOS is usually small and bounded, making the time complexity effectively constant.</w:t>
      </w:r>
    </w:p>
    <w:p w:rsidR="1D4D0B3E" w:rsidP="5712095D" w:rsidRDefault="1D4D0B3E" w14:paraId="21183D23" w14:textId="4872B794">
      <w:pPr>
        <w:pStyle w:val="Normal"/>
        <w:rPr>
          <w:b w:val="1"/>
          <w:bCs w:val="1"/>
        </w:rPr>
      </w:pPr>
      <w:r w:rsidRPr="5712095D" w:rsidR="1D4D0B3E">
        <w:rPr>
          <w:b w:val="1"/>
          <w:bCs w:val="1"/>
        </w:rPr>
        <w:t>P</w:t>
      </w:r>
      <w:r w:rsidRPr="5712095D" w:rsidR="5A9DE8D8">
        <w:rPr>
          <w:b w:val="1"/>
          <w:bCs w:val="1"/>
        </w:rPr>
        <w:t>rvRemoveTaskFromReadyList</w:t>
      </w:r>
      <w:r w:rsidRPr="5712095D" w:rsidR="01969BB9">
        <w:rPr>
          <w:b w:val="1"/>
          <w:bCs w:val="1"/>
        </w:rPr>
        <w:t>:</w:t>
      </w:r>
    </w:p>
    <w:p w:rsidR="5CA30060" w:rsidP="5712095D" w:rsidRDefault="5CA30060" w14:paraId="5BCB05B5" w14:textId="453690FB">
      <w:pPr>
        <w:pStyle w:val="Normal"/>
      </w:pPr>
      <w:r w:rsidR="5CA30060">
        <w:rPr/>
        <w:t>In FreeRTOS, prvRemoveTaskFromReadyList is a function that is responsible for removing a task from the ready list when it is no longer ready to run. The ready list is a data structure that keeps track of all the tasks that are ready to be scheduled and executed by the FreeRTOS kernel.</w:t>
      </w:r>
    </w:p>
    <w:p w:rsidR="5CA30060" w:rsidP="5712095D" w:rsidRDefault="5CA30060" w14:paraId="4DBE791B" w14:textId="7D3D4985">
      <w:pPr>
        <w:pStyle w:val="Normal"/>
        <w:rPr>
          <w:b w:val="1"/>
          <w:bCs w:val="1"/>
        </w:rPr>
      </w:pPr>
      <w:r w:rsidRPr="5712095D" w:rsidR="5CA30060">
        <w:rPr>
          <w:b w:val="1"/>
          <w:bCs w:val="1"/>
        </w:rPr>
        <w:t xml:space="preserve">Here is an overview of how </w:t>
      </w:r>
      <w:r w:rsidRPr="5712095D" w:rsidR="5CA30060">
        <w:rPr>
          <w:b w:val="1"/>
          <w:bCs w:val="1"/>
        </w:rPr>
        <w:t>prvRemoveTaskFromReadyList</w:t>
      </w:r>
      <w:r w:rsidRPr="5712095D" w:rsidR="5CA30060">
        <w:rPr>
          <w:b w:val="1"/>
          <w:bCs w:val="1"/>
        </w:rPr>
        <w:t xml:space="preserve"> works in </w:t>
      </w:r>
      <w:r w:rsidRPr="5712095D" w:rsidR="5CA30060">
        <w:rPr>
          <w:b w:val="1"/>
          <w:bCs w:val="1"/>
        </w:rPr>
        <w:t>FreeRTOS</w:t>
      </w:r>
      <w:r w:rsidRPr="5712095D" w:rsidR="5CA30060">
        <w:rPr>
          <w:b w:val="1"/>
          <w:bCs w:val="1"/>
        </w:rPr>
        <w:t>:</w:t>
      </w:r>
    </w:p>
    <w:p w:rsidR="5CA30060" w:rsidP="5712095D" w:rsidRDefault="5CA30060" w14:paraId="5B430387" w14:textId="06988B9F">
      <w:pPr>
        <w:pStyle w:val="Normal"/>
      </w:pPr>
      <w:r w:rsidRPr="5712095D" w:rsidR="5CA30060">
        <w:rPr>
          <w:b w:val="1"/>
          <w:bCs w:val="1"/>
        </w:rPr>
        <w:t>Finding the Task in the Ready List</w:t>
      </w:r>
      <w:r w:rsidR="5CA30060">
        <w:rPr/>
        <w:t>: The function starts by searching for the task to be removed within the ready list. It looks for the task based on its priority or any other identifying criteria.</w:t>
      </w:r>
    </w:p>
    <w:p w:rsidR="5CA30060" w:rsidP="5712095D" w:rsidRDefault="5CA30060" w14:paraId="292F4C79" w14:textId="32CA7FF4">
      <w:pPr>
        <w:pStyle w:val="Normal"/>
      </w:pPr>
      <w:r w:rsidRPr="5712095D" w:rsidR="5CA30060">
        <w:rPr>
          <w:b w:val="1"/>
          <w:bCs w:val="1"/>
        </w:rPr>
        <w:t>Removing the Task from the Ready List</w:t>
      </w:r>
      <w:r w:rsidR="5CA30060">
        <w:rPr/>
        <w:t>: Once the task is found, the function removes it from the ready list. This involves updating the pointers or reorganizing the data structure to exclude the task.</w:t>
      </w:r>
    </w:p>
    <w:p w:rsidR="5CA30060" w:rsidP="5712095D" w:rsidRDefault="5CA30060" w14:paraId="09B13463" w14:textId="1A3FF9F7">
      <w:pPr>
        <w:pStyle w:val="Normal"/>
      </w:pPr>
      <w:r w:rsidRPr="5712095D" w:rsidR="5CA30060">
        <w:rPr>
          <w:b w:val="1"/>
          <w:bCs w:val="1"/>
        </w:rPr>
        <w:t>Updating the Scheduler's Ready List Data</w:t>
      </w:r>
      <w:r w:rsidR="5CA30060">
        <w:rPr/>
        <w:t xml:space="preserve">: After removing the task from the ready list, the function updates any relevant data structures or variables used by the scheduler to reflect the change. </w:t>
      </w:r>
    </w:p>
    <w:p w:rsidR="5CA30060" w:rsidP="5712095D" w:rsidRDefault="5CA30060" w14:paraId="3635DCF9" w14:textId="1979E842">
      <w:pPr>
        <w:pStyle w:val="Normal"/>
      </w:pPr>
      <w:r w:rsidRPr="5712095D" w:rsidR="5CA30060">
        <w:rPr>
          <w:b w:val="1"/>
          <w:bCs w:val="1"/>
        </w:rPr>
        <w:t>Optional Task State Update</w:t>
      </w:r>
      <w:r w:rsidR="5CA30060">
        <w:rPr/>
        <w:t xml:space="preserve">: Depending on the specific implementation, </w:t>
      </w:r>
      <w:r w:rsidR="5CA30060">
        <w:rPr/>
        <w:t>prvRemoveTaskFromReadyList</w:t>
      </w:r>
      <w:r w:rsidR="5CA30060">
        <w:rPr/>
        <w:t xml:space="preserve"> may also update the state of the removed task.</w:t>
      </w:r>
    </w:p>
    <w:p w:rsidR="22BA7F12" w:rsidP="5712095D" w:rsidRDefault="22BA7F12" w14:paraId="0ACC65FA" w14:textId="1AF52B2C">
      <w:pPr>
        <w:pStyle w:val="Normal"/>
      </w:pPr>
      <w:r w:rsidR="22BA7F12">
        <w:rPr/>
        <w:t xml:space="preserve">the time complexity of </w:t>
      </w:r>
      <w:r w:rsidR="22BA7F12">
        <w:rPr/>
        <w:t>prvRemoveTaskFromReadyList</w:t>
      </w:r>
      <w:r w:rsidR="22BA7F12">
        <w:rPr/>
        <w:t xml:space="preserve"> in </w:t>
      </w:r>
      <w:r w:rsidR="22BA7F12">
        <w:rPr/>
        <w:t>FreeRTOS</w:t>
      </w:r>
      <w:r w:rsidR="22BA7F12">
        <w:rPr/>
        <w:t xml:space="preserve"> is typically O(N) in the worst case, where N is the number of tasks in the ready list. However, in practice, the number of tasks is </w:t>
      </w:r>
      <w:r w:rsidR="22BA7F12">
        <w:rPr/>
        <w:t>usually small</w:t>
      </w:r>
      <w:r w:rsidR="22BA7F12">
        <w:rPr/>
        <w:t xml:space="preserve"> and bounded, making the time complexity effectively constant (</w:t>
      </w:r>
      <w:r w:rsidR="22BA7F12">
        <w:rPr/>
        <w:t>O(</w:t>
      </w:r>
      <w:r w:rsidR="22BA7F12">
        <w:rPr/>
        <w:t>1)).</w:t>
      </w:r>
    </w:p>
    <w:p w:rsidR="0AB63995" w:rsidP="5712095D" w:rsidRDefault="0AB63995" w14:paraId="22AB626C" w14:textId="7F75C0D8">
      <w:pPr>
        <w:pStyle w:val="Normal"/>
        <w:rPr>
          <w:b w:val="1"/>
          <w:bCs w:val="1"/>
        </w:rPr>
      </w:pPr>
      <w:r w:rsidRPr="5712095D" w:rsidR="0AB63995">
        <w:rPr>
          <w:b w:val="1"/>
          <w:bCs w:val="1"/>
        </w:rPr>
        <w:t>U</w:t>
      </w:r>
      <w:r w:rsidRPr="5712095D" w:rsidR="5A9DE8D8">
        <w:rPr>
          <w:b w:val="1"/>
          <w:bCs w:val="1"/>
        </w:rPr>
        <w:t>xTopReadyPriority</w:t>
      </w:r>
      <w:r w:rsidRPr="5712095D" w:rsidR="6A5601D1">
        <w:rPr>
          <w:b w:val="1"/>
          <w:bCs w:val="1"/>
        </w:rPr>
        <w:t>:</w:t>
      </w:r>
    </w:p>
    <w:p w:rsidR="2A30C732" w:rsidP="5712095D" w:rsidRDefault="2A30C732" w14:paraId="5F52ADFE" w14:textId="00727322">
      <w:pPr>
        <w:pStyle w:val="Normal"/>
      </w:pPr>
      <w:r w:rsidR="2A30C732">
        <w:rPr/>
        <w:t>In FreeRTOS, uxTopReadyPriority is a variable that represents the highest priority level among the ready tasks. It is used by the task scheduler to determine the priority of the next task to be scheduled for execution.</w:t>
      </w:r>
    </w:p>
    <w:p w:rsidR="2A30C732" w:rsidP="5712095D" w:rsidRDefault="2A30C732" w14:paraId="77BA899F" w14:textId="300E9828">
      <w:pPr>
        <w:pStyle w:val="Normal"/>
      </w:pPr>
      <w:r w:rsidR="2A30C732">
        <w:rPr/>
        <w:t xml:space="preserve">The value of </w:t>
      </w:r>
      <w:r w:rsidR="2A30C732">
        <w:rPr/>
        <w:t>uxTopReadyPriority</w:t>
      </w:r>
      <w:r w:rsidR="2A30C732">
        <w:rPr/>
        <w:t xml:space="preserve"> is dynamically updated as tasks become ready or blocked. It reflects the highest priority level among all the tasks that are currently in the ready state. When a task becomes ready, its priority is compared to the value of </w:t>
      </w:r>
      <w:r w:rsidR="2A30C732">
        <w:rPr/>
        <w:t>uxTopReadyPriority</w:t>
      </w:r>
      <w:r w:rsidR="2A30C732">
        <w:rPr/>
        <w:t xml:space="preserve">, and if it is higher, the value of </w:t>
      </w:r>
      <w:r w:rsidR="2A30C732">
        <w:rPr/>
        <w:t>uxTopReadyPriority</w:t>
      </w:r>
      <w:r w:rsidR="2A30C732">
        <w:rPr/>
        <w:t xml:space="preserve"> is updated accordingly.</w:t>
      </w:r>
    </w:p>
    <w:p w:rsidR="68D2B719" w:rsidP="5712095D" w:rsidRDefault="68D2B719" w14:paraId="30C4C9BE" w14:textId="75AFA8CA">
      <w:pPr>
        <w:pStyle w:val="Normal"/>
        <w:rPr>
          <w:b w:val="1"/>
          <w:bCs w:val="1"/>
        </w:rPr>
      </w:pPr>
      <w:r w:rsidRPr="5712095D" w:rsidR="68D2B719">
        <w:rPr>
          <w:b w:val="1"/>
          <w:bCs w:val="1"/>
        </w:rPr>
        <w:t>P</w:t>
      </w:r>
      <w:r w:rsidRPr="5712095D" w:rsidR="5A9DE8D8">
        <w:rPr>
          <w:b w:val="1"/>
          <w:bCs w:val="1"/>
        </w:rPr>
        <w:t>xCurrentTCB</w:t>
      </w:r>
      <w:r w:rsidRPr="5712095D" w:rsidR="67CFF930">
        <w:rPr>
          <w:b w:val="1"/>
          <w:bCs w:val="1"/>
        </w:rPr>
        <w:t>:</w:t>
      </w:r>
    </w:p>
    <w:p w:rsidR="63C87F14" w:rsidP="5712095D" w:rsidRDefault="63C87F14" w14:paraId="68338AC8" w14:textId="76BB7395">
      <w:pPr>
        <w:pStyle w:val="Normal"/>
      </w:pPr>
      <w:r w:rsidR="63C87F14">
        <w:rPr/>
        <w:t>In FreeRTOS, pxCurrentTCB is a pointer to the Task Control Block (TCB) of the currently executing task. The TCB is a data structure that holds information about a task, such as its stack pointer, state, priority, and other relevant task-specific data.</w:t>
      </w:r>
    </w:p>
    <w:p w:rsidR="63C87F14" w:rsidP="5712095D" w:rsidRDefault="63C87F14" w14:paraId="098F19C5" w14:textId="36005455">
      <w:pPr>
        <w:pStyle w:val="Normal"/>
      </w:pPr>
      <w:r w:rsidR="63C87F14">
        <w:rPr/>
        <w:t>The pxCurrentTCB pointer is typically used by the kernel to access and manipulate the properties of the currently executing task. It allows the kernel to perform various operations on the task, such as updating its state, priority, or other attributes.</w:t>
      </w:r>
    </w:p>
    <w:p w:rsidR="54A013AB" w:rsidP="5712095D" w:rsidRDefault="54A013AB" w14:paraId="2C66DF20" w14:textId="10400FD7">
      <w:pPr>
        <w:pStyle w:val="Normal"/>
        <w:rPr>
          <w:b w:val="1"/>
          <w:bCs w:val="1"/>
          <w:sz w:val="28"/>
          <w:szCs w:val="28"/>
        </w:rPr>
      </w:pPr>
      <w:r w:rsidRPr="5712095D" w:rsidR="54A013AB">
        <w:rPr>
          <w:b w:val="1"/>
          <w:bCs w:val="1"/>
          <w:sz w:val="28"/>
          <w:szCs w:val="28"/>
        </w:rPr>
        <w:t>Integration of the Ready List with the Scheduler:</w:t>
      </w:r>
    </w:p>
    <w:p w:rsidR="54A013AB" w:rsidRDefault="54A013AB" w14:paraId="0B5E4167" w14:textId="5272028F">
      <w:r w:rsidRPr="5712095D" w:rsidR="54A013AB">
        <w:rPr>
          <w:rFonts w:ascii="Calibri" w:hAnsi="Calibri" w:eastAsia="Calibri" w:cs="Calibri"/>
          <w:b w:val="0"/>
          <w:bCs w:val="0"/>
          <w:i w:val="0"/>
          <w:iCs w:val="0"/>
          <w:caps w:val="0"/>
          <w:smallCaps w:val="0"/>
          <w:noProof w:val="0"/>
          <w:color w:val="000000" w:themeColor="text1" w:themeTint="FF" w:themeShade="FF"/>
          <w:sz w:val="22"/>
          <w:szCs w:val="22"/>
          <w:lang w:val="en-US"/>
        </w:rPr>
        <w:t>The Ready List in FreeRTOS interacts with other components of the scheduler, such as context switching and task preemption, to ensure proper task execution and responsiveness in real-time embedded systems.</w:t>
      </w:r>
    </w:p>
    <w:p w:rsidR="54A013AB" w:rsidRDefault="54A013AB" w14:paraId="3587FDF5" w14:textId="73BDA1FF">
      <w:r w:rsidRPr="5712095D" w:rsidR="54A013AB">
        <w:rPr>
          <w:rFonts w:ascii="Calibri" w:hAnsi="Calibri" w:eastAsia="Calibri" w:cs="Calibri"/>
          <w:b w:val="0"/>
          <w:bCs w:val="0"/>
          <w:i w:val="0"/>
          <w:iCs w:val="0"/>
          <w:caps w:val="0"/>
          <w:smallCaps w:val="0"/>
          <w:noProof w:val="0"/>
          <w:color w:val="000000" w:themeColor="text1" w:themeTint="FF" w:themeShade="FF"/>
          <w:sz w:val="22"/>
          <w:szCs w:val="22"/>
          <w:lang w:val="en-US"/>
        </w:rPr>
        <w:t>Context switching is the process of saving the current context (state) of a task and restoring the context of another task. When a task becomes ready to run, it is added to the Ready List. The scheduler selects the highest-priority task from the Ready List and performs a context switch, saving the current task's context and restoring the selected task's context. This allows the selected task to resume execution from where it left off.</w:t>
      </w:r>
    </w:p>
    <w:p w:rsidR="54A013AB" w:rsidRDefault="54A013AB" w14:paraId="178491A9" w14:textId="0BEA6D01">
      <w:r w:rsidRPr="5712095D" w:rsidR="54A013AB">
        <w:rPr>
          <w:rFonts w:ascii="Calibri" w:hAnsi="Calibri" w:eastAsia="Calibri" w:cs="Calibri"/>
          <w:b w:val="0"/>
          <w:bCs w:val="0"/>
          <w:i w:val="0"/>
          <w:iCs w:val="0"/>
          <w:caps w:val="0"/>
          <w:smallCaps w:val="0"/>
          <w:noProof w:val="0"/>
          <w:color w:val="000000" w:themeColor="text1" w:themeTint="FF" w:themeShade="FF"/>
          <w:sz w:val="22"/>
          <w:szCs w:val="22"/>
          <w:lang w:val="en-US"/>
        </w:rPr>
        <w:t>Task preemption occurs when a higher-priority task becomes ready to run while a lower-priority task is currently executing. The Ready List plays a crucial role in determining task preemption. If a higher-priority task is added to the Ready List while a lower-priority task is running, the scheduler will preempt the lower-priority task and switch to the higher-priority task, ensuring that the most important tasks receive the necessary resources and execution time.</w:t>
      </w:r>
    </w:p>
    <w:p w:rsidR="54A013AB" w:rsidRDefault="54A013AB" w14:paraId="3F272287" w14:textId="066BD36E">
      <w:r w:rsidRPr="5712095D" w:rsidR="54A013AB">
        <w:rPr>
          <w:rFonts w:ascii="Calibri" w:hAnsi="Calibri" w:eastAsia="Calibri" w:cs="Calibri"/>
          <w:b w:val="0"/>
          <w:bCs w:val="0"/>
          <w:i w:val="0"/>
          <w:iCs w:val="0"/>
          <w:caps w:val="0"/>
          <w:smallCaps w:val="0"/>
          <w:noProof w:val="0"/>
          <w:color w:val="000000" w:themeColor="text1" w:themeTint="FF" w:themeShade="FF"/>
          <w:sz w:val="22"/>
          <w:szCs w:val="22"/>
          <w:lang w:val="en-US"/>
        </w:rPr>
        <w:t>To ensure thread safety and prevent race conditions in accessing and modifying the Ready List, FreeRTOS incorporates various synchronization mechanisms and algorithms. Some of these include:</w:t>
      </w:r>
    </w:p>
    <w:p w:rsidR="54A013AB" w:rsidP="5712095D" w:rsidRDefault="54A013AB" w14:paraId="02375229" w14:textId="5F8D3B2C">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712095D" w:rsidR="54A013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Mutexes: Mutexes (mutual exclusion) are used to protect critical sections of code that manipulate the Ready List. They ensure that only one task can access the Ready List at a time, preventing race conditions where multiple tasks may try to </w:t>
      </w:r>
      <w:r w:rsidRPr="5712095D" w:rsidR="54A013AB">
        <w:rPr>
          <w:rFonts w:ascii="Calibri" w:hAnsi="Calibri" w:eastAsia="Calibri" w:cs="Calibri"/>
          <w:b w:val="0"/>
          <w:bCs w:val="0"/>
          <w:i w:val="0"/>
          <w:iCs w:val="0"/>
          <w:caps w:val="0"/>
          <w:smallCaps w:val="0"/>
          <w:noProof w:val="0"/>
          <w:color w:val="000000" w:themeColor="text1" w:themeTint="FF" w:themeShade="FF"/>
          <w:sz w:val="22"/>
          <w:szCs w:val="22"/>
          <w:lang w:val="en-US"/>
        </w:rPr>
        <w:t>modify</w:t>
      </w:r>
      <w:r w:rsidRPr="5712095D" w:rsidR="54A013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it simultaneously. Mutexes are typically used when adding or removing tasks from the Ready List.</w:t>
      </w:r>
    </w:p>
    <w:p w:rsidR="54A013AB" w:rsidP="5712095D" w:rsidRDefault="54A013AB" w14:paraId="79303A61" w14:textId="7AB7272B">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712095D" w:rsidR="54A013AB">
        <w:rPr>
          <w:rFonts w:ascii="Calibri" w:hAnsi="Calibri" w:eastAsia="Calibri" w:cs="Calibri"/>
          <w:b w:val="0"/>
          <w:bCs w:val="0"/>
          <w:i w:val="0"/>
          <w:iCs w:val="0"/>
          <w:caps w:val="0"/>
          <w:smallCaps w:val="0"/>
          <w:noProof w:val="0"/>
          <w:color w:val="000000" w:themeColor="text1" w:themeTint="FF" w:themeShade="FF"/>
          <w:sz w:val="22"/>
          <w:szCs w:val="22"/>
          <w:lang w:val="en-US"/>
        </w:rPr>
        <w:t>Semaphores: Semaphores can be employed to synchronize access to the Ready List. They allow tasks to wait until a specific condition is met before accessing the Ready List. For example, a counting semaphore can be used to limit the number of tasks that can access the Ready List concurrently.</w:t>
      </w:r>
    </w:p>
    <w:p w:rsidR="54A013AB" w:rsidP="5712095D" w:rsidRDefault="54A013AB" w14:paraId="0F684171" w14:textId="530CB393">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712095D" w:rsidR="54A013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Atomic operations: </w:t>
      </w:r>
      <w:r w:rsidRPr="5712095D" w:rsidR="54A013AB">
        <w:rPr>
          <w:rFonts w:ascii="Calibri" w:hAnsi="Calibri" w:eastAsia="Calibri" w:cs="Calibri"/>
          <w:b w:val="0"/>
          <w:bCs w:val="0"/>
          <w:i w:val="0"/>
          <w:iCs w:val="0"/>
          <w:caps w:val="0"/>
          <w:smallCaps w:val="0"/>
          <w:noProof w:val="0"/>
          <w:color w:val="000000" w:themeColor="text1" w:themeTint="FF" w:themeShade="FF"/>
          <w:sz w:val="22"/>
          <w:szCs w:val="22"/>
          <w:lang w:val="en-US"/>
        </w:rPr>
        <w:t>FreeRTOS</w:t>
      </w:r>
      <w:r w:rsidRPr="5712095D" w:rsidR="54A013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may </w:t>
      </w:r>
      <w:r w:rsidRPr="5712095D" w:rsidR="54A013AB">
        <w:rPr>
          <w:rFonts w:ascii="Calibri" w:hAnsi="Calibri" w:eastAsia="Calibri" w:cs="Calibri"/>
          <w:b w:val="0"/>
          <w:bCs w:val="0"/>
          <w:i w:val="0"/>
          <w:iCs w:val="0"/>
          <w:caps w:val="0"/>
          <w:smallCaps w:val="0"/>
          <w:noProof w:val="0"/>
          <w:color w:val="000000" w:themeColor="text1" w:themeTint="FF" w:themeShade="FF"/>
          <w:sz w:val="22"/>
          <w:szCs w:val="22"/>
          <w:lang w:val="en-US"/>
        </w:rPr>
        <w:t>utilize</w:t>
      </w:r>
      <w:r w:rsidRPr="5712095D" w:rsidR="54A013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atomic operations when performing specific operations on the Ready List. Atomic operations guarantee that a specific operation will be completed without interruption, preventing race conditions. These operations are typically used for critical tasks, such as updating task priorities or manipulating the Ready List pointers.</w:t>
      </w:r>
    </w:p>
    <w:p w:rsidR="54A013AB" w:rsidRDefault="54A013AB" w14:paraId="2626C24E" w14:textId="268BBC0B">
      <w:r w:rsidRPr="5712095D" w:rsidR="54A013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By employing these synchronization mechanisms and algorithms, </w:t>
      </w:r>
      <w:r w:rsidRPr="5712095D" w:rsidR="54A013AB">
        <w:rPr>
          <w:rFonts w:ascii="Calibri" w:hAnsi="Calibri" w:eastAsia="Calibri" w:cs="Calibri"/>
          <w:b w:val="0"/>
          <w:bCs w:val="0"/>
          <w:i w:val="0"/>
          <w:iCs w:val="0"/>
          <w:caps w:val="0"/>
          <w:smallCaps w:val="0"/>
          <w:noProof w:val="0"/>
          <w:color w:val="000000" w:themeColor="text1" w:themeTint="FF" w:themeShade="FF"/>
          <w:sz w:val="22"/>
          <w:szCs w:val="22"/>
          <w:lang w:val="en-US"/>
        </w:rPr>
        <w:t>FreeRTOS</w:t>
      </w:r>
      <w:r w:rsidRPr="5712095D" w:rsidR="54A013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ensures that the Ready List is accessed and </w:t>
      </w:r>
      <w:r w:rsidRPr="5712095D" w:rsidR="54A013AB">
        <w:rPr>
          <w:rFonts w:ascii="Calibri" w:hAnsi="Calibri" w:eastAsia="Calibri" w:cs="Calibri"/>
          <w:b w:val="0"/>
          <w:bCs w:val="0"/>
          <w:i w:val="0"/>
          <w:iCs w:val="0"/>
          <w:caps w:val="0"/>
          <w:smallCaps w:val="0"/>
          <w:noProof w:val="0"/>
          <w:color w:val="000000" w:themeColor="text1" w:themeTint="FF" w:themeShade="FF"/>
          <w:sz w:val="22"/>
          <w:szCs w:val="22"/>
          <w:lang w:val="en-US"/>
        </w:rPr>
        <w:t>modified</w:t>
      </w:r>
      <w:r w:rsidRPr="5712095D" w:rsidR="54A013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a thread-safe manner, preventing data </w:t>
      </w:r>
      <w:r w:rsidRPr="5712095D" w:rsidR="54A013AB">
        <w:rPr>
          <w:rFonts w:ascii="Calibri" w:hAnsi="Calibri" w:eastAsia="Calibri" w:cs="Calibri"/>
          <w:b w:val="0"/>
          <w:bCs w:val="0"/>
          <w:i w:val="0"/>
          <w:iCs w:val="0"/>
          <w:caps w:val="0"/>
          <w:smallCaps w:val="0"/>
          <w:noProof w:val="0"/>
          <w:color w:val="000000" w:themeColor="text1" w:themeTint="FF" w:themeShade="FF"/>
          <w:sz w:val="22"/>
          <w:szCs w:val="22"/>
          <w:lang w:val="en-US"/>
        </w:rPr>
        <w:t>corruption</w:t>
      </w:r>
      <w:r w:rsidRPr="5712095D" w:rsidR="54A013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5712095D" w:rsidR="54A013AB">
        <w:rPr>
          <w:rFonts w:ascii="Calibri" w:hAnsi="Calibri" w:eastAsia="Calibri" w:cs="Calibri"/>
          <w:b w:val="0"/>
          <w:bCs w:val="0"/>
          <w:i w:val="0"/>
          <w:iCs w:val="0"/>
          <w:caps w:val="0"/>
          <w:smallCaps w:val="0"/>
          <w:noProof w:val="0"/>
          <w:color w:val="000000" w:themeColor="text1" w:themeTint="FF" w:themeShade="FF"/>
          <w:sz w:val="22"/>
          <w:szCs w:val="22"/>
          <w:lang w:val="en-US"/>
        </w:rPr>
        <w:t>maintaining</w:t>
      </w:r>
      <w:r w:rsidRPr="5712095D" w:rsidR="54A013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integrity of the scheduler's operation. This allows for reliable multitasking and proper task prioritization in real-time embedded systems.</w:t>
      </w:r>
    </w:p>
    <w:p w:rsidR="5712095D" w:rsidP="5712095D" w:rsidRDefault="5712095D" w14:paraId="1FAA26C2" w14:textId="67F57EDF">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p>
    <w:p w:rsidR="713953FF" w:rsidP="5712095D" w:rsidRDefault="713953FF" w14:paraId="422F9281" w14:textId="55DB53EB">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5712095D" w:rsidR="713953FF">
        <w:rPr>
          <w:rFonts w:ascii="Calibri" w:hAnsi="Calibri" w:eastAsia="Calibri" w:cs="Calibri"/>
          <w:b w:val="1"/>
          <w:bCs w:val="1"/>
          <w:i w:val="0"/>
          <w:iCs w:val="0"/>
          <w:caps w:val="0"/>
          <w:smallCaps w:val="0"/>
          <w:noProof w:val="0"/>
          <w:color w:val="000000" w:themeColor="text1" w:themeTint="FF" w:themeShade="FF"/>
          <w:sz w:val="28"/>
          <w:szCs w:val="28"/>
          <w:lang w:val="en-US"/>
        </w:rPr>
        <w:t>CONCLUSION:</w:t>
      </w:r>
    </w:p>
    <w:p w:rsidR="4C4F8007" w:rsidP="5712095D" w:rsidRDefault="4C4F8007" w14:paraId="02A29CD2" w14:textId="321B045E">
      <w:pPr>
        <w:rPr>
          <w:rFonts w:ascii="Calibri" w:hAnsi="Calibri" w:eastAsia="Calibri" w:cs="Calibri"/>
          <w:b w:val="0"/>
          <w:bCs w:val="0"/>
          <w:i w:val="0"/>
          <w:iCs w:val="0"/>
          <w:caps w:val="0"/>
          <w:smallCaps w:val="0"/>
          <w:noProof w:val="0"/>
          <w:color w:val="auto"/>
          <w:sz w:val="22"/>
          <w:szCs w:val="22"/>
          <w:lang w:val="en-US"/>
        </w:rPr>
      </w:pPr>
      <w:r w:rsidRPr="5712095D" w:rsidR="4C4F8007">
        <w:rPr>
          <w:rFonts w:ascii="Calibri" w:hAnsi="Calibri" w:eastAsia="Calibri" w:cs="Calibri"/>
          <w:b w:val="0"/>
          <w:bCs w:val="0"/>
          <w:i w:val="0"/>
          <w:iCs w:val="0"/>
          <w:caps w:val="0"/>
          <w:smallCaps w:val="0"/>
          <w:noProof w:val="0"/>
          <w:color w:val="auto"/>
          <w:sz w:val="22"/>
          <w:szCs w:val="22"/>
          <w:lang w:val="en-US"/>
        </w:rPr>
        <w:t xml:space="preserve">After analyzing the implementation of the Ready List in </w:t>
      </w:r>
      <w:r w:rsidRPr="5712095D" w:rsidR="4C4F8007">
        <w:rPr>
          <w:rFonts w:ascii="Calibri" w:hAnsi="Calibri" w:eastAsia="Calibri" w:cs="Calibri"/>
          <w:b w:val="0"/>
          <w:bCs w:val="0"/>
          <w:i w:val="0"/>
          <w:iCs w:val="0"/>
          <w:caps w:val="0"/>
          <w:smallCaps w:val="0"/>
          <w:noProof w:val="0"/>
          <w:color w:val="auto"/>
          <w:sz w:val="22"/>
          <w:szCs w:val="22"/>
          <w:lang w:val="en-US"/>
        </w:rPr>
        <w:t>FreeRTOS</w:t>
      </w:r>
      <w:r w:rsidRPr="5712095D" w:rsidR="4C4F8007">
        <w:rPr>
          <w:rFonts w:ascii="Calibri" w:hAnsi="Calibri" w:eastAsia="Calibri" w:cs="Calibri"/>
          <w:b w:val="0"/>
          <w:bCs w:val="0"/>
          <w:i w:val="0"/>
          <w:iCs w:val="0"/>
          <w:caps w:val="0"/>
          <w:smallCaps w:val="0"/>
          <w:noProof w:val="0"/>
          <w:color w:val="auto"/>
          <w:sz w:val="22"/>
          <w:szCs w:val="22"/>
          <w:lang w:val="en-US"/>
        </w:rPr>
        <w:t xml:space="preserve">, several findings have </w:t>
      </w:r>
      <w:r w:rsidRPr="5712095D" w:rsidR="4C4F8007">
        <w:rPr>
          <w:rFonts w:ascii="Calibri" w:hAnsi="Calibri" w:eastAsia="Calibri" w:cs="Calibri"/>
          <w:b w:val="0"/>
          <w:bCs w:val="0"/>
          <w:i w:val="0"/>
          <w:iCs w:val="0"/>
          <w:caps w:val="0"/>
          <w:smallCaps w:val="0"/>
          <w:noProof w:val="0"/>
          <w:color w:val="auto"/>
          <w:sz w:val="22"/>
          <w:szCs w:val="22"/>
          <w:lang w:val="en-US"/>
        </w:rPr>
        <w:t>emerged</w:t>
      </w:r>
      <w:r w:rsidRPr="5712095D" w:rsidR="4C4F8007">
        <w:rPr>
          <w:rFonts w:ascii="Calibri" w:hAnsi="Calibri" w:eastAsia="Calibri" w:cs="Calibri"/>
          <w:b w:val="0"/>
          <w:bCs w:val="0"/>
          <w:i w:val="0"/>
          <w:iCs w:val="0"/>
          <w:caps w:val="0"/>
          <w:smallCaps w:val="0"/>
          <w:noProof w:val="0"/>
          <w:color w:val="auto"/>
          <w:sz w:val="22"/>
          <w:szCs w:val="22"/>
          <w:lang w:val="en-US"/>
        </w:rPr>
        <w:t>:</w:t>
      </w:r>
    </w:p>
    <w:p w:rsidR="4C4F8007" w:rsidP="5712095D" w:rsidRDefault="4C4F8007" w14:paraId="3E3B0D0F" w14:textId="4F4B43C3">
      <w:pPr>
        <w:pStyle w:val="ListParagraph"/>
        <w:numPr>
          <w:ilvl w:val="0"/>
          <w:numId w:val="2"/>
        </w:numPr>
        <w:rPr>
          <w:rFonts w:ascii="Calibri" w:hAnsi="Calibri" w:eastAsia="Calibri" w:cs="Calibri"/>
          <w:b w:val="0"/>
          <w:bCs w:val="0"/>
          <w:i w:val="0"/>
          <w:iCs w:val="0"/>
          <w:caps w:val="0"/>
          <w:smallCaps w:val="0"/>
          <w:noProof w:val="0"/>
          <w:color w:val="auto"/>
          <w:sz w:val="22"/>
          <w:szCs w:val="22"/>
          <w:lang w:val="en-US"/>
        </w:rPr>
      </w:pPr>
      <w:r w:rsidRPr="5712095D" w:rsidR="4C4F8007">
        <w:rPr>
          <w:rFonts w:ascii="Calibri" w:hAnsi="Calibri" w:eastAsia="Calibri" w:cs="Calibri"/>
          <w:b w:val="0"/>
          <w:bCs w:val="0"/>
          <w:i w:val="0"/>
          <w:iCs w:val="0"/>
          <w:caps w:val="0"/>
          <w:smallCaps w:val="0"/>
          <w:noProof w:val="0"/>
          <w:color w:val="auto"/>
          <w:sz w:val="22"/>
          <w:szCs w:val="22"/>
          <w:lang w:val="en-US"/>
        </w:rPr>
        <w:t xml:space="preserve">The Ready List is a fundamental </w:t>
      </w:r>
      <w:r w:rsidRPr="5712095D" w:rsidR="4C4F8007">
        <w:rPr>
          <w:rFonts w:ascii="Calibri" w:hAnsi="Calibri" w:eastAsia="Calibri" w:cs="Calibri"/>
          <w:b w:val="0"/>
          <w:bCs w:val="0"/>
          <w:i w:val="0"/>
          <w:iCs w:val="0"/>
          <w:caps w:val="0"/>
          <w:smallCaps w:val="0"/>
          <w:noProof w:val="0"/>
          <w:color w:val="auto"/>
          <w:sz w:val="22"/>
          <w:szCs w:val="22"/>
          <w:lang w:val="en-US"/>
        </w:rPr>
        <w:t>component</w:t>
      </w:r>
      <w:r w:rsidRPr="5712095D" w:rsidR="4C4F8007">
        <w:rPr>
          <w:rFonts w:ascii="Calibri" w:hAnsi="Calibri" w:eastAsia="Calibri" w:cs="Calibri"/>
          <w:b w:val="0"/>
          <w:bCs w:val="0"/>
          <w:i w:val="0"/>
          <w:iCs w:val="0"/>
          <w:caps w:val="0"/>
          <w:smallCaps w:val="0"/>
          <w:noProof w:val="0"/>
          <w:color w:val="auto"/>
          <w:sz w:val="22"/>
          <w:szCs w:val="22"/>
          <w:lang w:val="en-US"/>
        </w:rPr>
        <w:t xml:space="preserve"> of the </w:t>
      </w:r>
      <w:r w:rsidRPr="5712095D" w:rsidR="4C4F8007">
        <w:rPr>
          <w:rFonts w:ascii="Calibri" w:hAnsi="Calibri" w:eastAsia="Calibri" w:cs="Calibri"/>
          <w:b w:val="0"/>
          <w:bCs w:val="0"/>
          <w:i w:val="0"/>
          <w:iCs w:val="0"/>
          <w:caps w:val="0"/>
          <w:smallCaps w:val="0"/>
          <w:noProof w:val="0"/>
          <w:color w:val="auto"/>
          <w:sz w:val="22"/>
          <w:szCs w:val="22"/>
          <w:lang w:val="en-US"/>
        </w:rPr>
        <w:t>FreeRTOS</w:t>
      </w:r>
      <w:r w:rsidRPr="5712095D" w:rsidR="4C4F8007">
        <w:rPr>
          <w:rFonts w:ascii="Calibri" w:hAnsi="Calibri" w:eastAsia="Calibri" w:cs="Calibri"/>
          <w:b w:val="0"/>
          <w:bCs w:val="0"/>
          <w:i w:val="0"/>
          <w:iCs w:val="0"/>
          <w:caps w:val="0"/>
          <w:smallCaps w:val="0"/>
          <w:noProof w:val="0"/>
          <w:color w:val="auto"/>
          <w:sz w:val="22"/>
          <w:szCs w:val="22"/>
          <w:lang w:val="en-US"/>
        </w:rPr>
        <w:t xml:space="preserve"> scheduler, responsible for managing the execution of tasks. It plays a crucial role in </w:t>
      </w:r>
      <w:r w:rsidRPr="5712095D" w:rsidR="4C4F8007">
        <w:rPr>
          <w:rFonts w:ascii="Calibri" w:hAnsi="Calibri" w:eastAsia="Calibri" w:cs="Calibri"/>
          <w:b w:val="0"/>
          <w:bCs w:val="0"/>
          <w:i w:val="0"/>
          <w:iCs w:val="0"/>
          <w:caps w:val="0"/>
          <w:smallCaps w:val="0"/>
          <w:noProof w:val="0"/>
          <w:color w:val="auto"/>
          <w:sz w:val="22"/>
          <w:szCs w:val="22"/>
          <w:lang w:val="en-US"/>
        </w:rPr>
        <w:t>determining</w:t>
      </w:r>
      <w:r w:rsidRPr="5712095D" w:rsidR="4C4F8007">
        <w:rPr>
          <w:rFonts w:ascii="Calibri" w:hAnsi="Calibri" w:eastAsia="Calibri" w:cs="Calibri"/>
          <w:b w:val="0"/>
          <w:bCs w:val="0"/>
          <w:i w:val="0"/>
          <w:iCs w:val="0"/>
          <w:caps w:val="0"/>
          <w:smallCaps w:val="0"/>
          <w:noProof w:val="0"/>
          <w:color w:val="auto"/>
          <w:sz w:val="22"/>
          <w:szCs w:val="22"/>
          <w:lang w:val="en-US"/>
        </w:rPr>
        <w:t xml:space="preserve"> task priorities, preemption, and context switching.</w:t>
      </w:r>
    </w:p>
    <w:p w:rsidR="4C4F8007" w:rsidP="5712095D" w:rsidRDefault="4C4F8007" w14:paraId="516E0AEB" w14:textId="49499339">
      <w:pPr>
        <w:pStyle w:val="ListParagraph"/>
        <w:numPr>
          <w:ilvl w:val="0"/>
          <w:numId w:val="2"/>
        </w:numPr>
        <w:rPr>
          <w:rFonts w:ascii="Calibri" w:hAnsi="Calibri" w:eastAsia="Calibri" w:cs="Calibri"/>
          <w:b w:val="0"/>
          <w:bCs w:val="0"/>
          <w:i w:val="0"/>
          <w:iCs w:val="0"/>
          <w:caps w:val="0"/>
          <w:smallCaps w:val="0"/>
          <w:noProof w:val="0"/>
          <w:color w:val="auto"/>
          <w:sz w:val="22"/>
          <w:szCs w:val="22"/>
          <w:lang w:val="en-US"/>
        </w:rPr>
      </w:pPr>
      <w:r w:rsidRPr="5712095D" w:rsidR="4C4F8007">
        <w:rPr>
          <w:rFonts w:ascii="Calibri" w:hAnsi="Calibri" w:eastAsia="Calibri" w:cs="Calibri"/>
          <w:b w:val="0"/>
          <w:bCs w:val="0"/>
          <w:i w:val="0"/>
          <w:iCs w:val="0"/>
          <w:caps w:val="0"/>
          <w:smallCaps w:val="0"/>
          <w:noProof w:val="0"/>
          <w:color w:val="auto"/>
          <w:sz w:val="22"/>
          <w:szCs w:val="22"/>
          <w:lang w:val="en-US"/>
        </w:rPr>
        <w:t xml:space="preserve">The choice of data structure for the Ready List implementation (linked list, array, etc.) has a significant impact on performance and memory usage. </w:t>
      </w:r>
    </w:p>
    <w:p w:rsidR="4C4F8007" w:rsidP="5712095D" w:rsidRDefault="4C4F8007" w14:paraId="499D4B88" w14:textId="67E5DBE2">
      <w:pPr>
        <w:pStyle w:val="ListParagraph"/>
        <w:numPr>
          <w:ilvl w:val="0"/>
          <w:numId w:val="2"/>
        </w:numPr>
        <w:rPr>
          <w:rFonts w:ascii="Calibri" w:hAnsi="Calibri" w:eastAsia="Calibri" w:cs="Calibri"/>
          <w:b w:val="0"/>
          <w:bCs w:val="0"/>
          <w:i w:val="0"/>
          <w:iCs w:val="0"/>
          <w:caps w:val="0"/>
          <w:smallCaps w:val="0"/>
          <w:noProof w:val="0"/>
          <w:color w:val="auto"/>
          <w:sz w:val="22"/>
          <w:szCs w:val="22"/>
          <w:lang w:val="en-US"/>
        </w:rPr>
      </w:pPr>
      <w:r w:rsidRPr="5712095D" w:rsidR="4C4F8007">
        <w:rPr>
          <w:rFonts w:ascii="Calibri" w:hAnsi="Calibri" w:eastAsia="Calibri" w:cs="Calibri"/>
          <w:b w:val="0"/>
          <w:bCs w:val="0"/>
          <w:i w:val="0"/>
          <w:iCs w:val="0"/>
          <w:caps w:val="0"/>
          <w:smallCaps w:val="0"/>
          <w:noProof w:val="0"/>
          <w:color w:val="auto"/>
          <w:sz w:val="22"/>
          <w:szCs w:val="22"/>
          <w:lang w:val="en-US"/>
        </w:rPr>
        <w:t>Algorithms for task insertion, removal, and prioritization in the Ready List vary based on the data structure used. These algorithms are designed to efficiently handle task scheduling and minimize overhead, ensuring deterministic and predictable execution in real-time systems.</w:t>
      </w:r>
    </w:p>
    <w:p w:rsidR="4C4F8007" w:rsidP="5712095D" w:rsidRDefault="4C4F8007" w14:paraId="31381E23" w14:textId="7E6B4DA5">
      <w:pPr>
        <w:pStyle w:val="ListParagraph"/>
        <w:numPr>
          <w:ilvl w:val="0"/>
          <w:numId w:val="2"/>
        </w:numPr>
        <w:rPr>
          <w:rFonts w:ascii="Calibri" w:hAnsi="Calibri" w:eastAsia="Calibri" w:cs="Calibri"/>
          <w:b w:val="0"/>
          <w:bCs w:val="0"/>
          <w:i w:val="0"/>
          <w:iCs w:val="0"/>
          <w:caps w:val="0"/>
          <w:smallCaps w:val="0"/>
          <w:noProof w:val="0"/>
          <w:color w:val="auto"/>
          <w:sz w:val="22"/>
          <w:szCs w:val="22"/>
          <w:lang w:val="en-US"/>
        </w:rPr>
      </w:pPr>
      <w:r w:rsidRPr="5712095D" w:rsidR="4C4F8007">
        <w:rPr>
          <w:rFonts w:ascii="Calibri" w:hAnsi="Calibri" w:eastAsia="Calibri" w:cs="Calibri"/>
          <w:b w:val="0"/>
          <w:bCs w:val="0"/>
          <w:i w:val="0"/>
          <w:iCs w:val="0"/>
          <w:caps w:val="0"/>
          <w:smallCaps w:val="0"/>
          <w:noProof w:val="0"/>
          <w:color w:val="auto"/>
          <w:sz w:val="22"/>
          <w:szCs w:val="22"/>
          <w:lang w:val="en-US"/>
        </w:rPr>
        <w:t xml:space="preserve">Synchronization mechanisms, such as mutexes, semaphores, and atomic operations, are employed to </w:t>
      </w:r>
      <w:r w:rsidRPr="5712095D" w:rsidR="4C4F8007">
        <w:rPr>
          <w:rFonts w:ascii="Calibri" w:hAnsi="Calibri" w:eastAsia="Calibri" w:cs="Calibri"/>
          <w:b w:val="0"/>
          <w:bCs w:val="0"/>
          <w:i w:val="0"/>
          <w:iCs w:val="0"/>
          <w:caps w:val="0"/>
          <w:smallCaps w:val="0"/>
          <w:noProof w:val="0"/>
          <w:color w:val="auto"/>
          <w:sz w:val="22"/>
          <w:szCs w:val="22"/>
          <w:lang w:val="en-US"/>
        </w:rPr>
        <w:t>maintain</w:t>
      </w:r>
      <w:r w:rsidRPr="5712095D" w:rsidR="4C4F8007">
        <w:rPr>
          <w:rFonts w:ascii="Calibri" w:hAnsi="Calibri" w:eastAsia="Calibri" w:cs="Calibri"/>
          <w:b w:val="0"/>
          <w:bCs w:val="0"/>
          <w:i w:val="0"/>
          <w:iCs w:val="0"/>
          <w:caps w:val="0"/>
          <w:smallCaps w:val="0"/>
          <w:noProof w:val="0"/>
          <w:color w:val="auto"/>
          <w:sz w:val="22"/>
          <w:szCs w:val="22"/>
          <w:lang w:val="en-US"/>
        </w:rPr>
        <w:t xml:space="preserve"> thread safety and prevent race conditions when accessing and </w:t>
      </w:r>
      <w:r w:rsidRPr="5712095D" w:rsidR="4C4F8007">
        <w:rPr>
          <w:rFonts w:ascii="Calibri" w:hAnsi="Calibri" w:eastAsia="Calibri" w:cs="Calibri"/>
          <w:b w:val="0"/>
          <w:bCs w:val="0"/>
          <w:i w:val="0"/>
          <w:iCs w:val="0"/>
          <w:caps w:val="0"/>
          <w:smallCaps w:val="0"/>
          <w:noProof w:val="0"/>
          <w:color w:val="auto"/>
          <w:sz w:val="22"/>
          <w:szCs w:val="22"/>
          <w:lang w:val="en-US"/>
        </w:rPr>
        <w:t>modifying</w:t>
      </w:r>
      <w:r w:rsidRPr="5712095D" w:rsidR="4C4F8007">
        <w:rPr>
          <w:rFonts w:ascii="Calibri" w:hAnsi="Calibri" w:eastAsia="Calibri" w:cs="Calibri"/>
          <w:b w:val="0"/>
          <w:bCs w:val="0"/>
          <w:i w:val="0"/>
          <w:iCs w:val="0"/>
          <w:caps w:val="0"/>
          <w:smallCaps w:val="0"/>
          <w:noProof w:val="0"/>
          <w:color w:val="auto"/>
          <w:sz w:val="22"/>
          <w:szCs w:val="22"/>
          <w:lang w:val="en-US"/>
        </w:rPr>
        <w:t xml:space="preserve"> the Ready List. These mechanisms ensure the integrity of the scheduler's operation.</w:t>
      </w:r>
    </w:p>
    <w:p w:rsidR="4C4F8007" w:rsidP="5712095D" w:rsidRDefault="4C4F8007" w14:paraId="5C43FE53" w14:textId="5953CDC4">
      <w:pPr>
        <w:pStyle w:val="Normal"/>
        <w:rPr>
          <w:rFonts w:ascii="Calibri" w:hAnsi="Calibri" w:eastAsia="Calibri" w:cs="Calibri"/>
          <w:b w:val="0"/>
          <w:bCs w:val="0"/>
          <w:i w:val="0"/>
          <w:iCs w:val="0"/>
          <w:caps w:val="0"/>
          <w:smallCaps w:val="0"/>
          <w:noProof w:val="0"/>
          <w:color w:val="auto"/>
          <w:sz w:val="22"/>
          <w:szCs w:val="22"/>
          <w:lang w:val="en-US"/>
        </w:rPr>
      </w:pPr>
      <w:r w:rsidRPr="5712095D" w:rsidR="4C4F8007">
        <w:rPr>
          <w:rFonts w:ascii="Calibri" w:hAnsi="Calibri" w:eastAsia="Calibri" w:cs="Calibri"/>
          <w:b w:val="0"/>
          <w:bCs w:val="0"/>
          <w:i w:val="0"/>
          <w:iCs w:val="0"/>
          <w:caps w:val="0"/>
          <w:smallCaps w:val="0"/>
          <w:noProof w:val="0"/>
          <w:color w:val="auto"/>
          <w:sz w:val="22"/>
          <w:szCs w:val="22"/>
          <w:lang w:val="en-US"/>
        </w:rPr>
        <w:t xml:space="preserve">The significance of the Ready List in achieving efficient task scheduling and management cannot be overstated. It enables the scheduler to make informed decisions about task priorities, preemption, and context switching. By </w:t>
      </w:r>
      <w:r w:rsidRPr="5712095D" w:rsidR="4C4F8007">
        <w:rPr>
          <w:rFonts w:ascii="Calibri" w:hAnsi="Calibri" w:eastAsia="Calibri" w:cs="Calibri"/>
          <w:b w:val="0"/>
          <w:bCs w:val="0"/>
          <w:i w:val="0"/>
          <w:iCs w:val="0"/>
          <w:caps w:val="0"/>
          <w:smallCaps w:val="0"/>
          <w:noProof w:val="0"/>
          <w:color w:val="auto"/>
          <w:sz w:val="22"/>
          <w:szCs w:val="22"/>
          <w:lang w:val="en-US"/>
        </w:rPr>
        <w:t>maintaining</w:t>
      </w:r>
      <w:r w:rsidRPr="5712095D" w:rsidR="4C4F8007">
        <w:rPr>
          <w:rFonts w:ascii="Calibri" w:hAnsi="Calibri" w:eastAsia="Calibri" w:cs="Calibri"/>
          <w:b w:val="0"/>
          <w:bCs w:val="0"/>
          <w:i w:val="0"/>
          <w:iCs w:val="0"/>
          <w:caps w:val="0"/>
          <w:smallCaps w:val="0"/>
          <w:noProof w:val="0"/>
          <w:color w:val="auto"/>
          <w:sz w:val="22"/>
          <w:szCs w:val="22"/>
          <w:lang w:val="en-US"/>
        </w:rPr>
        <w:t xml:space="preserve"> a well-organized Ready List, </w:t>
      </w:r>
      <w:r w:rsidRPr="5712095D" w:rsidR="4C4F8007">
        <w:rPr>
          <w:rFonts w:ascii="Calibri" w:hAnsi="Calibri" w:eastAsia="Calibri" w:cs="Calibri"/>
          <w:b w:val="0"/>
          <w:bCs w:val="0"/>
          <w:i w:val="0"/>
          <w:iCs w:val="0"/>
          <w:caps w:val="0"/>
          <w:smallCaps w:val="0"/>
          <w:noProof w:val="0"/>
          <w:color w:val="auto"/>
          <w:sz w:val="22"/>
          <w:szCs w:val="22"/>
          <w:lang w:val="en-US"/>
        </w:rPr>
        <w:t>FreeRTOS</w:t>
      </w:r>
      <w:r w:rsidRPr="5712095D" w:rsidR="4C4F8007">
        <w:rPr>
          <w:rFonts w:ascii="Calibri" w:hAnsi="Calibri" w:eastAsia="Calibri" w:cs="Calibri"/>
          <w:b w:val="0"/>
          <w:bCs w:val="0"/>
          <w:i w:val="0"/>
          <w:iCs w:val="0"/>
          <w:caps w:val="0"/>
          <w:smallCaps w:val="0"/>
          <w:noProof w:val="0"/>
          <w:color w:val="auto"/>
          <w:sz w:val="22"/>
          <w:szCs w:val="22"/>
          <w:lang w:val="en-US"/>
        </w:rPr>
        <w:t xml:space="preserve"> can efficiently manage the execution of tasks, ensuring that critical and time-sensitive tasks receive </w:t>
      </w:r>
      <w:r w:rsidRPr="5712095D" w:rsidR="4C4F8007">
        <w:rPr>
          <w:rFonts w:ascii="Calibri" w:hAnsi="Calibri" w:eastAsia="Calibri" w:cs="Calibri"/>
          <w:b w:val="0"/>
          <w:bCs w:val="0"/>
          <w:i w:val="0"/>
          <w:iCs w:val="0"/>
          <w:caps w:val="0"/>
          <w:smallCaps w:val="0"/>
          <w:noProof w:val="0"/>
          <w:color w:val="auto"/>
          <w:sz w:val="22"/>
          <w:szCs w:val="22"/>
          <w:lang w:val="en-US"/>
        </w:rPr>
        <w:t>appropriate attention</w:t>
      </w:r>
      <w:r w:rsidRPr="5712095D" w:rsidR="4C4F8007">
        <w:rPr>
          <w:rFonts w:ascii="Calibri" w:hAnsi="Calibri" w:eastAsia="Calibri" w:cs="Calibri"/>
          <w:b w:val="0"/>
          <w:bCs w:val="0"/>
          <w:i w:val="0"/>
          <w:iCs w:val="0"/>
          <w:caps w:val="0"/>
          <w:smallCaps w:val="0"/>
          <w:noProof w:val="0"/>
          <w:color w:val="auto"/>
          <w:sz w:val="22"/>
          <w:szCs w:val="22"/>
          <w:lang w:val="en-US"/>
        </w:rPr>
        <w:t>.</w:t>
      </w:r>
    </w:p>
    <w:p w:rsidR="4C4F8007" w:rsidP="5712095D" w:rsidRDefault="4C4F8007" w14:paraId="60A1507D" w14:textId="37A3CAAB">
      <w:pPr>
        <w:pStyle w:val="Normal"/>
        <w:rPr>
          <w:rFonts w:ascii="Calibri" w:hAnsi="Calibri" w:eastAsia="Calibri" w:cs="Calibri"/>
          <w:noProof w:val="0"/>
          <w:color w:val="auto"/>
          <w:sz w:val="22"/>
          <w:szCs w:val="22"/>
          <w:lang w:val="en-US"/>
        </w:rPr>
      </w:pPr>
      <w:r w:rsidRPr="5712095D" w:rsidR="4C4F8007">
        <w:rPr>
          <w:rFonts w:ascii="Calibri" w:hAnsi="Calibri" w:eastAsia="Calibri" w:cs="Calibri"/>
          <w:b w:val="0"/>
          <w:bCs w:val="0"/>
          <w:i w:val="0"/>
          <w:iCs w:val="0"/>
          <w:caps w:val="0"/>
          <w:smallCaps w:val="0"/>
          <w:noProof w:val="0"/>
          <w:color w:val="auto"/>
          <w:sz w:val="22"/>
          <w:szCs w:val="22"/>
          <w:lang w:val="en-US"/>
        </w:rPr>
        <w:t xml:space="preserve">In conclusion, the Ready List implementation in </w:t>
      </w:r>
      <w:r w:rsidRPr="5712095D" w:rsidR="4C4F8007">
        <w:rPr>
          <w:rFonts w:ascii="Calibri" w:hAnsi="Calibri" w:eastAsia="Calibri" w:cs="Calibri"/>
          <w:b w:val="0"/>
          <w:bCs w:val="0"/>
          <w:i w:val="0"/>
          <w:iCs w:val="0"/>
          <w:caps w:val="0"/>
          <w:smallCaps w:val="0"/>
          <w:noProof w:val="0"/>
          <w:color w:val="auto"/>
          <w:sz w:val="22"/>
          <w:szCs w:val="22"/>
          <w:lang w:val="en-US"/>
        </w:rPr>
        <w:t>FreeRTOS</w:t>
      </w:r>
      <w:r w:rsidRPr="5712095D" w:rsidR="4C4F8007">
        <w:rPr>
          <w:rFonts w:ascii="Calibri" w:hAnsi="Calibri" w:eastAsia="Calibri" w:cs="Calibri"/>
          <w:b w:val="0"/>
          <w:bCs w:val="0"/>
          <w:i w:val="0"/>
          <w:iCs w:val="0"/>
          <w:caps w:val="0"/>
          <w:smallCaps w:val="0"/>
          <w:noProof w:val="0"/>
          <w:color w:val="auto"/>
          <w:sz w:val="22"/>
          <w:szCs w:val="22"/>
          <w:lang w:val="en-US"/>
        </w:rPr>
        <w:t xml:space="preserve"> serves as a cornerstone for efficient task scheduling and management in real-time embedded systems. Understanding its design, algorithms, and synchronization mechanisms contributes to building reliable and responsive applications in resource-constrained environments. The insights gained from studying the </w:t>
      </w:r>
      <w:r w:rsidRPr="5712095D" w:rsidR="4C4F8007">
        <w:rPr>
          <w:rFonts w:ascii="Calibri" w:hAnsi="Calibri" w:eastAsia="Calibri" w:cs="Calibri"/>
          <w:b w:val="0"/>
          <w:bCs w:val="0"/>
          <w:i w:val="0"/>
          <w:iCs w:val="0"/>
          <w:caps w:val="0"/>
          <w:smallCaps w:val="0"/>
          <w:noProof w:val="0"/>
          <w:color w:val="auto"/>
          <w:sz w:val="22"/>
          <w:szCs w:val="22"/>
          <w:lang w:val="en-US"/>
        </w:rPr>
        <w:t>FreeRTOS</w:t>
      </w:r>
      <w:r w:rsidRPr="5712095D" w:rsidR="4C4F8007">
        <w:rPr>
          <w:rFonts w:ascii="Calibri" w:hAnsi="Calibri" w:eastAsia="Calibri" w:cs="Calibri"/>
          <w:b w:val="0"/>
          <w:bCs w:val="0"/>
          <w:i w:val="0"/>
          <w:iCs w:val="0"/>
          <w:caps w:val="0"/>
          <w:smallCaps w:val="0"/>
          <w:noProof w:val="0"/>
          <w:color w:val="auto"/>
          <w:sz w:val="22"/>
          <w:szCs w:val="22"/>
          <w:lang w:val="en-US"/>
        </w:rPr>
        <w:t xml:space="preserve"> source code deepen the understanding of real-time operating systems and </w:t>
      </w:r>
      <w:r w:rsidRPr="5712095D" w:rsidR="4C4F8007">
        <w:rPr>
          <w:rFonts w:ascii="Calibri" w:hAnsi="Calibri" w:eastAsia="Calibri" w:cs="Calibri"/>
          <w:b w:val="0"/>
          <w:bCs w:val="0"/>
          <w:i w:val="0"/>
          <w:iCs w:val="0"/>
          <w:caps w:val="0"/>
          <w:smallCaps w:val="0"/>
          <w:noProof w:val="0"/>
          <w:color w:val="auto"/>
          <w:sz w:val="22"/>
          <w:szCs w:val="22"/>
          <w:lang w:val="en-US"/>
        </w:rPr>
        <w:t>provide</w:t>
      </w:r>
      <w:r w:rsidRPr="5712095D" w:rsidR="4C4F8007">
        <w:rPr>
          <w:rFonts w:ascii="Calibri" w:hAnsi="Calibri" w:eastAsia="Calibri" w:cs="Calibri"/>
          <w:b w:val="0"/>
          <w:bCs w:val="0"/>
          <w:i w:val="0"/>
          <w:iCs w:val="0"/>
          <w:caps w:val="0"/>
          <w:smallCaps w:val="0"/>
          <w:noProof w:val="0"/>
          <w:color w:val="auto"/>
          <w:sz w:val="22"/>
          <w:szCs w:val="22"/>
          <w:lang w:val="en-US"/>
        </w:rPr>
        <w:t xml:space="preserve"> a foundation for developing high-performance embedded systems.</w:t>
      </w:r>
    </w:p>
    <w:p w:rsidR="5712095D" w:rsidP="5712095D" w:rsidRDefault="5712095D" w14:paraId="4B3FE7AF" w14:textId="68FB0F6B">
      <w:pPr>
        <w:pStyle w:val="Normal"/>
        <w:rPr>
          <w:rFonts w:ascii="Calibri" w:hAnsi="Calibri" w:eastAsia="Calibri" w:cs="Calibri"/>
          <w:b w:val="0"/>
          <w:bCs w:val="0"/>
          <w:i w:val="0"/>
          <w:iCs w:val="0"/>
          <w:caps w:val="0"/>
          <w:smallCaps w:val="0"/>
          <w:noProof w:val="0"/>
          <w:color w:val="auto"/>
          <w:sz w:val="22"/>
          <w:szCs w:val="22"/>
          <w:lang w:val="en-US"/>
        </w:rPr>
      </w:pPr>
    </w:p>
    <w:p w:rsidR="5712095D" w:rsidP="5712095D" w:rsidRDefault="5712095D" w14:paraId="709B25BF" w14:textId="10C92F95">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712095D" w:rsidP="5712095D" w:rsidRDefault="5712095D" w14:paraId="6ED1D1E7" w14:textId="05D3DE92">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712095D" w:rsidP="5712095D" w:rsidRDefault="5712095D" w14:paraId="27677AFC" w14:textId="27C3CF68">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712095D" w:rsidP="5712095D" w:rsidRDefault="5712095D" w14:paraId="2286CA41" w14:textId="12EC4CD9">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4A013AB" w:rsidRDefault="54A013AB" w14:paraId="6745D9EB" w14:textId="51D5BFB1">
      <w:r>
        <w:br/>
      </w:r>
    </w:p>
    <w:p w:rsidR="2BBC6C5A" w:rsidP="5712095D" w:rsidRDefault="2BBC6C5A" w14:paraId="253ED1CA" w14:textId="41C5B436">
      <w:pPr>
        <w:pStyle w:val="Normal"/>
      </w:pPr>
      <w:r w:rsidRPr="5712095D" w:rsidR="2BBC6C5A">
        <w:rPr>
          <w:b w:val="1"/>
          <w:bCs w:val="1"/>
          <w:sz w:val="28"/>
          <w:szCs w:val="28"/>
        </w:rPr>
        <w:t>REFERENCES:</w:t>
      </w:r>
    </w:p>
    <w:p w:rsidR="2BBC6C5A" w:rsidP="5712095D" w:rsidRDefault="2BBC6C5A" w14:paraId="37400181" w14:textId="249BFE14">
      <w:pPr>
        <w:pStyle w:val="Normal"/>
        <w:rPr>
          <w:b w:val="0"/>
          <w:bCs w:val="0"/>
          <w:sz w:val="22"/>
          <w:szCs w:val="22"/>
        </w:rPr>
      </w:pPr>
      <w:hyperlink r:id="R0f516c0d4d644ce4">
        <w:r w:rsidRPr="5712095D" w:rsidR="2BBC6C5A">
          <w:rPr>
            <w:rStyle w:val="Hyperlink"/>
            <w:b w:val="0"/>
            <w:bCs w:val="0"/>
            <w:sz w:val="22"/>
            <w:szCs w:val="22"/>
          </w:rPr>
          <w:t>https://aosabook.org/en/v2/freertos.html</w:t>
        </w:r>
      </w:hyperlink>
    </w:p>
    <w:p w:rsidR="61D6F0C6" w:rsidP="5712095D" w:rsidRDefault="61D6F0C6" w14:paraId="50A40711" w14:textId="29921CD0">
      <w:pPr>
        <w:pStyle w:val="Normal"/>
        <w:rPr>
          <w:b w:val="0"/>
          <w:bCs w:val="0"/>
          <w:sz w:val="22"/>
          <w:szCs w:val="22"/>
        </w:rPr>
      </w:pPr>
      <w:hyperlink r:id="Re12806af8ba94d42">
        <w:r w:rsidRPr="5712095D" w:rsidR="61D6F0C6">
          <w:rPr>
            <w:rStyle w:val="Hyperlink"/>
            <w:b w:val="0"/>
            <w:bCs w:val="0"/>
            <w:sz w:val="22"/>
            <w:szCs w:val="22"/>
          </w:rPr>
          <w:t>https://qiriro.com/ecs6264/static_files/references/understanding-freertos.pdf</w:t>
        </w:r>
      </w:hyperlink>
    </w:p>
    <w:p w:rsidR="10977926" w:rsidP="5712095D" w:rsidRDefault="10977926" w14:paraId="63AD4DCD" w14:textId="240F1C51">
      <w:pPr>
        <w:pStyle w:val="Normal"/>
        <w:rPr>
          <w:b w:val="0"/>
          <w:bCs w:val="0"/>
          <w:sz w:val="22"/>
          <w:szCs w:val="22"/>
        </w:rPr>
      </w:pPr>
      <w:hyperlink r:id="R8f9fe1ce594f441e">
        <w:r w:rsidRPr="5712095D" w:rsidR="10977926">
          <w:rPr>
            <w:rStyle w:val="Hyperlink"/>
            <w:b w:val="0"/>
            <w:bCs w:val="0"/>
            <w:sz w:val="22"/>
            <w:szCs w:val="22"/>
          </w:rPr>
          <w:t>https://stackoverflow.com/</w:t>
        </w:r>
      </w:hyperlink>
    </w:p>
    <w:p w:rsidR="5712095D" w:rsidP="5712095D" w:rsidRDefault="5712095D" w14:paraId="0D20F4D1" w14:textId="240F1C51">
      <w:pPr>
        <w:pStyle w:val="Normal"/>
        <w:rPr>
          <w:b w:val="0"/>
          <w:bCs w:val="0"/>
          <w:sz w:val="22"/>
          <w:szCs w:val="22"/>
        </w:rPr>
      </w:pPr>
    </w:p>
    <w:p w:rsidR="5712095D" w:rsidP="5712095D" w:rsidRDefault="5712095D" w14:paraId="03E08B4D" w14:textId="5EDED11B">
      <w:pPr>
        <w:pStyle w:val="Normal"/>
        <w:rPr>
          <w:b w:val="0"/>
          <w:bCs w:val="0"/>
          <w:sz w:val="22"/>
          <w:szCs w:val="22"/>
        </w:rPr>
      </w:pPr>
    </w:p>
    <w:p w:rsidR="5712095D" w:rsidP="5712095D" w:rsidRDefault="5712095D" w14:paraId="59DA5EEF" w14:textId="20AE53DE">
      <w:pPr>
        <w:pStyle w:val="Normal"/>
        <w:rPr>
          <w:b w:val="0"/>
          <w:bCs w:val="0"/>
          <w:sz w:val="22"/>
          <w:szCs w:val="22"/>
        </w:rPr>
      </w:pPr>
    </w:p>
    <w:p w:rsidR="5712095D" w:rsidP="5712095D" w:rsidRDefault="5712095D" w14:paraId="5392CFCB" w14:textId="2B96005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C+Gv4MdmaRzeV" int2:id="h5I1ojCk">
      <int2:state int2:type="AugLoop_Text_Critique" int2:value="Rejected"/>
    </int2:textHash>
    <int2:textHash int2:hashCode="ty3OOYdKszc/Uu" int2:id="WHC81Toi">
      <int2:state int2:type="AugLoop_Text_Critique" int2:value="Rejected"/>
    </int2:textHash>
    <int2:textHash int2:hashCode="T4bCm2evcAvpDs" int2:id="IU7DQMXI">
      <int2:state int2:type="AugLoop_Text_Critique" int2:value="Rejected"/>
    </int2:textHash>
    <int2:bookmark int2:bookmarkName="_Int_LTgRf1pq" int2:invalidationBookmarkName="" int2:hashCode="ev9T88QdA2hzu5" int2:id="mktPLfsB">
      <int2:state int2:type="WordDesignerDefaultAnnotation" int2:value="Rejected"/>
    </int2:bookmark>
    <int2:bookmark int2:bookmarkName="_Int_YsfPx3Sg" int2:invalidationBookmarkName="" int2:hashCode="bvYu4RkcF4/8Yz" int2:id="exGK0eD1">
      <int2:state int2:type="AugLoop_Text_Critique" int2:value="Rejected"/>
    </int2:bookmark>
    <int2:bookmark int2:bookmarkName="_Int_LtkTFUDh" int2:invalidationBookmarkName="" int2:hashCode="bvYu4RkcF4/8Yz" int2:id="4ATXhPhz">
      <int2:state int2:type="AugLoop_Text_Critique" int2:value="Rejected"/>
    </int2:bookmark>
    <int2:bookmark int2:bookmarkName="_Int_QPRLhqo7" int2:invalidationBookmarkName="" int2:hashCode="bvYu4RkcF4/8Yz" int2:id="9qJqlN4O">
      <int2:state int2:type="AugLoop_Text_Critique" int2:value="Rejected"/>
    </int2:bookmark>
    <int2:bookmark int2:bookmarkName="_Int_IG0n6knL" int2:invalidationBookmarkName="" int2:hashCode="bvYu4RkcF4/8Yz" int2:id="pFCdHWZS">
      <int2:state int2:type="AugLoop_Text_Critique" int2:value="Rejected"/>
    </int2:bookmark>
    <int2:bookmark int2:bookmarkName="_Int_dCq8hLcR" int2:invalidationBookmarkName="" int2:hashCode="bvYu4RkcF4/8Yz" int2:id="1femNMqV">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a1fa1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c1f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D2A2BF"/>
    <w:rsid w:val="0020D63F"/>
    <w:rsid w:val="003A71F8"/>
    <w:rsid w:val="016A70E9"/>
    <w:rsid w:val="0194E9A9"/>
    <w:rsid w:val="01969BB9"/>
    <w:rsid w:val="01C112E9"/>
    <w:rsid w:val="03CE58C4"/>
    <w:rsid w:val="03DA1E45"/>
    <w:rsid w:val="0527CE4B"/>
    <w:rsid w:val="05C77BD2"/>
    <w:rsid w:val="0605B42B"/>
    <w:rsid w:val="0633BFDA"/>
    <w:rsid w:val="0638E9DE"/>
    <w:rsid w:val="065DC1E5"/>
    <w:rsid w:val="06B5AF1F"/>
    <w:rsid w:val="09044698"/>
    <w:rsid w:val="090EE3B5"/>
    <w:rsid w:val="094F0AF2"/>
    <w:rsid w:val="0AB63995"/>
    <w:rsid w:val="0C1383DA"/>
    <w:rsid w:val="0D247FCA"/>
    <w:rsid w:val="0E2E0627"/>
    <w:rsid w:val="0EC0502B"/>
    <w:rsid w:val="0F2002CB"/>
    <w:rsid w:val="0F55DF41"/>
    <w:rsid w:val="0F64A15C"/>
    <w:rsid w:val="0FEBB94B"/>
    <w:rsid w:val="10436908"/>
    <w:rsid w:val="10977926"/>
    <w:rsid w:val="10E9D7A8"/>
    <w:rsid w:val="1121BB3C"/>
    <w:rsid w:val="11D2CA6A"/>
    <w:rsid w:val="1257A38D"/>
    <w:rsid w:val="13A408ED"/>
    <w:rsid w:val="158F444F"/>
    <w:rsid w:val="17B326DD"/>
    <w:rsid w:val="181E5BB4"/>
    <w:rsid w:val="1849F974"/>
    <w:rsid w:val="19BE0CDE"/>
    <w:rsid w:val="1A388552"/>
    <w:rsid w:val="1B083A60"/>
    <w:rsid w:val="1B819A36"/>
    <w:rsid w:val="1C49F41B"/>
    <w:rsid w:val="1D4D0B3E"/>
    <w:rsid w:val="1DB036E3"/>
    <w:rsid w:val="20903DCC"/>
    <w:rsid w:val="21424CE8"/>
    <w:rsid w:val="21D2A2BF"/>
    <w:rsid w:val="22442920"/>
    <w:rsid w:val="229D8747"/>
    <w:rsid w:val="22BA7F12"/>
    <w:rsid w:val="233A7664"/>
    <w:rsid w:val="24E4324E"/>
    <w:rsid w:val="27819133"/>
    <w:rsid w:val="27D320DA"/>
    <w:rsid w:val="286C38A9"/>
    <w:rsid w:val="29DD4BC7"/>
    <w:rsid w:val="2A30C732"/>
    <w:rsid w:val="2A7F5A50"/>
    <w:rsid w:val="2BBC6C5A"/>
    <w:rsid w:val="2C9736BC"/>
    <w:rsid w:val="2E316273"/>
    <w:rsid w:val="2E33071D"/>
    <w:rsid w:val="2E63F1F7"/>
    <w:rsid w:val="2FFFD10F"/>
    <w:rsid w:val="3128D794"/>
    <w:rsid w:val="322302BE"/>
    <w:rsid w:val="32A0B4C6"/>
    <w:rsid w:val="360E9662"/>
    <w:rsid w:val="368CACEC"/>
    <w:rsid w:val="36EE13F6"/>
    <w:rsid w:val="377425E9"/>
    <w:rsid w:val="38CDAC56"/>
    <w:rsid w:val="38E0855C"/>
    <w:rsid w:val="3950DB9E"/>
    <w:rsid w:val="397DA74A"/>
    <w:rsid w:val="3BEE91AC"/>
    <w:rsid w:val="3C887C60"/>
    <w:rsid w:val="3CD3AFF9"/>
    <w:rsid w:val="41E8B51C"/>
    <w:rsid w:val="421A2CA6"/>
    <w:rsid w:val="4327D64B"/>
    <w:rsid w:val="43AEFCD4"/>
    <w:rsid w:val="44DA9576"/>
    <w:rsid w:val="4535C6BE"/>
    <w:rsid w:val="465C2A52"/>
    <w:rsid w:val="46C0B7C2"/>
    <w:rsid w:val="48DF83C8"/>
    <w:rsid w:val="492E079A"/>
    <w:rsid w:val="49A923E1"/>
    <w:rsid w:val="4AA19918"/>
    <w:rsid w:val="4AC9D7FB"/>
    <w:rsid w:val="4B0C228E"/>
    <w:rsid w:val="4BE7F233"/>
    <w:rsid w:val="4C4F8007"/>
    <w:rsid w:val="4C9BE936"/>
    <w:rsid w:val="4CA7F2EF"/>
    <w:rsid w:val="4E37B997"/>
    <w:rsid w:val="4E8AA789"/>
    <w:rsid w:val="4EB8B338"/>
    <w:rsid w:val="4EF497A5"/>
    <w:rsid w:val="4FAA184B"/>
    <w:rsid w:val="4FC6A06D"/>
    <w:rsid w:val="4FC933FA"/>
    <w:rsid w:val="5145E8AC"/>
    <w:rsid w:val="52A578F2"/>
    <w:rsid w:val="52AA7120"/>
    <w:rsid w:val="538D1CCA"/>
    <w:rsid w:val="54451DD0"/>
    <w:rsid w:val="54A013AB"/>
    <w:rsid w:val="55A9906D"/>
    <w:rsid w:val="56344799"/>
    <w:rsid w:val="56C340E5"/>
    <w:rsid w:val="5712095D"/>
    <w:rsid w:val="57280A8C"/>
    <w:rsid w:val="574CE8B2"/>
    <w:rsid w:val="58C3DAED"/>
    <w:rsid w:val="59666EE0"/>
    <w:rsid w:val="5A57BDC8"/>
    <w:rsid w:val="5A5BB016"/>
    <w:rsid w:val="5A9DE8D8"/>
    <w:rsid w:val="5AC36E8E"/>
    <w:rsid w:val="5CA30060"/>
    <w:rsid w:val="5CB24A69"/>
    <w:rsid w:val="5F96DFB1"/>
    <w:rsid w:val="5FE00CE6"/>
    <w:rsid w:val="5FEADBB7"/>
    <w:rsid w:val="61D6F0C6"/>
    <w:rsid w:val="61E54597"/>
    <w:rsid w:val="6218877C"/>
    <w:rsid w:val="6320CB5C"/>
    <w:rsid w:val="638115F8"/>
    <w:rsid w:val="63C87F14"/>
    <w:rsid w:val="63CAE4F1"/>
    <w:rsid w:val="651CE659"/>
    <w:rsid w:val="653207B3"/>
    <w:rsid w:val="65893598"/>
    <w:rsid w:val="65A25DF5"/>
    <w:rsid w:val="66062135"/>
    <w:rsid w:val="66314306"/>
    <w:rsid w:val="665686CE"/>
    <w:rsid w:val="665E0EB2"/>
    <w:rsid w:val="66FD4902"/>
    <w:rsid w:val="67CFF930"/>
    <w:rsid w:val="67D8C137"/>
    <w:rsid w:val="6869A875"/>
    <w:rsid w:val="68D2B719"/>
    <w:rsid w:val="68E31052"/>
    <w:rsid w:val="695A7610"/>
    <w:rsid w:val="6A0578D6"/>
    <w:rsid w:val="6A34E9C4"/>
    <w:rsid w:val="6A5601D1"/>
    <w:rsid w:val="6A850A3B"/>
    <w:rsid w:val="6AE583AD"/>
    <w:rsid w:val="6C1D345C"/>
    <w:rsid w:val="6DDE0943"/>
    <w:rsid w:val="6E63226B"/>
    <w:rsid w:val="6ED6CDB8"/>
    <w:rsid w:val="6F2A9E63"/>
    <w:rsid w:val="6F863FFD"/>
    <w:rsid w:val="6FE012D2"/>
    <w:rsid w:val="70C7E7EF"/>
    <w:rsid w:val="70E97152"/>
    <w:rsid w:val="70F12C07"/>
    <w:rsid w:val="713953FF"/>
    <w:rsid w:val="7150C162"/>
    <w:rsid w:val="7299492F"/>
    <w:rsid w:val="73D240F4"/>
    <w:rsid w:val="753AF7A9"/>
    <w:rsid w:val="76523701"/>
    <w:rsid w:val="7665C4C4"/>
    <w:rsid w:val="773B29C3"/>
    <w:rsid w:val="77DCB6FF"/>
    <w:rsid w:val="7979397A"/>
    <w:rsid w:val="79E71540"/>
    <w:rsid w:val="7BCA50B8"/>
    <w:rsid w:val="7C050E6C"/>
    <w:rsid w:val="7CB02822"/>
    <w:rsid w:val="7D190118"/>
    <w:rsid w:val="7DB1F32B"/>
    <w:rsid w:val="7E0680C7"/>
    <w:rsid w:val="7E722A31"/>
    <w:rsid w:val="7FE7C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A2BF"/>
  <w15:chartTrackingRefBased/>
  <w15:docId w15:val="{61A51121-51B5-415E-817A-7F7C1B49A7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040e086e0744e6e" /><Relationship Type="http://schemas.openxmlformats.org/officeDocument/2006/relationships/image" Target="/media/image2.png" Id="R86351f6dc586432f" /><Relationship Type="http://schemas.openxmlformats.org/officeDocument/2006/relationships/hyperlink" Target="https://aosabook.org/en/v2/freertos.html" TargetMode="External" Id="R0f516c0d4d644ce4" /><Relationship Type="http://schemas.openxmlformats.org/officeDocument/2006/relationships/hyperlink" Target="https://qiriro.com/ecs6264/static_files/references/understanding-freertos.pdf" TargetMode="External" Id="Re12806af8ba94d42" /><Relationship Type="http://schemas.openxmlformats.org/officeDocument/2006/relationships/hyperlink" Target="https://stackoverflow.com/" TargetMode="External" Id="R8f9fe1ce594f441e" /><Relationship Type="http://schemas.microsoft.com/office/2020/10/relationships/intelligence" Target="intelligence2.xml" Id="R8165e50ded9f405b" /><Relationship Type="http://schemas.openxmlformats.org/officeDocument/2006/relationships/numbering" Target="numbering.xml" Id="Rf8ea9fb085444b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2023-06-03T10:09:28.7479651Z</dcterms:created>
  <dcterms:modified xsi:type="dcterms:W3CDTF">2023-06-05T06:17:19.4460725Z</dcterms:modified>
  <dc:creator>SRUTIJA BODDAPATI - [CB.EN.U4CSE21460]</dc:creator>
  <lastModifiedBy>SRUTIJA BODDAPATI - [CB.EN.U4CSE21460]</lastModifiedBy>
</coreProperties>
</file>