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F8243" w14:textId="4DC339C1" w:rsidR="001A70D3" w:rsidRPr="005C69AB" w:rsidRDefault="005C69AB">
      <w:pPr>
        <w:rPr>
          <w:rFonts w:cstheme="minorHAnsi"/>
          <w:b/>
          <w:bCs/>
          <w:sz w:val="28"/>
          <w:szCs w:val="28"/>
          <w:lang w:val="en-US"/>
        </w:rPr>
      </w:pPr>
      <w:r w:rsidRPr="005C69AB">
        <w:rPr>
          <w:rFonts w:cstheme="minorHAnsi"/>
          <w:b/>
          <w:bCs/>
          <w:sz w:val="28"/>
          <w:szCs w:val="28"/>
          <w:lang w:val="en-US"/>
        </w:rPr>
        <w:t>Test Driven Development</w:t>
      </w:r>
    </w:p>
    <w:p w14:paraId="03C8F41E" w14:textId="77777777" w:rsidR="005C69AB" w:rsidRPr="005C69AB" w:rsidRDefault="005C69AB">
      <w:pPr>
        <w:rPr>
          <w:rFonts w:cstheme="minorHAnsi"/>
          <w:b/>
          <w:bCs/>
          <w:sz w:val="28"/>
          <w:szCs w:val="28"/>
          <w:lang w:val="en-US"/>
        </w:rPr>
      </w:pPr>
    </w:p>
    <w:p w14:paraId="5AEFACB3" w14:textId="087D5BFF" w:rsidR="005C69AB" w:rsidRPr="005C69AB" w:rsidRDefault="005C69AB">
      <w:pPr>
        <w:rPr>
          <w:rFonts w:cstheme="minorHAnsi"/>
          <w:b/>
          <w:bCs/>
          <w:sz w:val="28"/>
          <w:szCs w:val="28"/>
          <w:lang w:val="en-US"/>
        </w:rPr>
      </w:pPr>
      <w:r w:rsidRPr="005C69AB">
        <w:rPr>
          <w:rFonts w:cstheme="minorHAnsi"/>
          <w:b/>
          <w:bCs/>
          <w:noProof/>
          <w:sz w:val="28"/>
          <w:szCs w:val="28"/>
          <w:lang w:val="en-US"/>
        </w:rPr>
        <w:drawing>
          <wp:inline distT="0" distB="0" distL="0" distR="0" wp14:anchorId="4C3EFB36" wp14:editId="3B80CB58">
            <wp:extent cx="4508500" cy="2933700"/>
            <wp:effectExtent l="0" t="0" r="6350" b="0"/>
            <wp:docPr id="903627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627106" name="Picture 903627106"/>
                    <pic:cNvPicPr/>
                  </pic:nvPicPr>
                  <pic:blipFill>
                    <a:blip r:embed="rId5">
                      <a:extLst>
                        <a:ext uri="{28A0092B-C50C-407E-A947-70E740481C1C}">
                          <a14:useLocalDpi xmlns:a14="http://schemas.microsoft.com/office/drawing/2010/main" val="0"/>
                        </a:ext>
                      </a:extLst>
                    </a:blip>
                    <a:stretch>
                      <a:fillRect/>
                    </a:stretch>
                  </pic:blipFill>
                  <pic:spPr>
                    <a:xfrm>
                      <a:off x="0" y="0"/>
                      <a:ext cx="4508500" cy="2933700"/>
                    </a:xfrm>
                    <a:prstGeom prst="rect">
                      <a:avLst/>
                    </a:prstGeom>
                  </pic:spPr>
                </pic:pic>
              </a:graphicData>
            </a:graphic>
          </wp:inline>
        </w:drawing>
      </w:r>
    </w:p>
    <w:p w14:paraId="1834285F" w14:textId="77777777" w:rsidR="005C69AB" w:rsidRPr="005C69AB" w:rsidRDefault="005C69AB" w:rsidP="005C69AB">
      <w:pPr>
        <w:shd w:val="clear" w:color="auto" w:fill="FFFFFF"/>
        <w:spacing w:after="0" w:line="360" w:lineRule="atLeast"/>
        <w:rPr>
          <w:rFonts w:eastAsia="Times New Roman" w:cstheme="minorHAnsi"/>
          <w:color w:val="333333"/>
          <w:kern w:val="0"/>
          <w:sz w:val="28"/>
          <w:szCs w:val="28"/>
          <w:lang w:eastAsia="en-IN"/>
          <w14:ligatures w14:val="none"/>
        </w:rPr>
      </w:pPr>
      <w:r w:rsidRPr="005C69AB">
        <w:rPr>
          <w:rFonts w:eastAsia="Times New Roman" w:cstheme="minorHAnsi"/>
          <w:color w:val="333333"/>
          <w:kern w:val="0"/>
          <w:sz w:val="28"/>
          <w:szCs w:val="28"/>
          <w:lang w:eastAsia="en-IN"/>
          <w14:ligatures w14:val="none"/>
        </w:rPr>
        <w:t>Test Driven Development (TDD) is a software development practice that focuses on creating unit test cases before developing the actual code. It is an iterative approach combining programming, unit test creation, and refactoring.</w:t>
      </w:r>
    </w:p>
    <w:p w14:paraId="23FD845A" w14:textId="77777777" w:rsidR="005C69AB" w:rsidRPr="005C69AB" w:rsidRDefault="005C69AB" w:rsidP="005C69AB">
      <w:pPr>
        <w:numPr>
          <w:ilvl w:val="0"/>
          <w:numId w:val="1"/>
        </w:numPr>
        <w:shd w:val="clear" w:color="auto" w:fill="FFFFFF"/>
        <w:spacing w:before="100" w:beforeAutospacing="1" w:after="60" w:line="360" w:lineRule="atLeast"/>
        <w:ind w:hanging="300"/>
        <w:rPr>
          <w:rFonts w:eastAsia="Times New Roman" w:cstheme="minorHAnsi"/>
          <w:color w:val="333333"/>
          <w:kern w:val="0"/>
          <w:sz w:val="28"/>
          <w:szCs w:val="28"/>
          <w:lang w:eastAsia="en-IN"/>
          <w14:ligatures w14:val="none"/>
        </w:rPr>
      </w:pPr>
      <w:r w:rsidRPr="005C69AB">
        <w:rPr>
          <w:rFonts w:eastAsia="Times New Roman" w:cstheme="minorHAnsi"/>
          <w:color w:val="333333"/>
          <w:kern w:val="0"/>
          <w:sz w:val="28"/>
          <w:szCs w:val="28"/>
          <w:lang w:eastAsia="en-IN"/>
          <w14:ligatures w14:val="none"/>
        </w:rPr>
        <w:t>The TDD approach originates from the Agile manifesto principles and Extreme programming.</w:t>
      </w:r>
    </w:p>
    <w:p w14:paraId="4FCB413E" w14:textId="77777777" w:rsidR="005C69AB" w:rsidRPr="005C69AB" w:rsidRDefault="005C69AB" w:rsidP="005C69AB">
      <w:pPr>
        <w:numPr>
          <w:ilvl w:val="0"/>
          <w:numId w:val="1"/>
        </w:numPr>
        <w:shd w:val="clear" w:color="auto" w:fill="FFFFFF"/>
        <w:spacing w:before="100" w:beforeAutospacing="1" w:after="60" w:line="360" w:lineRule="atLeast"/>
        <w:ind w:hanging="300"/>
        <w:rPr>
          <w:rFonts w:eastAsia="Times New Roman" w:cstheme="minorHAnsi"/>
          <w:color w:val="333333"/>
          <w:kern w:val="0"/>
          <w:sz w:val="28"/>
          <w:szCs w:val="28"/>
          <w:lang w:eastAsia="en-IN"/>
          <w14:ligatures w14:val="none"/>
        </w:rPr>
      </w:pPr>
      <w:r w:rsidRPr="005C69AB">
        <w:rPr>
          <w:rFonts w:eastAsia="Times New Roman" w:cstheme="minorHAnsi"/>
          <w:color w:val="333333"/>
          <w:kern w:val="0"/>
          <w:sz w:val="28"/>
          <w:szCs w:val="28"/>
          <w:lang w:eastAsia="en-IN"/>
          <w14:ligatures w14:val="none"/>
        </w:rPr>
        <w:t>As the name suggests, the test process drives software development.</w:t>
      </w:r>
    </w:p>
    <w:p w14:paraId="4392CB7A" w14:textId="77777777" w:rsidR="005C69AB" w:rsidRPr="005C69AB" w:rsidRDefault="005C69AB" w:rsidP="005C69AB">
      <w:pPr>
        <w:numPr>
          <w:ilvl w:val="0"/>
          <w:numId w:val="1"/>
        </w:numPr>
        <w:shd w:val="clear" w:color="auto" w:fill="FFFFFF"/>
        <w:spacing w:before="100" w:beforeAutospacing="1" w:after="60" w:line="360" w:lineRule="atLeast"/>
        <w:ind w:hanging="300"/>
        <w:rPr>
          <w:rFonts w:eastAsia="Times New Roman" w:cstheme="minorHAnsi"/>
          <w:color w:val="333333"/>
          <w:kern w:val="0"/>
          <w:sz w:val="28"/>
          <w:szCs w:val="28"/>
          <w:lang w:eastAsia="en-IN"/>
          <w14:ligatures w14:val="none"/>
        </w:rPr>
      </w:pPr>
      <w:r w:rsidRPr="005C69AB">
        <w:rPr>
          <w:rFonts w:eastAsia="Times New Roman" w:cstheme="minorHAnsi"/>
          <w:color w:val="333333"/>
          <w:kern w:val="0"/>
          <w:sz w:val="28"/>
          <w:szCs w:val="28"/>
          <w:lang w:eastAsia="en-IN"/>
          <w14:ligatures w14:val="none"/>
        </w:rPr>
        <w:t>Moreover, it’s a structuring practice that enables developers and testers to obtain optimized code that proves resilient in the long term.</w:t>
      </w:r>
    </w:p>
    <w:p w14:paraId="1E48B1EB" w14:textId="1702A13A" w:rsidR="005C69AB" w:rsidRPr="005C69AB" w:rsidRDefault="005C69AB" w:rsidP="005C69AB">
      <w:pPr>
        <w:numPr>
          <w:ilvl w:val="0"/>
          <w:numId w:val="1"/>
        </w:numPr>
        <w:shd w:val="clear" w:color="auto" w:fill="FFFFFF"/>
        <w:spacing w:before="100" w:beforeAutospacing="1" w:after="0" w:line="360" w:lineRule="atLeast"/>
        <w:ind w:hanging="300"/>
        <w:rPr>
          <w:rFonts w:eastAsia="Times New Roman" w:cstheme="minorHAnsi"/>
          <w:color w:val="333333"/>
          <w:kern w:val="0"/>
          <w:sz w:val="28"/>
          <w:szCs w:val="28"/>
          <w:lang w:eastAsia="en-IN"/>
          <w14:ligatures w14:val="none"/>
        </w:rPr>
      </w:pPr>
      <w:r w:rsidRPr="005C69AB">
        <w:rPr>
          <w:rFonts w:eastAsia="Times New Roman" w:cstheme="minorHAnsi"/>
          <w:color w:val="333333"/>
          <w:kern w:val="0"/>
          <w:sz w:val="28"/>
          <w:szCs w:val="28"/>
          <w:lang w:eastAsia="en-IN"/>
          <w14:ligatures w14:val="none"/>
        </w:rPr>
        <w:t>In TDD, developers create small test cases for every feature based on their initial understanding. The primary intention of this technique is to modify or write new code only if the tests fail. This prevents duplication of test scripts.</w:t>
      </w:r>
    </w:p>
    <w:p w14:paraId="5ED470FE" w14:textId="1A1FA9E6" w:rsidR="005C69AB" w:rsidRDefault="005C69AB" w:rsidP="005C69AB">
      <w:pPr>
        <w:shd w:val="clear" w:color="auto" w:fill="FFFFFF"/>
        <w:spacing w:before="100" w:beforeAutospacing="1" w:after="60" w:line="360" w:lineRule="atLeast"/>
        <w:ind w:left="720"/>
        <w:rPr>
          <w:rFonts w:eastAsia="Times New Roman" w:cstheme="minorHAnsi"/>
          <w:color w:val="333333"/>
          <w:kern w:val="0"/>
          <w:sz w:val="28"/>
          <w:szCs w:val="28"/>
          <w:lang w:eastAsia="en-IN"/>
          <w14:ligatures w14:val="none"/>
        </w:rPr>
      </w:pPr>
      <w:r w:rsidRPr="005C69AB">
        <w:rPr>
          <w:rFonts w:eastAsia="Times New Roman" w:cstheme="minorHAnsi"/>
          <w:b/>
          <w:bCs/>
          <w:color w:val="333333"/>
          <w:kern w:val="0"/>
          <w:sz w:val="28"/>
          <w:szCs w:val="28"/>
          <w:lang w:eastAsia="en-IN"/>
          <w14:ligatures w14:val="none"/>
        </w:rPr>
        <w:t>Calculator Function</w:t>
      </w:r>
      <w:r w:rsidRPr="005C69AB">
        <w:rPr>
          <w:rFonts w:eastAsia="Times New Roman" w:cstheme="minorHAnsi"/>
          <w:color w:val="333333"/>
          <w:kern w:val="0"/>
          <w:sz w:val="28"/>
          <w:szCs w:val="28"/>
          <w:lang w:eastAsia="en-IN"/>
          <w14:ligatures w14:val="none"/>
        </w:rPr>
        <w:t>: When building a calculator function, a TDD approach would involve writing a test case for the “add” function and then writing the code for the process to pass that test. Once the “add” function is working correctly, additional test cases would be written for other functions such as “subtract”, “multiply” and “divide”.</w:t>
      </w:r>
    </w:p>
    <w:p w14:paraId="7929AAF3" w14:textId="77777777" w:rsidR="005C69AB" w:rsidRPr="005C69AB" w:rsidRDefault="005C69AB" w:rsidP="005C69AB">
      <w:pPr>
        <w:shd w:val="clear" w:color="auto" w:fill="FFFFFF"/>
        <w:spacing w:before="100" w:beforeAutospacing="1" w:after="60" w:line="360" w:lineRule="atLeast"/>
        <w:ind w:left="720"/>
        <w:rPr>
          <w:rFonts w:eastAsia="Times New Roman" w:cstheme="minorHAnsi"/>
          <w:color w:val="333333"/>
          <w:kern w:val="0"/>
          <w:sz w:val="28"/>
          <w:szCs w:val="28"/>
          <w:lang w:eastAsia="en-IN"/>
          <w14:ligatures w14:val="none"/>
        </w:rPr>
      </w:pPr>
    </w:p>
    <w:p w14:paraId="0CFA0176" w14:textId="535245B3" w:rsidR="005C69AB" w:rsidRPr="005C69AB" w:rsidRDefault="005C69AB" w:rsidP="005C69AB">
      <w:pPr>
        <w:shd w:val="clear" w:color="auto" w:fill="FFFFFF"/>
        <w:spacing w:before="405" w:after="0" w:line="600" w:lineRule="atLeast"/>
        <w:outlineLvl w:val="2"/>
        <w:rPr>
          <w:rFonts w:eastAsia="Times New Roman" w:cstheme="minorHAnsi"/>
          <w:color w:val="333333"/>
          <w:kern w:val="0"/>
          <w:sz w:val="28"/>
          <w:szCs w:val="28"/>
          <w:lang w:eastAsia="en-IN"/>
          <w14:ligatures w14:val="none"/>
        </w:rPr>
      </w:pPr>
      <w:r w:rsidRPr="005C69AB">
        <w:rPr>
          <w:rFonts w:eastAsia="Times New Roman" w:cstheme="minorHAnsi"/>
          <w:color w:val="333333"/>
          <w:kern w:val="0"/>
          <w:sz w:val="28"/>
          <w:szCs w:val="28"/>
          <w:lang w:eastAsia="en-IN"/>
          <w14:ligatures w14:val="none"/>
        </w:rPr>
        <w:lastRenderedPageBreak/>
        <w:t>Advantages</w:t>
      </w:r>
    </w:p>
    <w:p w14:paraId="6E16B9DF" w14:textId="77777777" w:rsidR="005C69AB" w:rsidRPr="005C69AB" w:rsidRDefault="005C69AB" w:rsidP="005C69AB">
      <w:pPr>
        <w:numPr>
          <w:ilvl w:val="0"/>
          <w:numId w:val="3"/>
        </w:numPr>
        <w:shd w:val="clear" w:color="auto" w:fill="FFFFFF"/>
        <w:spacing w:before="100" w:beforeAutospacing="1" w:after="60" w:line="360" w:lineRule="atLeast"/>
        <w:ind w:firstLine="0"/>
        <w:rPr>
          <w:rFonts w:eastAsia="Times New Roman" w:cstheme="minorHAnsi"/>
          <w:color w:val="333333"/>
          <w:kern w:val="0"/>
          <w:sz w:val="28"/>
          <w:szCs w:val="28"/>
          <w:lang w:eastAsia="en-IN"/>
          <w14:ligatures w14:val="none"/>
        </w:rPr>
      </w:pPr>
      <w:r w:rsidRPr="005C69AB">
        <w:rPr>
          <w:rFonts w:eastAsia="Times New Roman" w:cstheme="minorHAnsi"/>
          <w:color w:val="333333"/>
          <w:kern w:val="0"/>
          <w:sz w:val="28"/>
          <w:szCs w:val="28"/>
          <w:lang w:eastAsia="en-IN"/>
          <w14:ligatures w14:val="none"/>
        </w:rPr>
        <w:t>Fosters the creation of optimized code.</w:t>
      </w:r>
    </w:p>
    <w:p w14:paraId="78E58E14" w14:textId="77777777" w:rsidR="005C69AB" w:rsidRPr="005C69AB" w:rsidRDefault="005C69AB" w:rsidP="005C69AB">
      <w:pPr>
        <w:numPr>
          <w:ilvl w:val="0"/>
          <w:numId w:val="3"/>
        </w:numPr>
        <w:shd w:val="clear" w:color="auto" w:fill="FFFFFF"/>
        <w:spacing w:before="100" w:beforeAutospacing="1" w:after="60" w:line="360" w:lineRule="atLeast"/>
        <w:ind w:firstLine="0"/>
        <w:rPr>
          <w:rFonts w:eastAsia="Times New Roman" w:cstheme="minorHAnsi"/>
          <w:color w:val="333333"/>
          <w:kern w:val="0"/>
          <w:sz w:val="28"/>
          <w:szCs w:val="28"/>
          <w:lang w:eastAsia="en-IN"/>
          <w14:ligatures w14:val="none"/>
        </w:rPr>
      </w:pPr>
      <w:r w:rsidRPr="005C69AB">
        <w:rPr>
          <w:rFonts w:eastAsia="Times New Roman" w:cstheme="minorHAnsi"/>
          <w:color w:val="333333"/>
          <w:kern w:val="0"/>
          <w:sz w:val="28"/>
          <w:szCs w:val="28"/>
          <w:lang w:eastAsia="en-IN"/>
          <w14:ligatures w14:val="none"/>
        </w:rPr>
        <w:t xml:space="preserve">It helps developers better </w:t>
      </w:r>
      <w:proofErr w:type="spellStart"/>
      <w:r w:rsidRPr="005C69AB">
        <w:rPr>
          <w:rFonts w:eastAsia="Times New Roman" w:cstheme="minorHAnsi"/>
          <w:color w:val="333333"/>
          <w:kern w:val="0"/>
          <w:sz w:val="28"/>
          <w:szCs w:val="28"/>
          <w:lang w:eastAsia="en-IN"/>
          <w14:ligatures w14:val="none"/>
        </w:rPr>
        <w:t>analyze</w:t>
      </w:r>
      <w:proofErr w:type="spellEnd"/>
      <w:r w:rsidRPr="005C69AB">
        <w:rPr>
          <w:rFonts w:eastAsia="Times New Roman" w:cstheme="minorHAnsi"/>
          <w:color w:val="333333"/>
          <w:kern w:val="0"/>
          <w:sz w:val="28"/>
          <w:szCs w:val="28"/>
          <w:lang w:eastAsia="en-IN"/>
          <w14:ligatures w14:val="none"/>
        </w:rPr>
        <w:t xml:space="preserve"> and understand client requirements and request clarity when not adequately defined.</w:t>
      </w:r>
    </w:p>
    <w:p w14:paraId="19888F07" w14:textId="77777777" w:rsidR="005C69AB" w:rsidRPr="005C69AB" w:rsidRDefault="005C69AB" w:rsidP="005C69AB">
      <w:pPr>
        <w:numPr>
          <w:ilvl w:val="0"/>
          <w:numId w:val="3"/>
        </w:numPr>
        <w:shd w:val="clear" w:color="auto" w:fill="FFFFFF"/>
        <w:spacing w:before="100" w:beforeAutospacing="1" w:after="60" w:line="360" w:lineRule="atLeast"/>
        <w:ind w:firstLine="0"/>
        <w:rPr>
          <w:rFonts w:eastAsia="Times New Roman" w:cstheme="minorHAnsi"/>
          <w:color w:val="333333"/>
          <w:kern w:val="0"/>
          <w:sz w:val="28"/>
          <w:szCs w:val="28"/>
          <w:lang w:eastAsia="en-IN"/>
          <w14:ligatures w14:val="none"/>
        </w:rPr>
      </w:pPr>
      <w:r w:rsidRPr="005C69AB">
        <w:rPr>
          <w:rFonts w:eastAsia="Times New Roman" w:cstheme="minorHAnsi"/>
          <w:color w:val="333333"/>
          <w:kern w:val="0"/>
          <w:sz w:val="28"/>
          <w:szCs w:val="28"/>
          <w:lang w:eastAsia="en-IN"/>
          <w14:ligatures w14:val="none"/>
        </w:rPr>
        <w:t>Adding and testing new functionalities become much easier in the latter stages of development.</w:t>
      </w:r>
    </w:p>
    <w:p w14:paraId="26E3B977" w14:textId="77777777" w:rsidR="005C69AB" w:rsidRPr="005C69AB" w:rsidRDefault="005C69AB" w:rsidP="005C69AB">
      <w:pPr>
        <w:numPr>
          <w:ilvl w:val="0"/>
          <w:numId w:val="3"/>
        </w:numPr>
        <w:shd w:val="clear" w:color="auto" w:fill="FFFFFF"/>
        <w:spacing w:before="100" w:beforeAutospacing="1" w:after="60" w:line="360" w:lineRule="atLeast"/>
        <w:ind w:firstLine="0"/>
        <w:rPr>
          <w:rFonts w:eastAsia="Times New Roman" w:cstheme="minorHAnsi"/>
          <w:color w:val="333333"/>
          <w:kern w:val="0"/>
          <w:sz w:val="28"/>
          <w:szCs w:val="28"/>
          <w:lang w:eastAsia="en-IN"/>
          <w14:ligatures w14:val="none"/>
        </w:rPr>
      </w:pPr>
      <w:r w:rsidRPr="005C69AB">
        <w:rPr>
          <w:rFonts w:eastAsia="Times New Roman" w:cstheme="minorHAnsi"/>
          <w:color w:val="333333"/>
          <w:kern w:val="0"/>
          <w:sz w:val="28"/>
          <w:szCs w:val="28"/>
          <w:lang w:eastAsia="en-IN"/>
          <w14:ligatures w14:val="none"/>
        </w:rPr>
        <w:t>Test coverage under TDD is much higher compared to conventional development models. The TDD focuses on creating tests for each functionality right from the beginning.</w:t>
      </w:r>
    </w:p>
    <w:p w14:paraId="0D77AE96" w14:textId="12BA1D6B" w:rsidR="005C69AB" w:rsidRDefault="005C69AB" w:rsidP="005C69AB">
      <w:pPr>
        <w:numPr>
          <w:ilvl w:val="0"/>
          <w:numId w:val="3"/>
        </w:numPr>
        <w:shd w:val="clear" w:color="auto" w:fill="FFFFFF"/>
        <w:spacing w:before="100" w:beforeAutospacing="1" w:after="0" w:line="360" w:lineRule="atLeast"/>
        <w:ind w:firstLine="0"/>
        <w:rPr>
          <w:rFonts w:eastAsia="Times New Roman" w:cstheme="minorHAnsi"/>
          <w:color w:val="333333"/>
          <w:kern w:val="0"/>
          <w:sz w:val="28"/>
          <w:szCs w:val="28"/>
          <w:lang w:eastAsia="en-IN"/>
          <w14:ligatures w14:val="none"/>
        </w:rPr>
      </w:pPr>
      <w:r w:rsidRPr="005C69AB">
        <w:rPr>
          <w:rFonts w:eastAsia="Times New Roman" w:cstheme="minorHAnsi"/>
          <w:color w:val="333333"/>
          <w:kern w:val="0"/>
          <w:sz w:val="28"/>
          <w:szCs w:val="28"/>
          <w:lang w:eastAsia="en-IN"/>
          <w14:ligatures w14:val="none"/>
        </w:rPr>
        <w:t>It enhances the productivity of the developer and leads to the development of a codebase that is flexible and easy to maintain.</w:t>
      </w:r>
    </w:p>
    <w:p w14:paraId="20DCD7DF" w14:textId="77777777" w:rsidR="005C69AB" w:rsidRDefault="005C69AB" w:rsidP="005C69AB">
      <w:pPr>
        <w:shd w:val="clear" w:color="auto" w:fill="FFFFFF"/>
        <w:spacing w:before="100" w:beforeAutospacing="1" w:after="0" w:line="360" w:lineRule="atLeast"/>
        <w:ind w:left="720"/>
        <w:rPr>
          <w:rFonts w:eastAsia="Times New Roman" w:cstheme="minorHAnsi"/>
          <w:color w:val="333333"/>
          <w:kern w:val="0"/>
          <w:sz w:val="28"/>
          <w:szCs w:val="28"/>
          <w:lang w:eastAsia="en-IN"/>
          <w14:ligatures w14:val="none"/>
        </w:rPr>
      </w:pPr>
    </w:p>
    <w:p w14:paraId="09BFB69D" w14:textId="6A659A3C" w:rsidR="005C69AB" w:rsidRDefault="00303E4F" w:rsidP="00303E4F">
      <w:pPr>
        <w:pStyle w:val="NoSpacing"/>
        <w:rPr>
          <w:b/>
          <w:bCs/>
          <w:sz w:val="32"/>
          <w:szCs w:val="32"/>
          <w:lang w:eastAsia="en-IN"/>
        </w:rPr>
      </w:pPr>
      <w:r w:rsidRPr="00303E4F">
        <w:rPr>
          <w:b/>
          <w:bCs/>
          <w:sz w:val="32"/>
          <w:szCs w:val="32"/>
          <w:lang w:eastAsia="en-IN"/>
        </w:rPr>
        <w:t>Business Driven Development</w:t>
      </w:r>
    </w:p>
    <w:p w14:paraId="6DDC396C" w14:textId="77777777" w:rsidR="00303E4F" w:rsidRDefault="00303E4F" w:rsidP="00303E4F">
      <w:pPr>
        <w:pStyle w:val="NoSpacing"/>
        <w:rPr>
          <w:lang w:eastAsia="en-IN"/>
        </w:rPr>
      </w:pPr>
    </w:p>
    <w:p w14:paraId="17F1C250" w14:textId="6CBA6539" w:rsidR="00303E4F" w:rsidRDefault="00303E4F" w:rsidP="00303E4F">
      <w:pPr>
        <w:pStyle w:val="NoSpacing"/>
        <w:spacing w:line="276" w:lineRule="auto"/>
        <w:rPr>
          <w:rStyle w:val="oxzekf"/>
          <w:rFonts w:cstheme="minorHAnsi"/>
          <w:color w:val="1E1928"/>
          <w:sz w:val="28"/>
          <w:szCs w:val="28"/>
          <w:shd w:val="clear" w:color="auto" w:fill="FFFFFF"/>
        </w:rPr>
      </w:pPr>
      <w:r w:rsidRPr="00303E4F">
        <w:rPr>
          <w:rStyle w:val="oxzekf"/>
          <w:rFonts w:cstheme="minorHAnsi"/>
          <w:color w:val="1E1928"/>
          <w:sz w:val="28"/>
          <w:szCs w:val="28"/>
          <w:shd w:val="clear" w:color="auto" w:fill="FFFFFF"/>
        </w:rPr>
        <w:t>Business-driven development (BDD) is a software development methodology that focuses on business needs over technology to create solutions that meet business requirements. BDD is an agile approach that emphasizes collaboration between developers, testers, and business stakeholders. It's designed for enterprise software, which is different from consumer-facing apps.</w:t>
      </w:r>
    </w:p>
    <w:p w14:paraId="75355294" w14:textId="77777777" w:rsidR="00303E4F" w:rsidRDefault="00303E4F" w:rsidP="00303E4F">
      <w:pPr>
        <w:pStyle w:val="NoSpacing"/>
        <w:spacing w:line="276" w:lineRule="auto"/>
        <w:rPr>
          <w:rStyle w:val="oxzekf"/>
          <w:rFonts w:cstheme="minorHAnsi"/>
          <w:color w:val="1E1928"/>
          <w:sz w:val="28"/>
          <w:szCs w:val="28"/>
          <w:shd w:val="clear" w:color="auto" w:fill="FFFFFF"/>
        </w:rPr>
      </w:pPr>
    </w:p>
    <w:p w14:paraId="43438309" w14:textId="77777777" w:rsidR="00303E4F" w:rsidRPr="00303E4F" w:rsidRDefault="00303E4F" w:rsidP="00303E4F">
      <w:pPr>
        <w:shd w:val="clear" w:color="auto" w:fill="FFFFFF"/>
        <w:spacing w:line="390" w:lineRule="atLeast"/>
        <w:rPr>
          <w:rFonts w:eastAsia="Times New Roman" w:cstheme="minorHAnsi"/>
          <w:color w:val="1E1928"/>
          <w:kern w:val="0"/>
          <w:sz w:val="28"/>
          <w:szCs w:val="28"/>
          <w:lang w:eastAsia="en-IN"/>
          <w14:ligatures w14:val="none"/>
        </w:rPr>
      </w:pPr>
      <w:r w:rsidRPr="00303E4F">
        <w:rPr>
          <w:rFonts w:eastAsia="Times New Roman" w:cstheme="minorHAnsi"/>
          <w:color w:val="1E1928"/>
          <w:kern w:val="0"/>
          <w:sz w:val="28"/>
          <w:szCs w:val="28"/>
          <w:lang w:eastAsia="en-IN"/>
          <w14:ligatures w14:val="none"/>
        </w:rPr>
        <w:t>BDD is based on three principles:</w:t>
      </w:r>
    </w:p>
    <w:p w14:paraId="1006BF06" w14:textId="77777777" w:rsidR="00303E4F" w:rsidRPr="00303E4F" w:rsidRDefault="00303E4F" w:rsidP="00303E4F">
      <w:pPr>
        <w:numPr>
          <w:ilvl w:val="0"/>
          <w:numId w:val="5"/>
        </w:numPr>
        <w:shd w:val="clear" w:color="auto" w:fill="FFFFFF"/>
        <w:spacing w:after="120" w:line="330" w:lineRule="atLeast"/>
        <w:rPr>
          <w:rFonts w:eastAsia="Times New Roman" w:cstheme="minorHAnsi"/>
          <w:color w:val="1E1928"/>
          <w:kern w:val="0"/>
          <w:sz w:val="28"/>
          <w:szCs w:val="28"/>
          <w:lang w:eastAsia="en-IN"/>
          <w14:ligatures w14:val="none"/>
        </w:rPr>
      </w:pPr>
      <w:r w:rsidRPr="00303E4F">
        <w:rPr>
          <w:rFonts w:eastAsia="Times New Roman" w:cstheme="minorHAnsi"/>
          <w:color w:val="1E1928"/>
          <w:kern w:val="0"/>
          <w:sz w:val="28"/>
          <w:szCs w:val="28"/>
          <w:lang w:eastAsia="en-IN"/>
          <w14:ligatures w14:val="none"/>
        </w:rPr>
        <w:t xml:space="preserve">Focus on desired </w:t>
      </w:r>
      <w:proofErr w:type="spellStart"/>
      <w:r w:rsidRPr="00303E4F">
        <w:rPr>
          <w:rFonts w:eastAsia="Times New Roman" w:cstheme="minorHAnsi"/>
          <w:color w:val="1E1928"/>
          <w:kern w:val="0"/>
          <w:sz w:val="28"/>
          <w:szCs w:val="28"/>
          <w:lang w:eastAsia="en-IN"/>
          <w14:ligatures w14:val="none"/>
        </w:rPr>
        <w:t>behavior</w:t>
      </w:r>
      <w:proofErr w:type="spellEnd"/>
      <w:r w:rsidRPr="00303E4F">
        <w:rPr>
          <w:rFonts w:eastAsia="Times New Roman" w:cstheme="minorHAnsi"/>
          <w:color w:val="1E1928"/>
          <w:kern w:val="0"/>
          <w:sz w:val="28"/>
          <w:szCs w:val="28"/>
          <w:lang w:eastAsia="en-IN"/>
          <w14:ligatures w14:val="none"/>
        </w:rPr>
        <w:t xml:space="preserve"> or outcomes</w:t>
      </w:r>
    </w:p>
    <w:p w14:paraId="6DDAF8FB" w14:textId="77777777" w:rsidR="00303E4F" w:rsidRPr="00303E4F" w:rsidRDefault="00303E4F" w:rsidP="00303E4F">
      <w:pPr>
        <w:numPr>
          <w:ilvl w:val="0"/>
          <w:numId w:val="5"/>
        </w:numPr>
        <w:shd w:val="clear" w:color="auto" w:fill="FFFFFF"/>
        <w:spacing w:after="120" w:line="330" w:lineRule="atLeast"/>
        <w:rPr>
          <w:rFonts w:eastAsia="Times New Roman" w:cstheme="minorHAnsi"/>
          <w:color w:val="1E1928"/>
          <w:kern w:val="0"/>
          <w:sz w:val="28"/>
          <w:szCs w:val="28"/>
          <w:lang w:eastAsia="en-IN"/>
          <w14:ligatures w14:val="none"/>
        </w:rPr>
      </w:pPr>
      <w:r w:rsidRPr="00303E4F">
        <w:rPr>
          <w:rFonts w:eastAsia="Times New Roman" w:cstheme="minorHAnsi"/>
          <w:color w:val="1E1928"/>
          <w:kern w:val="0"/>
          <w:sz w:val="28"/>
          <w:szCs w:val="28"/>
          <w:lang w:eastAsia="en-IN"/>
          <w14:ligatures w14:val="none"/>
        </w:rPr>
        <w:t>Collaborate between developers, testers, and business stakeholders</w:t>
      </w:r>
    </w:p>
    <w:p w14:paraId="048EB10B" w14:textId="77777777" w:rsidR="00303E4F" w:rsidRPr="00303E4F" w:rsidRDefault="00303E4F" w:rsidP="00303E4F">
      <w:pPr>
        <w:numPr>
          <w:ilvl w:val="0"/>
          <w:numId w:val="5"/>
        </w:numPr>
        <w:shd w:val="clear" w:color="auto" w:fill="FFFFFF"/>
        <w:spacing w:after="0" w:line="330" w:lineRule="atLeast"/>
        <w:rPr>
          <w:rFonts w:eastAsia="Times New Roman" w:cstheme="minorHAnsi"/>
          <w:kern w:val="0"/>
          <w:sz w:val="28"/>
          <w:szCs w:val="28"/>
          <w:lang w:eastAsia="en-IN"/>
          <w14:ligatures w14:val="none"/>
        </w:rPr>
      </w:pPr>
      <w:r w:rsidRPr="00303E4F">
        <w:rPr>
          <w:rFonts w:eastAsia="Times New Roman" w:cstheme="minorHAnsi"/>
          <w:color w:val="1E1928"/>
          <w:kern w:val="0"/>
          <w:sz w:val="28"/>
          <w:szCs w:val="28"/>
          <w:lang w:eastAsia="en-IN"/>
          <w14:ligatures w14:val="none"/>
        </w:rPr>
        <w:t>Use a common language for communication and understanding </w:t>
      </w:r>
    </w:p>
    <w:p w14:paraId="406549FB" w14:textId="77777777" w:rsidR="00303E4F" w:rsidRPr="00303E4F" w:rsidRDefault="00303E4F" w:rsidP="00303E4F">
      <w:pPr>
        <w:shd w:val="clear" w:color="auto" w:fill="FFFFFF"/>
        <w:spacing w:after="0" w:line="330" w:lineRule="atLeast"/>
        <w:ind w:left="720"/>
        <w:rPr>
          <w:rFonts w:eastAsia="Times New Roman" w:cstheme="minorHAnsi"/>
          <w:kern w:val="0"/>
          <w:sz w:val="28"/>
          <w:szCs w:val="28"/>
          <w:lang w:eastAsia="en-IN"/>
          <w14:ligatures w14:val="none"/>
        </w:rPr>
      </w:pPr>
    </w:p>
    <w:p w14:paraId="712AB036" w14:textId="77777777" w:rsidR="00303E4F" w:rsidRPr="00303E4F" w:rsidRDefault="00303E4F" w:rsidP="00303E4F">
      <w:pPr>
        <w:shd w:val="clear" w:color="auto" w:fill="FFFFFF"/>
        <w:spacing w:line="240" w:lineRule="auto"/>
        <w:rPr>
          <w:rFonts w:eastAsia="Times New Roman" w:cstheme="minorHAnsi"/>
          <w:color w:val="1E1928"/>
          <w:kern w:val="0"/>
          <w:sz w:val="28"/>
          <w:szCs w:val="28"/>
          <w:lang w:eastAsia="en-IN"/>
          <w14:ligatures w14:val="none"/>
        </w:rPr>
      </w:pPr>
      <w:r w:rsidRPr="00303E4F">
        <w:rPr>
          <w:rFonts w:eastAsia="Times New Roman" w:cstheme="minorHAnsi"/>
          <w:color w:val="1E1928"/>
          <w:kern w:val="0"/>
          <w:sz w:val="28"/>
          <w:szCs w:val="28"/>
          <w:lang w:eastAsia="en-IN"/>
          <w14:ligatures w14:val="none"/>
        </w:rPr>
        <w:t xml:space="preserve">BDD builds on agile practices like sprint planning, user stories, and acceptance criteria, and makes them more effective. BDD tests are more user-focused and based on the system's </w:t>
      </w:r>
      <w:proofErr w:type="spellStart"/>
      <w:r w:rsidRPr="00303E4F">
        <w:rPr>
          <w:rFonts w:eastAsia="Times New Roman" w:cstheme="minorHAnsi"/>
          <w:color w:val="1E1928"/>
          <w:kern w:val="0"/>
          <w:sz w:val="28"/>
          <w:szCs w:val="28"/>
          <w:lang w:eastAsia="en-IN"/>
          <w14:ligatures w14:val="none"/>
        </w:rPr>
        <w:t>behavior</w:t>
      </w:r>
      <w:proofErr w:type="spellEnd"/>
      <w:r w:rsidRPr="00303E4F">
        <w:rPr>
          <w:rFonts w:eastAsia="Times New Roman" w:cstheme="minorHAnsi"/>
          <w:color w:val="1E1928"/>
          <w:kern w:val="0"/>
          <w:sz w:val="28"/>
          <w:szCs w:val="28"/>
          <w:lang w:eastAsia="en-IN"/>
          <w14:ligatures w14:val="none"/>
        </w:rPr>
        <w:t>, and are written in a shared language to improve communication. </w:t>
      </w:r>
    </w:p>
    <w:p w14:paraId="0DB6F0D2" w14:textId="77777777" w:rsidR="00303E4F" w:rsidRPr="00303E4F" w:rsidRDefault="00303E4F" w:rsidP="00303E4F">
      <w:pPr>
        <w:shd w:val="clear" w:color="auto" w:fill="FFFFFF"/>
        <w:spacing w:line="240" w:lineRule="auto"/>
        <w:rPr>
          <w:rFonts w:ascii="Times New Roman" w:eastAsia="Times New Roman" w:hAnsi="Times New Roman" w:cs="Times New Roman"/>
          <w:kern w:val="0"/>
          <w:sz w:val="24"/>
          <w:szCs w:val="24"/>
          <w:lang w:eastAsia="en-IN"/>
          <w14:ligatures w14:val="none"/>
        </w:rPr>
      </w:pPr>
      <w:r w:rsidRPr="00303E4F">
        <w:rPr>
          <w:rFonts w:eastAsia="Times New Roman" w:cstheme="minorHAnsi"/>
          <w:color w:val="1E1928"/>
          <w:kern w:val="0"/>
          <w:sz w:val="28"/>
          <w:szCs w:val="28"/>
          <w:lang w:eastAsia="en-IN"/>
          <w14:ligatures w14:val="none"/>
        </w:rPr>
        <w:t>BDD is different from test-driven development (TDD) in what and how it tests. BDD focuses on the end user's perspective, while TDD focuses on smaller sections of functionality</w:t>
      </w:r>
      <w:r w:rsidRPr="00303E4F">
        <w:rPr>
          <w:rFonts w:ascii="Roboto" w:eastAsia="Times New Roman" w:hAnsi="Roboto" w:cs="Times New Roman"/>
          <w:color w:val="1E1928"/>
          <w:kern w:val="0"/>
          <w:sz w:val="27"/>
          <w:szCs w:val="27"/>
          <w:lang w:eastAsia="en-IN"/>
          <w14:ligatures w14:val="none"/>
        </w:rPr>
        <w:t>. </w:t>
      </w:r>
    </w:p>
    <w:p w14:paraId="0E549551" w14:textId="77777777" w:rsidR="00303E4F" w:rsidRDefault="00303E4F" w:rsidP="00303E4F">
      <w:pPr>
        <w:pStyle w:val="NoSpacing"/>
        <w:spacing w:line="276" w:lineRule="auto"/>
        <w:rPr>
          <w:rFonts w:cstheme="minorHAnsi"/>
          <w:sz w:val="28"/>
          <w:szCs w:val="28"/>
          <w:lang w:eastAsia="en-IN"/>
        </w:rPr>
      </w:pPr>
    </w:p>
    <w:p w14:paraId="2C40D80E" w14:textId="3C18AC76" w:rsidR="006F42D8" w:rsidRDefault="006F42D8" w:rsidP="00303E4F">
      <w:pPr>
        <w:pStyle w:val="NoSpacing"/>
        <w:spacing w:line="276" w:lineRule="auto"/>
        <w:rPr>
          <w:rFonts w:cstheme="minorHAnsi"/>
          <w:b/>
          <w:bCs/>
          <w:sz w:val="32"/>
          <w:szCs w:val="32"/>
          <w:lang w:eastAsia="en-IN"/>
        </w:rPr>
      </w:pPr>
      <w:r w:rsidRPr="006F42D8">
        <w:rPr>
          <w:rFonts w:cstheme="minorHAnsi"/>
          <w:b/>
          <w:bCs/>
          <w:sz w:val="32"/>
          <w:szCs w:val="32"/>
          <w:lang w:eastAsia="en-IN"/>
        </w:rPr>
        <w:lastRenderedPageBreak/>
        <w:t>Feature Driven Development</w:t>
      </w:r>
    </w:p>
    <w:p w14:paraId="50F3B567" w14:textId="77777777" w:rsidR="006F42D8" w:rsidRDefault="006F42D8" w:rsidP="00303E4F">
      <w:pPr>
        <w:pStyle w:val="NoSpacing"/>
        <w:spacing w:line="276" w:lineRule="auto"/>
        <w:rPr>
          <w:rFonts w:cstheme="minorHAnsi"/>
          <w:b/>
          <w:bCs/>
          <w:sz w:val="32"/>
          <w:szCs w:val="32"/>
          <w:lang w:eastAsia="en-IN"/>
        </w:rPr>
      </w:pPr>
    </w:p>
    <w:p w14:paraId="40D0B5A9" w14:textId="25247C5D" w:rsidR="006F42D8" w:rsidRDefault="006F42D8" w:rsidP="00303E4F">
      <w:pPr>
        <w:pStyle w:val="NoSpacing"/>
        <w:spacing w:line="276" w:lineRule="auto"/>
        <w:rPr>
          <w:rStyle w:val="oxzekf"/>
          <w:rFonts w:cstheme="minorHAnsi"/>
          <w:sz w:val="28"/>
          <w:szCs w:val="28"/>
          <w:shd w:val="clear" w:color="auto" w:fill="FFFFFF"/>
        </w:rPr>
      </w:pPr>
      <w:r w:rsidRPr="006F42D8">
        <w:rPr>
          <w:rStyle w:val="oxzekf"/>
          <w:rFonts w:cstheme="minorHAnsi"/>
          <w:sz w:val="28"/>
          <w:szCs w:val="28"/>
          <w:shd w:val="clear" w:color="auto" w:fill="FFFFFF"/>
        </w:rPr>
        <w:t xml:space="preserve">Feature-Driven Development (FDD) is an Agile framework for software development that focuses on features that meet client needs. FDD is an iterative and incremental process that organizes work around features, rather than milestones or other progress indicators. Teams release features every 2–10 days, which allows them to </w:t>
      </w:r>
      <w:proofErr w:type="spellStart"/>
      <w:r w:rsidRPr="006F42D8">
        <w:rPr>
          <w:rStyle w:val="oxzekf"/>
          <w:rFonts w:cstheme="minorHAnsi"/>
          <w:sz w:val="28"/>
          <w:szCs w:val="28"/>
          <w:shd w:val="clear" w:color="auto" w:fill="FFFFFF"/>
        </w:rPr>
        <w:t>analyze</w:t>
      </w:r>
      <w:proofErr w:type="spellEnd"/>
      <w:r w:rsidRPr="006F42D8">
        <w:rPr>
          <w:rStyle w:val="oxzekf"/>
          <w:rFonts w:cstheme="minorHAnsi"/>
          <w:sz w:val="28"/>
          <w:szCs w:val="28"/>
          <w:shd w:val="clear" w:color="auto" w:fill="FFFFFF"/>
        </w:rPr>
        <w:t xml:space="preserve"> user feedback and improve the product experience</w:t>
      </w:r>
      <w:r w:rsidRPr="006F42D8">
        <w:rPr>
          <w:rStyle w:val="oxzekf"/>
          <w:rFonts w:cstheme="minorHAnsi"/>
          <w:sz w:val="28"/>
          <w:szCs w:val="28"/>
          <w:shd w:val="clear" w:color="auto" w:fill="FFFFFF"/>
        </w:rPr>
        <w:t>.</w:t>
      </w:r>
    </w:p>
    <w:p w14:paraId="6BC1CD0B" w14:textId="202A266D" w:rsidR="006F42D8" w:rsidRPr="006F42D8" w:rsidRDefault="006F42D8" w:rsidP="00303E4F">
      <w:pPr>
        <w:pStyle w:val="NoSpacing"/>
        <w:spacing w:line="276" w:lineRule="auto"/>
        <w:rPr>
          <w:rFonts w:cstheme="minorHAnsi"/>
          <w:sz w:val="28"/>
          <w:szCs w:val="28"/>
          <w:shd w:val="clear" w:color="auto" w:fill="FFFFFF"/>
        </w:rPr>
      </w:pPr>
      <w:r w:rsidRPr="006F42D8">
        <w:rPr>
          <w:rFonts w:cstheme="minorHAnsi"/>
          <w:sz w:val="28"/>
          <w:szCs w:val="28"/>
          <w:shd w:val="clear" w:color="auto" w:fill="FFFFFF"/>
        </w:rPr>
        <w:t>FDD is a good choice for teams looking for a structured Agile methodology. It has several benefits, including: Focused scope, Early and frequent delivery, Improved communication, and Increased flexibility</w:t>
      </w:r>
      <w:r>
        <w:rPr>
          <w:rFonts w:ascii="Roboto" w:hAnsi="Roboto"/>
          <w:color w:val="370E00"/>
          <w:sz w:val="27"/>
          <w:szCs w:val="27"/>
          <w:shd w:val="clear" w:color="auto" w:fill="FFFFFF"/>
        </w:rPr>
        <w:t>.</w:t>
      </w:r>
    </w:p>
    <w:sectPr w:rsidR="006F42D8" w:rsidRPr="006F42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22728"/>
    <w:multiLevelType w:val="multilevel"/>
    <w:tmpl w:val="CECE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466E66"/>
    <w:multiLevelType w:val="multilevel"/>
    <w:tmpl w:val="078A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B3221E"/>
    <w:multiLevelType w:val="multilevel"/>
    <w:tmpl w:val="38E07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0428C2"/>
    <w:multiLevelType w:val="multilevel"/>
    <w:tmpl w:val="93E8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AD323C"/>
    <w:multiLevelType w:val="multilevel"/>
    <w:tmpl w:val="DDC69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295843">
    <w:abstractNumId w:val="0"/>
  </w:num>
  <w:num w:numId="2" w16cid:durableId="1582637728">
    <w:abstractNumId w:val="2"/>
  </w:num>
  <w:num w:numId="3" w16cid:durableId="1474366446">
    <w:abstractNumId w:val="4"/>
  </w:num>
  <w:num w:numId="4" w16cid:durableId="212349872">
    <w:abstractNumId w:val="1"/>
  </w:num>
  <w:num w:numId="5" w16cid:durableId="17715094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1F6"/>
    <w:rsid w:val="000F46AC"/>
    <w:rsid w:val="001A70D3"/>
    <w:rsid w:val="002431F6"/>
    <w:rsid w:val="00303E4F"/>
    <w:rsid w:val="005C69AB"/>
    <w:rsid w:val="006F42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97888"/>
  <w15:chartTrackingRefBased/>
  <w15:docId w15:val="{D4B08DD9-DDFE-41DA-89D4-6BCFB7A25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C69A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69A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C69AB"/>
    <w:rPr>
      <w:b/>
      <w:bCs/>
    </w:rPr>
  </w:style>
  <w:style w:type="character" w:customStyle="1" w:styleId="Heading3Char">
    <w:name w:val="Heading 3 Char"/>
    <w:basedOn w:val="DefaultParagraphFont"/>
    <w:link w:val="Heading3"/>
    <w:uiPriority w:val="9"/>
    <w:rsid w:val="005C69AB"/>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303E4F"/>
    <w:rPr>
      <w:color w:val="0000FF"/>
      <w:u w:val="single"/>
    </w:rPr>
  </w:style>
  <w:style w:type="character" w:styleId="Emphasis">
    <w:name w:val="Emphasis"/>
    <w:basedOn w:val="DefaultParagraphFont"/>
    <w:uiPriority w:val="20"/>
    <w:qFormat/>
    <w:rsid w:val="00303E4F"/>
    <w:rPr>
      <w:i/>
      <w:iCs/>
    </w:rPr>
  </w:style>
  <w:style w:type="paragraph" w:styleId="NoSpacing">
    <w:name w:val="No Spacing"/>
    <w:uiPriority w:val="1"/>
    <w:qFormat/>
    <w:rsid w:val="00303E4F"/>
    <w:pPr>
      <w:spacing w:after="0" w:line="240" w:lineRule="auto"/>
    </w:pPr>
  </w:style>
  <w:style w:type="character" w:customStyle="1" w:styleId="oxzekf">
    <w:name w:val="oxzekf"/>
    <w:basedOn w:val="DefaultParagraphFont"/>
    <w:rsid w:val="00303E4F"/>
  </w:style>
  <w:style w:type="paragraph" w:customStyle="1" w:styleId="pzpzlf">
    <w:name w:val="pzpzlf"/>
    <w:basedOn w:val="Normal"/>
    <w:rsid w:val="00303E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v3um">
    <w:name w:val="uv3um"/>
    <w:basedOn w:val="DefaultParagraphFont"/>
    <w:rsid w:val="00303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558886">
      <w:bodyDiv w:val="1"/>
      <w:marLeft w:val="0"/>
      <w:marRight w:val="0"/>
      <w:marTop w:val="0"/>
      <w:marBottom w:val="0"/>
      <w:divBdr>
        <w:top w:val="none" w:sz="0" w:space="0" w:color="auto"/>
        <w:left w:val="none" w:sz="0" w:space="0" w:color="auto"/>
        <w:bottom w:val="none" w:sz="0" w:space="0" w:color="auto"/>
        <w:right w:val="none" w:sz="0" w:space="0" w:color="auto"/>
      </w:divBdr>
    </w:div>
    <w:div w:id="414327061">
      <w:bodyDiv w:val="1"/>
      <w:marLeft w:val="0"/>
      <w:marRight w:val="0"/>
      <w:marTop w:val="0"/>
      <w:marBottom w:val="0"/>
      <w:divBdr>
        <w:top w:val="none" w:sz="0" w:space="0" w:color="auto"/>
        <w:left w:val="none" w:sz="0" w:space="0" w:color="auto"/>
        <w:bottom w:val="none" w:sz="0" w:space="0" w:color="auto"/>
        <w:right w:val="none" w:sz="0" w:space="0" w:color="auto"/>
      </w:divBdr>
    </w:div>
    <w:div w:id="1234395195">
      <w:bodyDiv w:val="1"/>
      <w:marLeft w:val="0"/>
      <w:marRight w:val="0"/>
      <w:marTop w:val="0"/>
      <w:marBottom w:val="0"/>
      <w:divBdr>
        <w:top w:val="none" w:sz="0" w:space="0" w:color="auto"/>
        <w:left w:val="none" w:sz="0" w:space="0" w:color="auto"/>
        <w:bottom w:val="none" w:sz="0" w:space="0" w:color="auto"/>
        <w:right w:val="none" w:sz="0" w:space="0" w:color="auto"/>
      </w:divBdr>
    </w:div>
    <w:div w:id="1420129220">
      <w:bodyDiv w:val="1"/>
      <w:marLeft w:val="0"/>
      <w:marRight w:val="0"/>
      <w:marTop w:val="0"/>
      <w:marBottom w:val="0"/>
      <w:divBdr>
        <w:top w:val="none" w:sz="0" w:space="0" w:color="auto"/>
        <w:left w:val="none" w:sz="0" w:space="0" w:color="auto"/>
        <w:bottom w:val="none" w:sz="0" w:space="0" w:color="auto"/>
        <w:right w:val="none" w:sz="0" w:space="0" w:color="auto"/>
      </w:divBdr>
    </w:div>
    <w:div w:id="1766418306">
      <w:bodyDiv w:val="1"/>
      <w:marLeft w:val="0"/>
      <w:marRight w:val="0"/>
      <w:marTop w:val="0"/>
      <w:marBottom w:val="0"/>
      <w:divBdr>
        <w:top w:val="none" w:sz="0" w:space="0" w:color="auto"/>
        <w:left w:val="none" w:sz="0" w:space="0" w:color="auto"/>
        <w:bottom w:val="none" w:sz="0" w:space="0" w:color="auto"/>
        <w:right w:val="none" w:sz="0" w:space="0" w:color="auto"/>
      </w:divBdr>
      <w:divsChild>
        <w:div w:id="427384637">
          <w:marLeft w:val="0"/>
          <w:marRight w:val="0"/>
          <w:marTop w:val="0"/>
          <w:marBottom w:val="0"/>
          <w:divBdr>
            <w:top w:val="none" w:sz="0" w:space="0" w:color="auto"/>
            <w:left w:val="none" w:sz="0" w:space="0" w:color="auto"/>
            <w:bottom w:val="none" w:sz="0" w:space="0" w:color="auto"/>
            <w:right w:val="none" w:sz="0" w:space="0" w:color="auto"/>
          </w:divBdr>
          <w:divsChild>
            <w:div w:id="517279232">
              <w:marLeft w:val="0"/>
              <w:marRight w:val="0"/>
              <w:marTop w:val="0"/>
              <w:marBottom w:val="0"/>
              <w:divBdr>
                <w:top w:val="none" w:sz="0" w:space="0" w:color="auto"/>
                <w:left w:val="none" w:sz="0" w:space="0" w:color="auto"/>
                <w:bottom w:val="none" w:sz="0" w:space="0" w:color="auto"/>
                <w:right w:val="none" w:sz="0" w:space="0" w:color="auto"/>
              </w:divBdr>
              <w:divsChild>
                <w:div w:id="190121264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406541208">
          <w:marLeft w:val="0"/>
          <w:marRight w:val="0"/>
          <w:marTop w:val="0"/>
          <w:marBottom w:val="0"/>
          <w:divBdr>
            <w:top w:val="none" w:sz="0" w:space="0" w:color="auto"/>
            <w:left w:val="none" w:sz="0" w:space="0" w:color="auto"/>
            <w:bottom w:val="none" w:sz="0" w:space="0" w:color="auto"/>
            <w:right w:val="none" w:sz="0" w:space="0" w:color="auto"/>
          </w:divBdr>
          <w:divsChild>
            <w:div w:id="562060081">
              <w:marLeft w:val="0"/>
              <w:marRight w:val="0"/>
              <w:marTop w:val="0"/>
              <w:marBottom w:val="0"/>
              <w:divBdr>
                <w:top w:val="none" w:sz="0" w:space="0" w:color="auto"/>
                <w:left w:val="none" w:sz="0" w:space="0" w:color="auto"/>
                <w:bottom w:val="none" w:sz="0" w:space="0" w:color="auto"/>
                <w:right w:val="none" w:sz="0" w:space="0" w:color="auto"/>
              </w:divBdr>
            </w:div>
          </w:divsChild>
        </w:div>
        <w:div w:id="1851992758">
          <w:marLeft w:val="0"/>
          <w:marRight w:val="0"/>
          <w:marTop w:val="0"/>
          <w:marBottom w:val="0"/>
          <w:divBdr>
            <w:top w:val="none" w:sz="0" w:space="0" w:color="auto"/>
            <w:left w:val="none" w:sz="0" w:space="0" w:color="auto"/>
            <w:bottom w:val="none" w:sz="0" w:space="0" w:color="auto"/>
            <w:right w:val="none" w:sz="0" w:space="0" w:color="auto"/>
          </w:divBdr>
          <w:divsChild>
            <w:div w:id="1638025624">
              <w:marLeft w:val="0"/>
              <w:marRight w:val="0"/>
              <w:marTop w:val="0"/>
              <w:marBottom w:val="0"/>
              <w:divBdr>
                <w:top w:val="none" w:sz="0" w:space="0" w:color="auto"/>
                <w:left w:val="none" w:sz="0" w:space="0" w:color="auto"/>
                <w:bottom w:val="none" w:sz="0" w:space="0" w:color="auto"/>
                <w:right w:val="none" w:sz="0" w:space="0" w:color="auto"/>
              </w:divBdr>
              <w:divsChild>
                <w:div w:id="33962918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977757527">
          <w:marLeft w:val="0"/>
          <w:marRight w:val="0"/>
          <w:marTop w:val="0"/>
          <w:marBottom w:val="0"/>
          <w:divBdr>
            <w:top w:val="none" w:sz="0" w:space="0" w:color="auto"/>
            <w:left w:val="none" w:sz="0" w:space="0" w:color="auto"/>
            <w:bottom w:val="none" w:sz="0" w:space="0" w:color="auto"/>
            <w:right w:val="none" w:sz="0" w:space="0" w:color="auto"/>
          </w:divBdr>
          <w:divsChild>
            <w:div w:id="1623613555">
              <w:marLeft w:val="0"/>
              <w:marRight w:val="0"/>
              <w:marTop w:val="0"/>
              <w:marBottom w:val="0"/>
              <w:divBdr>
                <w:top w:val="none" w:sz="0" w:space="0" w:color="auto"/>
                <w:left w:val="none" w:sz="0" w:space="0" w:color="auto"/>
                <w:bottom w:val="none" w:sz="0" w:space="0" w:color="auto"/>
                <w:right w:val="none" w:sz="0" w:space="0" w:color="auto"/>
              </w:divBdr>
              <w:divsChild>
                <w:div w:id="46366736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Bhargavi Sudhaveni</dc:creator>
  <cp:keywords/>
  <dc:description/>
  <cp:lastModifiedBy>Bhargavi Sudhaveni</cp:lastModifiedBy>
  <cp:revision>2</cp:revision>
  <dcterms:created xsi:type="dcterms:W3CDTF">2024-05-06T10:55:00Z</dcterms:created>
  <dcterms:modified xsi:type="dcterms:W3CDTF">2024-05-06T11:26:00Z</dcterms:modified>
</cp:coreProperties>
</file>