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03BA492" w:rsidR="00E370AF" w:rsidRDefault="001A3E31">
            <w:r>
              <w:t>16</w:t>
            </w:r>
            <w:r w:rsidR="008A1791">
              <w:t xml:space="preserve">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E981820" w:rsidR="00E370AF" w:rsidRDefault="008A1791">
            <w:r w:rsidRPr="008A1791">
              <w:t>LTVIP2025TMID41917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ADC3FE9" w:rsidR="00E370AF" w:rsidRDefault="008A1791">
            <w:r w:rsidRPr="008A1791">
              <w:t>Smart Sorting: Transfer Learning for Identifying Rotten Fruits and Vegetables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3E8A5C36" w14:textId="7F10C32F" w:rsidR="008A1791" w:rsidRPr="008A1791" w:rsidRDefault="008A1791" w:rsidP="008A1791">
      <w:pPr>
        <w:pStyle w:val="ListParagraph"/>
        <w:numPr>
          <w:ilvl w:val="0"/>
          <w:numId w:val="2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A1791">
        <w:rPr>
          <w:rFonts w:ascii="Arial" w:eastAsia="Arial" w:hAnsi="Arial" w:cs="Arial"/>
          <w:color w:val="000000"/>
          <w:sz w:val="24"/>
          <w:szCs w:val="24"/>
        </w:rPr>
        <w:t>Implement a transfer learning-based AI model (e.g., using pre-trained CNNs like MobileNet, ResNet, or VGG) to accurately classify fruits and vegetables as fresh or rotten.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26881B12" w14:textId="7ED0B506" w:rsidR="008A1791" w:rsidRPr="008A1791" w:rsidRDefault="008A1791" w:rsidP="008A1791">
      <w:pPr>
        <w:pStyle w:val="ListParagraph"/>
        <w:numPr>
          <w:ilvl w:val="1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A1791">
        <w:rPr>
          <w:rFonts w:ascii="Arial" w:eastAsia="Arial" w:hAnsi="Arial" w:cs="Arial"/>
          <w:color w:val="000000"/>
          <w:sz w:val="24"/>
          <w:szCs w:val="24"/>
        </w:rPr>
        <w:t>The system consists of:</w:t>
      </w:r>
    </w:p>
    <w:p w14:paraId="2CA5C86F" w14:textId="06EF0E24" w:rsidR="008A1791" w:rsidRDefault="008A1791" w:rsidP="008A1791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8A1791">
        <w:rPr>
          <w:rFonts w:ascii="Arial" w:eastAsia="Arial" w:hAnsi="Arial" w:cs="Arial"/>
          <w:color w:val="000000"/>
          <w:sz w:val="24"/>
          <w:szCs w:val="24"/>
        </w:rPr>
        <w:t>Data input layer: Camera or image capture system</w:t>
      </w:r>
    </w:p>
    <w:p w14:paraId="60233680" w14:textId="1BFE24BE" w:rsidR="008A1791" w:rsidRPr="008A1791" w:rsidRDefault="008A1791" w:rsidP="008A1791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8A1791">
        <w:rPr>
          <w:rFonts w:ascii="Arial" w:eastAsia="Arial" w:hAnsi="Arial" w:cs="Arial"/>
          <w:color w:val="000000"/>
          <w:sz w:val="24"/>
          <w:szCs w:val="24"/>
        </w:rPr>
        <w:t>Preprocessing unit: Image resizing, normalization, and augmentation</w:t>
      </w:r>
    </w:p>
    <w:p w14:paraId="001353DF" w14:textId="6A293E0A" w:rsidR="008A1791" w:rsidRPr="008A1791" w:rsidRDefault="008A1791" w:rsidP="008A1791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8A1791">
        <w:rPr>
          <w:rFonts w:ascii="Arial" w:eastAsia="Arial" w:hAnsi="Arial" w:cs="Arial"/>
          <w:color w:val="000000"/>
          <w:sz w:val="24"/>
          <w:szCs w:val="24"/>
        </w:rPr>
        <w:t>Model layer: A pre-trained deep learning model fine-tuned with fruit/vegetable datasets</w:t>
      </w:r>
    </w:p>
    <w:p w14:paraId="2F8E00E9" w14:textId="77777777" w:rsidR="008A1791" w:rsidRDefault="008A1791" w:rsidP="008A1791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8A1791">
        <w:rPr>
          <w:rFonts w:ascii="Arial" w:eastAsia="Arial" w:hAnsi="Arial" w:cs="Arial"/>
          <w:color w:val="000000"/>
          <w:sz w:val="24"/>
          <w:szCs w:val="24"/>
        </w:rPr>
        <w:t>Output layer: Classification result (Fresh / Rotten) for sorting mechanism</w:t>
      </w:r>
    </w:p>
    <w:p w14:paraId="0B60F822" w14:textId="75C5ABAE" w:rsidR="008A1791" w:rsidRPr="008A1791" w:rsidRDefault="008A1791" w:rsidP="008A1791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8A1791">
        <w:rPr>
          <w:rFonts w:ascii="Arial" w:eastAsia="Arial" w:hAnsi="Arial" w:cs="Arial"/>
          <w:color w:val="000000"/>
          <w:sz w:val="24"/>
          <w:szCs w:val="24"/>
        </w:rPr>
        <w:t>User interface (optional): Dashboard for monitoring classification performance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01C7194" w14:textId="48E5719C" w:rsidR="00FE345B" w:rsidRPr="00FE345B" w:rsidRDefault="00FE345B" w:rsidP="00FE345B">
      <w:pPr>
        <w:pStyle w:val="ListParagraph"/>
        <w:numPr>
          <w:ilvl w:val="1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Phases:</w:t>
      </w:r>
    </w:p>
    <w:p w14:paraId="1EAB79BC" w14:textId="77777777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Phase 1: Data collection and preprocessing</w:t>
      </w:r>
    </w:p>
    <w:p w14:paraId="6C5DFC53" w14:textId="77777777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Phase 2: Model selection and transfer learning adaptation</w:t>
      </w:r>
    </w:p>
    <w:p w14:paraId="743D64A5" w14:textId="77777777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Phase 3: Training and validation</w:t>
      </w:r>
    </w:p>
    <w:p w14:paraId="0AA3E5F4" w14:textId="77777777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Phase 4: Integration with physical sorting hardware</w:t>
      </w:r>
    </w:p>
    <w:p w14:paraId="11FD6118" w14:textId="4CB9750A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Phase 5: Testing, deployment, and maintenance</w:t>
      </w:r>
    </w:p>
    <w:p w14:paraId="5FB011AD" w14:textId="1FA693B4" w:rsidR="00FE345B" w:rsidRPr="00FE345B" w:rsidRDefault="00FE345B" w:rsidP="00FE345B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 xml:space="preserve">Key Features: Real-time classification, high accuracy, lightweight model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      </w:t>
      </w:r>
    </w:p>
    <w:p w14:paraId="3FA47480" w14:textId="3DECD9B0" w:rsidR="008A1791" w:rsidRPr="00FE345B" w:rsidRDefault="00FE345B" w:rsidP="00FE345B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                        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for edge devices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5E9E75C" w14:textId="0D257EF7" w:rsidR="00FE345B" w:rsidRDefault="00FE345B" w:rsidP="00FE345B">
      <w:pPr>
        <w:pStyle w:val="ListParagraph"/>
        <w:numPr>
          <w:ilvl w:val="1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Specifications:</w:t>
      </w:r>
    </w:p>
    <w:p w14:paraId="191C7E2C" w14:textId="7284837F" w:rsidR="00FE345B" w:rsidRP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Accuracy target: ≥ 90% on test data</w:t>
      </w:r>
    </w:p>
    <w:p w14:paraId="75A43C80" w14:textId="77777777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Latency: Real-time or near-real-time (under 1 second)</w:t>
      </w:r>
    </w:p>
    <w:p w14:paraId="63698EB5" w14:textId="77777777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Hardware requirements: Compatible with edge devices (e.g., Raspberry Pi, Jetson Nano)</w:t>
      </w:r>
    </w:p>
    <w:p w14:paraId="5CA74F03" w14:textId="77777777" w:rsid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Scalability: Support for multiple fruit/vegetable types</w:t>
      </w:r>
    </w:p>
    <w:p w14:paraId="0EC8733E" w14:textId="198F1DC1" w:rsidR="00FE345B" w:rsidRPr="00FE345B" w:rsidRDefault="00FE345B" w:rsidP="00FE345B">
      <w:pPr>
        <w:pStyle w:val="ListParagraph"/>
        <w:shd w:val="clear" w:color="auto" w:fill="FFFFFF"/>
        <w:spacing w:after="150" w:line="24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</w:t>
      </w:r>
      <w:r w:rsidRPr="00FE345B">
        <w:rPr>
          <w:rFonts w:ascii="Arial" w:eastAsia="Arial" w:hAnsi="Arial" w:cs="Arial"/>
          <w:color w:val="000000"/>
          <w:sz w:val="24"/>
          <w:szCs w:val="24"/>
        </w:rPr>
        <w:t>Maintainability: Model retraining pipeline for new categories or data drift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1272A19E" w:rsidR="00E370AF" w:rsidRDefault="001A3E31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D46D14" wp14:editId="63D82CB6">
            <wp:simplePos x="0" y="0"/>
            <wp:positionH relativeFrom="margin">
              <wp:align>right</wp:align>
            </wp:positionH>
            <wp:positionV relativeFrom="page">
              <wp:posOffset>2190750</wp:posOffset>
            </wp:positionV>
            <wp:extent cx="5816600" cy="3549650"/>
            <wp:effectExtent l="0" t="0" r="0" b="0"/>
            <wp:wrapSquare wrapText="bothSides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4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8C738" w14:textId="2689E067" w:rsidR="00E370AF" w:rsidRDefault="00E370AF">
      <w:pPr>
        <w:tabs>
          <w:tab w:val="left" w:pos="5529"/>
        </w:tabs>
        <w:rPr>
          <w:b/>
        </w:rPr>
      </w:pPr>
    </w:p>
    <w:p w14:paraId="4E909796" w14:textId="576DA311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0098BD4-E0B0-4D23-9CC4-9B19D16C0D4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A1492CB-4816-4E6F-A4B2-DA7DAA01D2DE}"/>
    <w:embedBold r:id="rId3" w:fontKey="{C317F4F4-F331-41D6-B929-34440B870E2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92A546-75F7-4978-A732-1D21B1E2FDD6}"/>
    <w:embedItalic r:id="rId5" w:fontKey="{C23B3191-0DAA-40A3-BD75-19214E63441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9D638B2-967F-4C09-9517-1575C4C05E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02C0CE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84D5DA9"/>
    <w:multiLevelType w:val="hybridMultilevel"/>
    <w:tmpl w:val="D2CEE10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3013408">
    <w:abstractNumId w:val="0"/>
  </w:num>
  <w:num w:numId="2" w16cid:durableId="1552689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3694"/>
    <w:rsid w:val="001A3E31"/>
    <w:rsid w:val="00267921"/>
    <w:rsid w:val="006A6892"/>
    <w:rsid w:val="00862077"/>
    <w:rsid w:val="008A1791"/>
    <w:rsid w:val="00A667E0"/>
    <w:rsid w:val="00AD6E5E"/>
    <w:rsid w:val="00E370AF"/>
    <w:rsid w:val="00FE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 jaswanth</cp:lastModifiedBy>
  <cp:revision>2</cp:revision>
  <dcterms:created xsi:type="dcterms:W3CDTF">2025-06-28T04:23:00Z</dcterms:created>
  <dcterms:modified xsi:type="dcterms:W3CDTF">2025-06-28T04:23:00Z</dcterms:modified>
</cp:coreProperties>
</file>