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9F9" w:rsidRPr="00D079F9" w:rsidRDefault="00D079F9" w:rsidP="00D079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180"/>
        <w:outlineLvl w:val="2"/>
        <w:rPr>
          <w:rFonts w:ascii="Segoe UI" w:eastAsia="Times New Roman" w:hAnsi="Segoe UI" w:cs="Segoe UI"/>
          <w:b/>
          <w:bCs/>
          <w:color w:val="111827"/>
          <w:sz w:val="27"/>
          <w:szCs w:val="27"/>
        </w:rPr>
      </w:pPr>
      <w:r w:rsidRPr="00D079F9">
        <w:rPr>
          <w:rFonts w:ascii="Segoe UI" w:eastAsia="Times New Roman" w:hAnsi="Segoe UI" w:cs="Segoe UI"/>
          <w:b/>
          <w:bCs/>
          <w:color w:val="111827"/>
          <w:sz w:val="27"/>
          <w:szCs w:val="27"/>
        </w:rPr>
        <w:t>Retail Sales Performance Dashboard – Tableau</w:t>
      </w:r>
    </w:p>
    <w:p w:rsidR="00D079F9" w:rsidRDefault="00D079F9"/>
    <w:p w:rsidR="00D079F9" w:rsidRDefault="00D079F9">
      <w:pPr>
        <w:rPr>
          <w:rFonts w:ascii="Times New Roman" w:hAnsi="Times New Roman" w:cs="Times New Roman"/>
          <w:b/>
          <w:sz w:val="28"/>
          <w:szCs w:val="28"/>
        </w:rPr>
      </w:pPr>
      <w:r w:rsidRPr="00D079F9">
        <w:rPr>
          <w:rFonts w:ascii="Times New Roman" w:hAnsi="Times New Roman" w:cs="Times New Roman"/>
          <w:b/>
          <w:sz w:val="28"/>
          <w:szCs w:val="28"/>
        </w:rPr>
        <w:t>Insights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079F9" w:rsidRPr="00D079F9" w:rsidRDefault="00D079F9" w:rsidP="00D07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79F9">
        <w:rPr>
          <w:rFonts w:ascii="Times New Roman" w:hAnsi="Times New Roman" w:cs="Times New Roman"/>
          <w:sz w:val="24"/>
          <w:szCs w:val="24"/>
        </w:rPr>
        <w:t>The North region achieved the highest overall sales contribution.</w:t>
      </w:r>
    </w:p>
    <w:p w:rsidR="00D079F9" w:rsidRPr="00D079F9" w:rsidRDefault="00D079F9" w:rsidP="00D07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79F9">
        <w:rPr>
          <w:rFonts w:ascii="Times New Roman" w:hAnsi="Times New Roman" w:cs="Times New Roman"/>
          <w:sz w:val="24"/>
          <w:szCs w:val="24"/>
        </w:rPr>
        <w:t>Within categories, Furniture generated the maximum revenue share.</w:t>
      </w:r>
    </w:p>
    <w:p w:rsidR="00D079F9" w:rsidRPr="00D079F9" w:rsidRDefault="00D079F9" w:rsidP="00D07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79F9">
        <w:rPr>
          <w:rFonts w:ascii="Times New Roman" w:hAnsi="Times New Roman" w:cs="Times New Roman"/>
          <w:sz w:val="24"/>
          <w:szCs w:val="24"/>
        </w:rPr>
        <w:t>The Office Chair stood out as the top product by sales volume.</w:t>
      </w:r>
    </w:p>
    <w:p w:rsidR="00D079F9" w:rsidRPr="00D079F9" w:rsidRDefault="00D079F9" w:rsidP="00D07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79F9">
        <w:rPr>
          <w:rFonts w:ascii="Times New Roman" w:hAnsi="Times New Roman" w:cs="Times New Roman"/>
          <w:sz w:val="24"/>
          <w:szCs w:val="24"/>
        </w:rPr>
        <w:t>The monthly trend revealed a clear peak in January sales.</w:t>
      </w:r>
    </w:p>
    <w:p w:rsidR="00D079F9" w:rsidRPr="00D079F9" w:rsidRDefault="00D079F9" w:rsidP="00D079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79F9">
        <w:rPr>
          <w:rFonts w:ascii="Times New Roman" w:hAnsi="Times New Roman" w:cs="Times New Roman"/>
          <w:sz w:val="24"/>
          <w:szCs w:val="24"/>
        </w:rPr>
        <w:t>Technology delivered the highest profit margins, highlighting its profitability strength.</w:t>
      </w:r>
    </w:p>
    <w:p w:rsidR="00D079F9" w:rsidRPr="00D079F9" w:rsidRDefault="00D079F9">
      <w:pPr>
        <w:rPr>
          <w:rFonts w:ascii="Times New Roman" w:hAnsi="Times New Roman" w:cs="Times New Roman"/>
          <w:b/>
          <w:sz w:val="24"/>
          <w:szCs w:val="24"/>
        </w:rPr>
      </w:pPr>
    </w:p>
    <w:sectPr w:rsidR="00D079F9" w:rsidRPr="00D079F9" w:rsidSect="0088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51217"/>
    <w:multiLevelType w:val="multilevel"/>
    <w:tmpl w:val="908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33702E"/>
    <w:multiLevelType w:val="hybridMultilevel"/>
    <w:tmpl w:val="E2209E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79F9"/>
    <w:rsid w:val="0088170E"/>
    <w:rsid w:val="00D07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0E"/>
  </w:style>
  <w:style w:type="paragraph" w:styleId="Heading3">
    <w:name w:val="heading 3"/>
    <w:basedOn w:val="Normal"/>
    <w:link w:val="Heading3Char"/>
    <w:uiPriority w:val="9"/>
    <w:qFormat/>
    <w:rsid w:val="00D07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79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79F9"/>
    <w:rPr>
      <w:b/>
      <w:bCs/>
    </w:rPr>
  </w:style>
  <w:style w:type="paragraph" w:styleId="ListParagraph">
    <w:name w:val="List Paragraph"/>
    <w:basedOn w:val="Normal"/>
    <w:uiPriority w:val="34"/>
    <w:qFormat/>
    <w:rsid w:val="00D079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LCS</dc:creator>
  <cp:lastModifiedBy>LCS</cp:lastModifiedBy>
  <cp:revision>1</cp:revision>
  <dcterms:created xsi:type="dcterms:W3CDTF">2026-03-24T12:57:00Z</dcterms:created>
  <dcterms:modified xsi:type="dcterms:W3CDTF">2026-03-24T13:02:00Z</dcterms:modified>
</cp:coreProperties>
</file>