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917E6" w14:textId="31084F5E" w:rsidR="00460260" w:rsidRDefault="003A2264">
      <w:r w:rsidRPr="003A2264">
        <w:drawing>
          <wp:inline distT="0" distB="0" distL="0" distR="0" wp14:anchorId="26D9894A" wp14:editId="4F756E05">
            <wp:extent cx="5270771" cy="2324219"/>
            <wp:effectExtent l="0" t="0" r="6350" b="0"/>
            <wp:docPr id="274614723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14723" name="Picture 1" descr="A diagram of a computer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1B0" w14:textId="249719D9" w:rsidR="003A2264" w:rsidRDefault="003A2264">
      <w:r>
        <w:t xml:space="preserve">Capstone </w:t>
      </w:r>
    </w:p>
    <w:p w14:paraId="1FDC6226" w14:textId="26E6A853" w:rsidR="003A2264" w:rsidRDefault="003A2264">
      <w:r>
        <w:t>4 parts</w:t>
      </w:r>
    </w:p>
    <w:p w14:paraId="5C77E733" w14:textId="77777777" w:rsidR="003A2264" w:rsidRDefault="003A2264"/>
    <w:sectPr w:rsidR="003A2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64"/>
    <w:rsid w:val="00261AC5"/>
    <w:rsid w:val="003424D3"/>
    <w:rsid w:val="003A2264"/>
    <w:rsid w:val="0046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65E3"/>
  <w15:chartTrackingRefBased/>
  <w15:docId w15:val="{E4FCCCB9-476D-402D-9B21-BBF26945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Bhargavi  (NCS)</dc:creator>
  <cp:keywords/>
  <dc:description/>
  <cp:lastModifiedBy>Natarajan Bhargavi  (NCS)</cp:lastModifiedBy>
  <cp:revision>1</cp:revision>
  <dcterms:created xsi:type="dcterms:W3CDTF">2025-09-18T04:33:00Z</dcterms:created>
  <dcterms:modified xsi:type="dcterms:W3CDTF">2025-09-18T04:34:00Z</dcterms:modified>
</cp:coreProperties>
</file>