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5236" w14:textId="77777777" w:rsidR="0042764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48"/>
        </w:rPr>
        <w:t xml:space="preserve">      </w:t>
      </w:r>
      <w:r>
        <w:rPr>
          <w:b/>
          <w:sz w:val="44"/>
        </w:rPr>
        <w:t xml:space="preserve">Customer Shopping </w:t>
      </w:r>
      <w:proofErr w:type="spellStart"/>
      <w:r>
        <w:rPr>
          <w:b/>
          <w:sz w:val="44"/>
        </w:rPr>
        <w:t>Behavior</w:t>
      </w:r>
      <w:proofErr w:type="spellEnd"/>
      <w:r>
        <w:rPr>
          <w:b/>
          <w:sz w:val="44"/>
        </w:rPr>
        <w:t xml:space="preserve"> Analysis</w:t>
      </w:r>
      <w:r>
        <w:rPr>
          <w:sz w:val="44"/>
        </w:rPr>
        <w:t xml:space="preserve"> </w:t>
      </w:r>
    </w:p>
    <w:p w14:paraId="4A06C067" w14:textId="77777777" w:rsidR="00427647" w:rsidRDefault="00000000">
      <w:pPr>
        <w:pStyle w:val="Heading1"/>
        <w:ind w:left="266" w:hanging="281"/>
      </w:pPr>
      <w:r>
        <w:t xml:space="preserve">Project Overview </w:t>
      </w:r>
    </w:p>
    <w:p w14:paraId="001000A5" w14:textId="77777777" w:rsidR="00427647" w:rsidRDefault="00000000">
      <w:pPr>
        <w:spacing w:after="0"/>
        <w:ind w:right="53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retail data to uncover patterns in spending, customer segments, product performance, and subscription </w:t>
      </w:r>
      <w:proofErr w:type="spellStart"/>
      <w:r>
        <w:t>behavior</w:t>
      </w:r>
      <w:proofErr w:type="spellEnd"/>
      <w:r>
        <w:t xml:space="preserve">. </w:t>
      </w:r>
    </w:p>
    <w:p w14:paraId="00F56986" w14:textId="77777777" w:rsidR="00427647" w:rsidRDefault="00000000">
      <w:pPr>
        <w:spacing w:after="150"/>
        <w:ind w:right="53"/>
      </w:pPr>
      <w:r>
        <w:t xml:space="preserve">The objective is to derive </w:t>
      </w:r>
      <w:r>
        <w:rPr>
          <w:b/>
        </w:rPr>
        <w:t>actionable business insights</w:t>
      </w:r>
      <w:r>
        <w:t xml:space="preserve"> that can support decisions related to marketing strategy, customer retention, and product positioning. </w:t>
      </w:r>
    </w:p>
    <w:p w14:paraId="61DDFA44" w14:textId="77777777" w:rsidR="00427647" w:rsidRDefault="00000000">
      <w:pPr>
        <w:spacing w:after="148" w:line="250" w:lineRule="auto"/>
      </w:pPr>
      <w:r>
        <w:t xml:space="preserve">The analysis combines </w:t>
      </w:r>
      <w:r>
        <w:rPr>
          <w:b/>
        </w:rPr>
        <w:t>Python (EDA &amp; data cleaning)</w:t>
      </w:r>
      <w:r>
        <w:t xml:space="preserve">, </w:t>
      </w:r>
      <w:r>
        <w:rPr>
          <w:b/>
        </w:rPr>
        <w:t>SQL (business queries)</w:t>
      </w:r>
      <w:r>
        <w:t xml:space="preserve">, and </w:t>
      </w:r>
      <w:r>
        <w:rPr>
          <w:b/>
        </w:rPr>
        <w:t>Power BI (dashboard visualization)</w:t>
      </w:r>
      <w:r>
        <w:t xml:space="preserve"> to simulate an end-to-end analytics workflow. </w:t>
      </w:r>
    </w:p>
    <w:p w14:paraId="1BD7003A" w14:textId="77777777" w:rsidR="00427647" w:rsidRDefault="00000000">
      <w:pPr>
        <w:spacing w:after="213" w:line="259" w:lineRule="auto"/>
        <w:ind w:left="0" w:firstLine="0"/>
      </w:pPr>
      <w:r>
        <w:t xml:space="preserve"> </w:t>
      </w:r>
    </w:p>
    <w:p w14:paraId="22308119" w14:textId="77777777" w:rsidR="00427647" w:rsidRDefault="00000000">
      <w:pPr>
        <w:pStyle w:val="Heading1"/>
        <w:ind w:left="266" w:hanging="281"/>
      </w:pPr>
      <w:r>
        <w:t xml:space="preserve">Dataset Summary </w:t>
      </w:r>
    </w:p>
    <w:p w14:paraId="39D54F42" w14:textId="77777777" w:rsidR="00427647" w:rsidRDefault="00000000">
      <w:pPr>
        <w:numPr>
          <w:ilvl w:val="0"/>
          <w:numId w:val="1"/>
        </w:numPr>
        <w:ind w:right="53" w:hanging="360"/>
      </w:pPr>
      <w:r>
        <w:rPr>
          <w:b/>
        </w:rPr>
        <w:t>Total Records:</w:t>
      </w:r>
      <w:r>
        <w:t xml:space="preserve"> 3,900 transactions </w:t>
      </w:r>
    </w:p>
    <w:p w14:paraId="474E7323" w14:textId="77777777" w:rsidR="00427647" w:rsidRDefault="00000000">
      <w:pPr>
        <w:numPr>
          <w:ilvl w:val="0"/>
          <w:numId w:val="1"/>
        </w:numPr>
        <w:spacing w:line="250" w:lineRule="auto"/>
        <w:ind w:right="53" w:hanging="360"/>
      </w:pPr>
      <w:r>
        <w:rPr>
          <w:b/>
        </w:rPr>
        <w:t>Total Columns:</w:t>
      </w:r>
      <w:r>
        <w:t xml:space="preserve"> 18 </w:t>
      </w:r>
    </w:p>
    <w:p w14:paraId="27A3EF97" w14:textId="77777777" w:rsidR="00427647" w:rsidRDefault="00000000">
      <w:pPr>
        <w:spacing w:line="250" w:lineRule="auto"/>
      </w:pPr>
      <w:r>
        <w:rPr>
          <w:b/>
        </w:rPr>
        <w:t xml:space="preserve">Key Attributes: </w:t>
      </w:r>
    </w:p>
    <w:p w14:paraId="572B4095" w14:textId="77777777" w:rsidR="00427647" w:rsidRDefault="00000000">
      <w:pPr>
        <w:numPr>
          <w:ilvl w:val="0"/>
          <w:numId w:val="1"/>
        </w:numPr>
        <w:ind w:right="53" w:hanging="360"/>
      </w:pPr>
      <w:r>
        <w:rPr>
          <w:b/>
        </w:rPr>
        <w:t>Customer Demographics:</w:t>
      </w:r>
      <w:r>
        <w:t xml:space="preserve"> Age, Gender, Location, Subscription Status </w:t>
      </w:r>
    </w:p>
    <w:p w14:paraId="31596DF8" w14:textId="77777777" w:rsidR="00427647" w:rsidRDefault="00000000">
      <w:pPr>
        <w:numPr>
          <w:ilvl w:val="0"/>
          <w:numId w:val="1"/>
        </w:numPr>
        <w:ind w:right="53" w:hanging="360"/>
      </w:pPr>
      <w:r>
        <w:rPr>
          <w:b/>
        </w:rPr>
        <w:t>Purchase Details:</w:t>
      </w:r>
      <w:r>
        <w:t xml:space="preserve"> Item Purchased, Category, Purchase Amount, Season, Size, </w:t>
      </w:r>
      <w:proofErr w:type="spellStart"/>
      <w:r>
        <w:t>Color</w:t>
      </w:r>
      <w:proofErr w:type="spellEnd"/>
      <w:r>
        <w:t xml:space="preserve"> </w:t>
      </w:r>
    </w:p>
    <w:p w14:paraId="4EDC94C4" w14:textId="77777777" w:rsidR="00427647" w:rsidRDefault="00000000">
      <w:pPr>
        <w:numPr>
          <w:ilvl w:val="0"/>
          <w:numId w:val="1"/>
        </w:numPr>
        <w:ind w:right="53" w:hanging="360"/>
      </w:pPr>
      <w:proofErr w:type="spellStart"/>
      <w:r>
        <w:rPr>
          <w:b/>
        </w:rPr>
        <w:t>Behavioral</w:t>
      </w:r>
      <w:proofErr w:type="spellEnd"/>
      <w:r>
        <w:rPr>
          <w:b/>
        </w:rPr>
        <w:t xml:space="preserve"> Data:</w:t>
      </w:r>
      <w:r>
        <w:t xml:space="preserve"> Discount Applied, Promo Code Used, Previous Purchases, Purchase Frequency, Review Rating, Shipping Type </w:t>
      </w:r>
    </w:p>
    <w:p w14:paraId="7F43FC97" w14:textId="77777777" w:rsidR="00427647" w:rsidRDefault="00000000">
      <w:pPr>
        <w:spacing w:line="250" w:lineRule="auto"/>
      </w:pPr>
      <w:r>
        <w:rPr>
          <w:b/>
        </w:rPr>
        <w:t xml:space="preserve">Data Quality Notes: </w:t>
      </w:r>
    </w:p>
    <w:p w14:paraId="6E3E2171" w14:textId="77777777" w:rsidR="00427647" w:rsidRDefault="00000000">
      <w:pPr>
        <w:numPr>
          <w:ilvl w:val="0"/>
          <w:numId w:val="1"/>
        </w:numPr>
        <w:ind w:right="53" w:hanging="360"/>
      </w:pPr>
      <w:r>
        <w:t xml:space="preserve">Missing values were observed in the </w:t>
      </w:r>
      <w:r>
        <w:rPr>
          <w:b/>
        </w:rPr>
        <w:t>Review Rating</w:t>
      </w:r>
      <w:r>
        <w:t xml:space="preserve"> column. </w:t>
      </w:r>
    </w:p>
    <w:p w14:paraId="6095DE2A" w14:textId="77777777" w:rsidR="00427647" w:rsidRDefault="00000000">
      <w:pPr>
        <w:numPr>
          <w:ilvl w:val="0"/>
          <w:numId w:val="1"/>
        </w:numPr>
        <w:spacing w:after="215"/>
        <w:ind w:right="53" w:hanging="360"/>
      </w:pPr>
      <w:r>
        <w:t xml:space="preserve">Certain columns showed overlapping information and required validation. </w:t>
      </w:r>
    </w:p>
    <w:p w14:paraId="7078E3AC" w14:textId="77777777" w:rsidR="00427647" w:rsidRDefault="00000000">
      <w:pPr>
        <w:pStyle w:val="Heading1"/>
        <w:ind w:left="266" w:hanging="281"/>
      </w:pPr>
      <w:r>
        <w:t xml:space="preserve">Exploratory Data Analysis &amp; Data Cleaning (Python) </w:t>
      </w:r>
    </w:p>
    <w:p w14:paraId="68C32555" w14:textId="77777777" w:rsidR="00427647" w:rsidRDefault="00000000">
      <w:pPr>
        <w:ind w:right="53"/>
      </w:pPr>
      <w:r>
        <w:t xml:space="preserve">Data preparation was performed using </w:t>
      </w:r>
      <w:r>
        <w:rPr>
          <w:b/>
        </w:rPr>
        <w:t>Python (pandas)</w:t>
      </w:r>
      <w:r>
        <w:t xml:space="preserve"> to ensure consistency and analytical readiness. </w:t>
      </w:r>
    </w:p>
    <w:p w14:paraId="217C24CB" w14:textId="77777777" w:rsidR="00427647" w:rsidRDefault="00000000">
      <w:pPr>
        <w:spacing w:line="250" w:lineRule="auto"/>
      </w:pPr>
      <w:r>
        <w:rPr>
          <w:b/>
        </w:rPr>
        <w:t xml:space="preserve">Steps Performed: </w:t>
      </w:r>
    </w:p>
    <w:p w14:paraId="1460D5EC" w14:textId="64782455" w:rsidR="0020751D" w:rsidRDefault="00000000" w:rsidP="0020751D">
      <w:pPr>
        <w:numPr>
          <w:ilvl w:val="0"/>
          <w:numId w:val="2"/>
        </w:numPr>
        <w:spacing w:after="103"/>
        <w:ind w:hanging="360"/>
      </w:pPr>
      <w:r>
        <w:rPr>
          <w:b/>
        </w:rPr>
        <w:t>Data Loading:</w:t>
      </w:r>
      <w:r>
        <w:t xml:space="preserve"> Imported dataset using pandas. </w:t>
      </w:r>
    </w:p>
    <w:p w14:paraId="61FB8D8F" w14:textId="77777777" w:rsidR="0020751D" w:rsidRDefault="0020751D" w:rsidP="0020751D">
      <w:pPr>
        <w:spacing w:after="103"/>
        <w:ind w:left="705" w:firstLine="0"/>
      </w:pPr>
      <w:r>
        <w:t>Key Columns:</w:t>
      </w:r>
    </w:p>
    <w:p w14:paraId="0A728417" w14:textId="77777777" w:rsidR="0020751D" w:rsidRDefault="0020751D" w:rsidP="0020751D">
      <w:pPr>
        <w:spacing w:after="103"/>
        <w:ind w:left="705" w:firstLine="0"/>
      </w:pPr>
      <w:r>
        <w:t>- Age</w:t>
      </w:r>
    </w:p>
    <w:p w14:paraId="6642115D" w14:textId="77777777" w:rsidR="0020751D" w:rsidRDefault="0020751D" w:rsidP="0020751D">
      <w:pPr>
        <w:spacing w:after="103"/>
        <w:ind w:left="705" w:firstLine="0"/>
      </w:pPr>
      <w:r>
        <w:t>- Gender</w:t>
      </w:r>
    </w:p>
    <w:p w14:paraId="0FA100AB" w14:textId="77777777" w:rsidR="0020751D" w:rsidRDefault="0020751D" w:rsidP="0020751D">
      <w:pPr>
        <w:spacing w:after="103"/>
        <w:ind w:left="705" w:firstLine="0"/>
      </w:pPr>
      <w:r>
        <w:t>- Subscription Status</w:t>
      </w:r>
    </w:p>
    <w:p w14:paraId="2EA35878" w14:textId="77777777" w:rsidR="0020751D" w:rsidRDefault="0020751D" w:rsidP="0020751D">
      <w:pPr>
        <w:spacing w:after="103"/>
        <w:ind w:left="705" w:firstLine="0"/>
      </w:pPr>
      <w:r>
        <w:t>- Purchase Amount</w:t>
      </w:r>
    </w:p>
    <w:p w14:paraId="4B85BDD9" w14:textId="77777777" w:rsidR="0020751D" w:rsidRDefault="0020751D" w:rsidP="0020751D">
      <w:pPr>
        <w:spacing w:after="103"/>
        <w:ind w:left="705" w:firstLine="0"/>
      </w:pPr>
      <w:r>
        <w:t>- Item Purchased</w:t>
      </w:r>
    </w:p>
    <w:p w14:paraId="64D107E5" w14:textId="77777777" w:rsidR="0020751D" w:rsidRDefault="0020751D" w:rsidP="0020751D">
      <w:pPr>
        <w:spacing w:after="103"/>
        <w:ind w:left="705" w:firstLine="0"/>
      </w:pPr>
      <w:r>
        <w:t>- Category</w:t>
      </w:r>
    </w:p>
    <w:p w14:paraId="4228C2C5" w14:textId="77777777" w:rsidR="0020751D" w:rsidRDefault="0020751D" w:rsidP="0020751D">
      <w:pPr>
        <w:spacing w:after="103"/>
        <w:ind w:left="705" w:firstLine="0"/>
      </w:pPr>
      <w:r>
        <w:t>- Review Rating</w:t>
      </w:r>
    </w:p>
    <w:p w14:paraId="5E0B38B3" w14:textId="30C4CC98" w:rsidR="0020751D" w:rsidRDefault="0020751D" w:rsidP="0020751D">
      <w:pPr>
        <w:spacing w:after="103"/>
        <w:ind w:left="705" w:firstLine="0"/>
      </w:pPr>
      <w:r>
        <w:t>- Shipping Type</w:t>
      </w:r>
    </w:p>
    <w:p w14:paraId="2EE9F1EC" w14:textId="6EFB49C0" w:rsidR="00427647" w:rsidRDefault="00427647">
      <w:pPr>
        <w:spacing w:after="0" w:line="259" w:lineRule="auto"/>
        <w:ind w:left="0" w:firstLine="0"/>
        <w:jc w:val="right"/>
      </w:pPr>
    </w:p>
    <w:p w14:paraId="5FF2B0DE" w14:textId="77777777" w:rsidR="00427647" w:rsidRDefault="00000000">
      <w:pPr>
        <w:numPr>
          <w:ilvl w:val="0"/>
          <w:numId w:val="2"/>
        </w:numPr>
        <w:ind w:hanging="360"/>
      </w:pPr>
      <w:r>
        <w:rPr>
          <w:b/>
        </w:rPr>
        <w:lastRenderedPageBreak/>
        <w:t>Initial Exploration:</w:t>
      </w:r>
      <w:r>
        <w:t xml:space="preserve"> Used </w:t>
      </w:r>
      <w:proofErr w:type="gramStart"/>
      <w:r>
        <w:t>df.info(</w:t>
      </w:r>
      <w:proofErr w:type="gramEnd"/>
      <w:r>
        <w:t xml:space="preserve">) and </w:t>
      </w:r>
      <w:proofErr w:type="spellStart"/>
      <w:proofErr w:type="gramStart"/>
      <w:r>
        <w:t>df.describe</w:t>
      </w:r>
      <w:proofErr w:type="spellEnd"/>
      <w:proofErr w:type="gramEnd"/>
      <w:r>
        <w:t xml:space="preserve">() to understand structure and distributions. </w:t>
      </w:r>
    </w:p>
    <w:p w14:paraId="7C780F15" w14:textId="77777777" w:rsidR="00427647" w:rsidRDefault="00000000">
      <w:pPr>
        <w:numPr>
          <w:ilvl w:val="0"/>
          <w:numId w:val="2"/>
        </w:numPr>
        <w:spacing w:line="250" w:lineRule="auto"/>
        <w:ind w:hanging="360"/>
      </w:pPr>
      <w:r>
        <w:rPr>
          <w:b/>
        </w:rPr>
        <w:t>Missing Value Handling:</w:t>
      </w:r>
      <w:r>
        <w:t xml:space="preserve"> </w:t>
      </w:r>
    </w:p>
    <w:p w14:paraId="24E7A20D" w14:textId="77777777" w:rsidR="00427647" w:rsidRDefault="00000000">
      <w:pPr>
        <w:numPr>
          <w:ilvl w:val="1"/>
          <w:numId w:val="2"/>
        </w:numPr>
        <w:spacing w:after="113"/>
        <w:ind w:right="53" w:hanging="360"/>
      </w:pPr>
      <w:r>
        <w:t xml:space="preserve">Missing values in </w:t>
      </w:r>
      <w:proofErr w:type="spellStart"/>
      <w:r>
        <w:t>review_rating</w:t>
      </w:r>
      <w:proofErr w:type="spellEnd"/>
      <w:r>
        <w:t xml:space="preserve"> were imputed using the </w:t>
      </w:r>
      <w:r>
        <w:rPr>
          <w:b/>
        </w:rPr>
        <w:t>median rating per product category</w:t>
      </w:r>
      <w:r>
        <w:t xml:space="preserve">. </w:t>
      </w:r>
    </w:p>
    <w:p w14:paraId="6540854B" w14:textId="77777777" w:rsidR="00427647" w:rsidRDefault="00000000">
      <w:pPr>
        <w:spacing w:after="124" w:line="259" w:lineRule="auto"/>
        <w:ind w:left="0" w:right="1019" w:firstLine="0"/>
        <w:jc w:val="center"/>
      </w:pPr>
      <w:r>
        <w:rPr>
          <w:noProof/>
        </w:rPr>
        <w:drawing>
          <wp:inline distT="0" distB="0" distL="0" distR="0" wp14:anchorId="16EBF4F0" wp14:editId="75204C90">
            <wp:extent cx="3238092" cy="3396594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092" cy="339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466D67" w14:textId="77777777" w:rsidR="00427647" w:rsidRDefault="00000000">
      <w:pPr>
        <w:numPr>
          <w:ilvl w:val="0"/>
          <w:numId w:val="2"/>
        </w:numPr>
        <w:spacing w:line="250" w:lineRule="auto"/>
        <w:ind w:hanging="360"/>
      </w:pPr>
      <w:r>
        <w:rPr>
          <w:b/>
        </w:rPr>
        <w:t>Column Standardization:</w:t>
      </w:r>
      <w:r>
        <w:t xml:space="preserve"> </w:t>
      </w:r>
    </w:p>
    <w:p w14:paraId="63DFFC7B" w14:textId="77777777" w:rsidR="00427647" w:rsidRDefault="00000000">
      <w:pPr>
        <w:numPr>
          <w:ilvl w:val="1"/>
          <w:numId w:val="2"/>
        </w:numPr>
        <w:spacing w:after="194"/>
        <w:ind w:right="53" w:hanging="360"/>
      </w:pPr>
      <w:r>
        <w:t xml:space="preserve">Renamed columns to </w:t>
      </w:r>
      <w:proofErr w:type="spellStart"/>
      <w:r>
        <w:rPr>
          <w:b/>
        </w:rPr>
        <w:t>snake_case</w:t>
      </w:r>
      <w:proofErr w:type="spellEnd"/>
      <w:r>
        <w:t xml:space="preserve"> for readability and SQL compatibility. </w:t>
      </w:r>
    </w:p>
    <w:p w14:paraId="22E5E276" w14:textId="77777777" w:rsidR="00427647" w:rsidRDefault="00000000">
      <w:pPr>
        <w:numPr>
          <w:ilvl w:val="0"/>
          <w:numId w:val="2"/>
        </w:numPr>
        <w:spacing w:line="250" w:lineRule="auto"/>
        <w:ind w:hanging="360"/>
      </w:pPr>
      <w:r>
        <w:rPr>
          <w:b/>
        </w:rPr>
        <w:t>Feature Engineering:</w:t>
      </w:r>
      <w:r>
        <w:t xml:space="preserve"> </w:t>
      </w:r>
    </w:p>
    <w:p w14:paraId="66689423" w14:textId="77777777" w:rsidR="0020751D" w:rsidRDefault="00000000">
      <w:pPr>
        <w:numPr>
          <w:ilvl w:val="1"/>
          <w:numId w:val="2"/>
        </w:numPr>
        <w:spacing w:after="10" w:line="419" w:lineRule="auto"/>
        <w:ind w:right="53" w:hanging="360"/>
      </w:pPr>
      <w:r>
        <w:t xml:space="preserve">Created </w:t>
      </w:r>
      <w:proofErr w:type="spellStart"/>
      <w:r>
        <w:t>age_group</w:t>
      </w:r>
      <w:proofErr w:type="spellEnd"/>
      <w:r>
        <w:t xml:space="preserve"> using quantile-based binning.</w:t>
      </w:r>
    </w:p>
    <w:p w14:paraId="682D924B" w14:textId="2AECB684" w:rsidR="00427647" w:rsidRDefault="00000000">
      <w:pPr>
        <w:numPr>
          <w:ilvl w:val="1"/>
          <w:numId w:val="2"/>
        </w:numPr>
        <w:spacing w:after="10" w:line="419" w:lineRule="auto"/>
        <w:ind w:right="53" w:hanging="36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Derived purchase-related features for segmentation. </w:t>
      </w:r>
    </w:p>
    <w:p w14:paraId="375247C0" w14:textId="77777777" w:rsidR="00427647" w:rsidRDefault="00000000">
      <w:pPr>
        <w:numPr>
          <w:ilvl w:val="0"/>
          <w:numId w:val="2"/>
        </w:numPr>
        <w:spacing w:line="250" w:lineRule="auto"/>
        <w:ind w:hanging="360"/>
      </w:pPr>
      <w:r>
        <w:rPr>
          <w:b/>
        </w:rPr>
        <w:t>Redundancy Check:</w:t>
      </w:r>
      <w:r>
        <w:t xml:space="preserve"> </w:t>
      </w:r>
    </w:p>
    <w:p w14:paraId="6A9757EE" w14:textId="77777777" w:rsidR="00427647" w:rsidRDefault="00000000">
      <w:pPr>
        <w:numPr>
          <w:ilvl w:val="1"/>
          <w:numId w:val="2"/>
        </w:numPr>
        <w:ind w:right="53" w:hanging="360"/>
      </w:pPr>
      <w:r>
        <w:t xml:space="preserve">Identified overlap between </w:t>
      </w:r>
      <w:proofErr w:type="spellStart"/>
      <w:r>
        <w:t>discount_applied</w:t>
      </w:r>
      <w:proofErr w:type="spellEnd"/>
      <w:r>
        <w:t xml:space="preserve"> and </w:t>
      </w:r>
      <w:proofErr w:type="spellStart"/>
      <w:r>
        <w:t>promo_code_used</w:t>
      </w:r>
      <w:proofErr w:type="spellEnd"/>
      <w:r>
        <w:t xml:space="preserve">. </w:t>
      </w:r>
    </w:p>
    <w:p w14:paraId="4B1534BB" w14:textId="77777777" w:rsidR="00427647" w:rsidRDefault="00000000">
      <w:pPr>
        <w:numPr>
          <w:ilvl w:val="1"/>
          <w:numId w:val="2"/>
        </w:numPr>
        <w:spacing w:after="191"/>
        <w:ind w:right="53" w:hanging="360"/>
      </w:pPr>
      <w:r>
        <w:t xml:space="preserve">Dropped </w:t>
      </w:r>
      <w:proofErr w:type="spellStart"/>
      <w:r>
        <w:t>promo_code_used</w:t>
      </w:r>
      <w:proofErr w:type="spellEnd"/>
      <w:r>
        <w:t xml:space="preserve"> to avoid duplication. </w:t>
      </w:r>
    </w:p>
    <w:p w14:paraId="0794B9A9" w14:textId="77777777" w:rsidR="00427647" w:rsidRDefault="00000000">
      <w:pPr>
        <w:numPr>
          <w:ilvl w:val="0"/>
          <w:numId w:val="2"/>
        </w:numPr>
        <w:spacing w:line="250" w:lineRule="auto"/>
        <w:ind w:hanging="360"/>
      </w:pPr>
      <w:r>
        <w:rPr>
          <w:b/>
        </w:rPr>
        <w:t>Database Integration:</w:t>
      </w:r>
      <w:r>
        <w:t xml:space="preserve"> </w:t>
      </w:r>
    </w:p>
    <w:p w14:paraId="6FA3460F" w14:textId="77777777" w:rsidR="00427647" w:rsidRDefault="00000000">
      <w:pPr>
        <w:numPr>
          <w:ilvl w:val="1"/>
          <w:numId w:val="2"/>
        </w:numPr>
        <w:ind w:right="53" w:hanging="360"/>
      </w:pPr>
      <w:r>
        <w:t xml:space="preserve">Loaded the cleaned dataset into </w:t>
      </w:r>
      <w:r>
        <w:rPr>
          <w:b/>
        </w:rPr>
        <w:t>PostgreSQL</w:t>
      </w:r>
      <w:r>
        <w:t xml:space="preserve"> for further SQL-based analysis. </w:t>
      </w:r>
    </w:p>
    <w:p w14:paraId="65C39A18" w14:textId="77777777" w:rsidR="00427647" w:rsidRDefault="00000000">
      <w:pPr>
        <w:spacing w:after="213" w:line="259" w:lineRule="auto"/>
        <w:ind w:left="1440" w:firstLine="0"/>
      </w:pPr>
      <w:r>
        <w:t xml:space="preserve"> </w:t>
      </w:r>
    </w:p>
    <w:p w14:paraId="1BFB733F" w14:textId="77777777" w:rsidR="00427647" w:rsidRDefault="00000000">
      <w:pPr>
        <w:pStyle w:val="Heading1"/>
        <w:ind w:left="266" w:hanging="281"/>
      </w:pPr>
      <w:r>
        <w:t xml:space="preserve">Business Analysis using SQL </w:t>
      </w:r>
    </w:p>
    <w:p w14:paraId="1880FA47" w14:textId="77777777" w:rsidR="00427647" w:rsidRDefault="00000000">
      <w:pPr>
        <w:ind w:right="53"/>
      </w:pPr>
      <w:r>
        <w:t xml:space="preserve">Using PostgreSQL, multiple business-driven queries were executed to answer key analytical questions: </w:t>
      </w:r>
    </w:p>
    <w:p w14:paraId="270E26B9" w14:textId="77777777" w:rsidR="00427647" w:rsidRDefault="00000000">
      <w:pPr>
        <w:numPr>
          <w:ilvl w:val="0"/>
          <w:numId w:val="3"/>
        </w:numPr>
        <w:ind w:right="53" w:hanging="360"/>
      </w:pPr>
      <w:r>
        <w:rPr>
          <w:b/>
        </w:rPr>
        <w:t>Revenue by Gender</w:t>
      </w:r>
      <w:r>
        <w:t xml:space="preserve"> – Compared total revenue contribution across genders. </w:t>
      </w:r>
    </w:p>
    <w:p w14:paraId="64F05222" w14:textId="77777777" w:rsidR="00427647" w:rsidRDefault="00000000">
      <w:pPr>
        <w:numPr>
          <w:ilvl w:val="0"/>
          <w:numId w:val="3"/>
        </w:numPr>
        <w:ind w:right="53" w:hanging="360"/>
      </w:pPr>
      <w:r>
        <w:rPr>
          <w:b/>
        </w:rPr>
        <w:lastRenderedPageBreak/>
        <w:t>High-Spending Discount Users</w:t>
      </w:r>
      <w:r>
        <w:t xml:space="preserve"> – Identified customers who used discounts but still spent above the average purchase value. </w:t>
      </w:r>
    </w:p>
    <w:p w14:paraId="728BD4C4" w14:textId="77777777" w:rsidR="00427647" w:rsidRDefault="00000000">
      <w:pPr>
        <w:numPr>
          <w:ilvl w:val="0"/>
          <w:numId w:val="3"/>
        </w:numPr>
        <w:ind w:right="53" w:hanging="360"/>
      </w:pPr>
      <w:r>
        <w:rPr>
          <w:b/>
        </w:rPr>
        <w:t>Top 5 Products by Average Rating</w:t>
      </w:r>
      <w:r>
        <w:t xml:space="preserve"> – Evaluated product quality perception using customer ratings. </w:t>
      </w:r>
    </w:p>
    <w:p w14:paraId="796E4B0D" w14:textId="77777777" w:rsidR="00427647" w:rsidRDefault="00000000">
      <w:pPr>
        <w:numPr>
          <w:ilvl w:val="0"/>
          <w:numId w:val="3"/>
        </w:numPr>
        <w:ind w:right="53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174228A3" w14:textId="77777777" w:rsidR="00427647" w:rsidRDefault="00000000">
      <w:pPr>
        <w:numPr>
          <w:ilvl w:val="0"/>
          <w:numId w:val="3"/>
        </w:numPr>
        <w:ind w:right="53" w:hanging="360"/>
      </w:pPr>
      <w:r>
        <w:rPr>
          <w:b/>
        </w:rPr>
        <w:t>Subscription Analysis</w:t>
      </w:r>
      <w:r>
        <w:t xml:space="preserve"> – Compared average spend and total revenue between subscribed and non-subscribed customers. </w:t>
      </w:r>
    </w:p>
    <w:p w14:paraId="601DB2E1" w14:textId="77777777" w:rsidR="00427647" w:rsidRDefault="00000000">
      <w:pPr>
        <w:numPr>
          <w:ilvl w:val="0"/>
          <w:numId w:val="3"/>
        </w:numPr>
        <w:ind w:right="53" w:hanging="360"/>
      </w:pPr>
      <w:r>
        <w:rPr>
          <w:b/>
        </w:rPr>
        <w:t>Discount-Dependent Products</w:t>
      </w:r>
      <w:r>
        <w:t xml:space="preserve"> – Identified products most frequently purchased with discounts. </w:t>
      </w:r>
    </w:p>
    <w:p w14:paraId="6E644E62" w14:textId="77777777" w:rsidR="00427647" w:rsidRDefault="00000000">
      <w:pPr>
        <w:numPr>
          <w:ilvl w:val="0"/>
          <w:numId w:val="3"/>
        </w:numPr>
        <w:ind w:right="53" w:hanging="360"/>
      </w:pPr>
      <w:r>
        <w:rPr>
          <w:b/>
        </w:rPr>
        <w:t>Customer Segmentation</w:t>
      </w:r>
      <w:r>
        <w:t xml:space="preserve"> – Classified customers into New, Returning, and Loyal groups based on purchase history. </w:t>
      </w:r>
    </w:p>
    <w:p w14:paraId="191FEDFB" w14:textId="77777777" w:rsidR="00427647" w:rsidRDefault="00000000">
      <w:pPr>
        <w:numPr>
          <w:ilvl w:val="0"/>
          <w:numId w:val="3"/>
        </w:numPr>
        <w:ind w:right="53" w:hanging="360"/>
      </w:pPr>
      <w:r>
        <w:rPr>
          <w:b/>
        </w:rPr>
        <w:t>Top Products per Category</w:t>
      </w:r>
      <w:r>
        <w:t xml:space="preserve"> – Ranked top 3 most purchased products within each category using window functions. </w:t>
      </w:r>
    </w:p>
    <w:p w14:paraId="78F96AB5" w14:textId="77777777" w:rsidR="00427647" w:rsidRDefault="00000000">
      <w:pPr>
        <w:numPr>
          <w:ilvl w:val="0"/>
          <w:numId w:val="3"/>
        </w:numPr>
        <w:ind w:right="53" w:hanging="360"/>
      </w:pPr>
      <w:r>
        <w:rPr>
          <w:b/>
        </w:rPr>
        <w:t>Repeat Buyers vs Subscription</w:t>
      </w:r>
      <w:r>
        <w:t xml:space="preserve"> – </w:t>
      </w:r>
      <w:proofErr w:type="spellStart"/>
      <w:r>
        <w:t>Analyzed</w:t>
      </w:r>
      <w:proofErr w:type="spellEnd"/>
      <w:r>
        <w:t xml:space="preserve"> whether frequent buyers are more likely to subscribe. </w:t>
      </w:r>
    </w:p>
    <w:p w14:paraId="137F8842" w14:textId="77777777" w:rsidR="00427647" w:rsidRDefault="00000000">
      <w:pPr>
        <w:numPr>
          <w:ilvl w:val="0"/>
          <w:numId w:val="3"/>
        </w:numPr>
        <w:ind w:right="53" w:hanging="360"/>
      </w:pPr>
      <w:r>
        <w:rPr>
          <w:b/>
        </w:rPr>
        <w:t>Revenue by Age Group</w:t>
      </w:r>
      <w:r>
        <w:t xml:space="preserve"> – Evaluated revenue contribution across age segments. </w:t>
      </w:r>
    </w:p>
    <w:p w14:paraId="1E9B1209" w14:textId="77777777" w:rsidR="00427647" w:rsidRDefault="00000000">
      <w:pPr>
        <w:ind w:right="53"/>
      </w:pPr>
      <w:r>
        <w:t xml:space="preserve">These queries formed the foundation for dashboard visuals and insights. </w:t>
      </w:r>
    </w:p>
    <w:p w14:paraId="3E0FB6BD" w14:textId="77777777" w:rsidR="00427647" w:rsidRDefault="00000000">
      <w:pPr>
        <w:spacing w:after="213" w:line="259" w:lineRule="auto"/>
        <w:ind w:left="0" w:firstLine="0"/>
      </w:pPr>
      <w:r>
        <w:t xml:space="preserve"> </w:t>
      </w:r>
    </w:p>
    <w:p w14:paraId="7BE257D5" w14:textId="77777777" w:rsidR="00427647" w:rsidRDefault="00000000">
      <w:pPr>
        <w:pStyle w:val="Heading1"/>
        <w:numPr>
          <w:ilvl w:val="0"/>
          <w:numId w:val="0"/>
        </w:numPr>
        <w:ind w:left="-5"/>
      </w:pPr>
      <w:r>
        <w:t xml:space="preserve">4.1: SQL Queries &amp; Outputs </w:t>
      </w:r>
    </w:p>
    <w:p w14:paraId="35508B27" w14:textId="77777777" w:rsidR="00427647" w:rsidRDefault="00000000">
      <w:pPr>
        <w:spacing w:after="192" w:line="257" w:lineRule="auto"/>
        <w:ind w:right="44"/>
      </w:pPr>
      <w:r>
        <w:rPr>
          <w:sz w:val="24"/>
        </w:rPr>
        <w:t xml:space="preserve">The following SQL outputs were selected to highlight the most business-relevant findings that were later visualized in the dashboard. </w:t>
      </w:r>
    </w:p>
    <w:p w14:paraId="6DF72BE9" w14:textId="77777777" w:rsidR="00427647" w:rsidRDefault="00000000">
      <w:pPr>
        <w:numPr>
          <w:ilvl w:val="0"/>
          <w:numId w:val="4"/>
        </w:numPr>
        <w:spacing w:after="0" w:line="259" w:lineRule="auto"/>
        <w:ind w:hanging="360"/>
      </w:pPr>
      <w:r>
        <w:rPr>
          <w:b/>
          <w:sz w:val="24"/>
        </w:rPr>
        <w:t xml:space="preserve">Key </w:t>
      </w:r>
      <w:proofErr w:type="gramStart"/>
      <w:r>
        <w:rPr>
          <w:b/>
          <w:sz w:val="24"/>
        </w:rPr>
        <w:t>Insight :</w:t>
      </w:r>
      <w:proofErr w:type="gramEnd"/>
      <w:r>
        <w:rPr>
          <w:b/>
          <w:sz w:val="24"/>
        </w:rPr>
        <w:t xml:space="preserve"> Subscription Impact</w:t>
      </w:r>
      <w:r>
        <w:rPr>
          <w:sz w:val="24"/>
        </w:rPr>
        <w:t xml:space="preserve"> </w:t>
      </w:r>
    </w:p>
    <w:p w14:paraId="3E5C7431" w14:textId="77777777" w:rsidR="00427647" w:rsidRDefault="00000000">
      <w:pPr>
        <w:spacing w:after="90" w:line="257" w:lineRule="auto"/>
        <w:ind w:left="715" w:right="44"/>
      </w:pPr>
      <w:r>
        <w:rPr>
          <w:sz w:val="24"/>
        </w:rPr>
        <w:t xml:space="preserve">Subscription status shows minimal impact </w:t>
      </w:r>
      <w:proofErr w:type="gramStart"/>
      <w:r>
        <w:rPr>
          <w:sz w:val="24"/>
        </w:rPr>
        <w:t>on  average</w:t>
      </w:r>
      <w:proofErr w:type="gramEnd"/>
      <w:r>
        <w:rPr>
          <w:sz w:val="24"/>
        </w:rPr>
        <w:t xml:space="preserve"> purchase value, indicating subscriptions may support retention rather than higher transaction size. </w:t>
      </w:r>
    </w:p>
    <w:p w14:paraId="7BE26107" w14:textId="77777777" w:rsidR="00427647" w:rsidRDefault="00000000">
      <w:pPr>
        <w:spacing w:after="110" w:line="259" w:lineRule="auto"/>
        <w:ind w:left="0" w:right="14" w:firstLine="0"/>
        <w:jc w:val="center"/>
      </w:pPr>
      <w:r>
        <w:t xml:space="preserve">   </w:t>
      </w:r>
      <w:r>
        <w:rPr>
          <w:noProof/>
        </w:rPr>
        <w:drawing>
          <wp:inline distT="0" distB="0" distL="0" distR="0" wp14:anchorId="7326250C" wp14:editId="19683D90">
            <wp:extent cx="4701540" cy="914400"/>
            <wp:effectExtent l="0" t="0" r="0" b="0"/>
            <wp:docPr id="356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B13298" w14:textId="77777777" w:rsidR="00427647" w:rsidRDefault="00000000">
      <w:pPr>
        <w:spacing w:after="201" w:line="259" w:lineRule="auto"/>
        <w:ind w:left="0" w:firstLine="0"/>
      </w:pPr>
      <w:r>
        <w:t xml:space="preserve"> </w:t>
      </w:r>
    </w:p>
    <w:p w14:paraId="46EEBE2C" w14:textId="77777777" w:rsidR="00427647" w:rsidRDefault="00000000">
      <w:pPr>
        <w:numPr>
          <w:ilvl w:val="0"/>
          <w:numId w:val="4"/>
        </w:numPr>
        <w:spacing w:after="136" w:line="250" w:lineRule="auto"/>
        <w:ind w:hanging="360"/>
      </w:pPr>
      <w:r>
        <w:rPr>
          <w:b/>
          <w:sz w:val="24"/>
        </w:rPr>
        <w:t xml:space="preserve">Key </w:t>
      </w:r>
      <w:proofErr w:type="gramStart"/>
      <w:r>
        <w:rPr>
          <w:b/>
          <w:sz w:val="24"/>
        </w:rPr>
        <w:t>Insight :</w:t>
      </w:r>
      <w:proofErr w:type="gramEnd"/>
      <w:r>
        <w:rPr>
          <w:b/>
          <w:sz w:val="24"/>
        </w:rPr>
        <w:t xml:space="preserve"> </w:t>
      </w:r>
      <w:r>
        <w:rPr>
          <w:b/>
        </w:rPr>
        <w:t>Top Products per Category</w:t>
      </w:r>
      <w:r>
        <w:t xml:space="preserve"> </w:t>
      </w:r>
    </w:p>
    <w:p w14:paraId="5002665D" w14:textId="77777777" w:rsidR="00427647" w:rsidRDefault="00000000">
      <w:pPr>
        <w:ind w:right="53"/>
      </w:pPr>
      <w:r>
        <w:t xml:space="preserve">Within each category, a small number of products account for the majority of </w:t>
      </w:r>
      <w:proofErr w:type="spellStart"/>
      <w:proofErr w:type="gramStart"/>
      <w:r>
        <w:t>purchases,indicating</w:t>
      </w:r>
      <w:proofErr w:type="spellEnd"/>
      <w:proofErr w:type="gramEnd"/>
      <w:r>
        <w:t xml:space="preserve"> clear customer preferences and opportunities for focused product promotion. </w:t>
      </w:r>
    </w:p>
    <w:p w14:paraId="071DE976" w14:textId="77777777" w:rsidR="00427647" w:rsidRDefault="00000000">
      <w:pPr>
        <w:spacing w:after="145" w:line="259" w:lineRule="auto"/>
        <w:ind w:left="720" w:firstLine="0"/>
      </w:pPr>
      <w:r>
        <w:lastRenderedPageBreak/>
        <w:t xml:space="preserve">        </w:t>
      </w:r>
      <w:r>
        <w:rPr>
          <w:noProof/>
        </w:rPr>
        <w:drawing>
          <wp:inline distT="0" distB="0" distL="0" distR="0" wp14:anchorId="4F0E8F0F" wp14:editId="7C9312CE">
            <wp:extent cx="3402965" cy="2592705"/>
            <wp:effectExtent l="0" t="0" r="0" b="0"/>
            <wp:docPr id="420" name="Picture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Picture 4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296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920805" w14:textId="77777777" w:rsidR="00427647" w:rsidRDefault="00000000">
      <w:pPr>
        <w:numPr>
          <w:ilvl w:val="0"/>
          <w:numId w:val="4"/>
        </w:numPr>
        <w:spacing w:after="0" w:line="259" w:lineRule="auto"/>
        <w:ind w:hanging="360"/>
      </w:pPr>
      <w:r>
        <w:rPr>
          <w:b/>
          <w:sz w:val="24"/>
        </w:rPr>
        <w:t xml:space="preserve">Key </w:t>
      </w:r>
      <w:proofErr w:type="gramStart"/>
      <w:r>
        <w:rPr>
          <w:b/>
          <w:sz w:val="24"/>
        </w:rPr>
        <w:t>Insight :</w:t>
      </w:r>
      <w:proofErr w:type="gramEnd"/>
      <w:r>
        <w:rPr>
          <w:b/>
          <w:sz w:val="24"/>
        </w:rPr>
        <w:t xml:space="preserve"> Age-based Revenue Concentration</w:t>
      </w:r>
      <w:r>
        <w:rPr>
          <w:sz w:val="24"/>
        </w:rPr>
        <w:t xml:space="preserve"> </w:t>
      </w:r>
    </w:p>
    <w:p w14:paraId="7A4A6B79" w14:textId="77777777" w:rsidR="00427647" w:rsidRDefault="00000000">
      <w:pPr>
        <w:spacing w:after="90" w:line="257" w:lineRule="auto"/>
        <w:ind w:left="715" w:right="44"/>
      </w:pPr>
      <w:r>
        <w:rPr>
          <w:sz w:val="24"/>
        </w:rPr>
        <w:t>Customers aged 26–35 contribute the highest revenue, making them a priority segment for focused marketing strategies.</w:t>
      </w:r>
      <w:r>
        <w:t xml:space="preserve"> </w:t>
      </w:r>
    </w:p>
    <w:p w14:paraId="140A01FD" w14:textId="77777777" w:rsidR="00427647" w:rsidRDefault="00000000">
      <w:pPr>
        <w:spacing w:after="166" w:line="259" w:lineRule="auto"/>
        <w:ind w:left="720" w:firstLine="0"/>
      </w:pPr>
      <w:r>
        <w:t xml:space="preserve">                    </w:t>
      </w:r>
      <w:r>
        <w:rPr>
          <w:noProof/>
        </w:rPr>
        <w:drawing>
          <wp:inline distT="0" distB="0" distL="0" distR="0" wp14:anchorId="3145594E" wp14:editId="4C7FD18A">
            <wp:extent cx="2263140" cy="1371600"/>
            <wp:effectExtent l="0" t="0" r="0" b="0"/>
            <wp:docPr id="422" name="Picture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Picture 4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FAF24B" w14:textId="77777777" w:rsidR="00427647" w:rsidRDefault="00000000">
      <w:pPr>
        <w:pStyle w:val="Heading1"/>
        <w:ind w:left="266" w:hanging="281"/>
      </w:pPr>
      <w:r>
        <w:t xml:space="preserve">Power BI Dashboard </w:t>
      </w:r>
    </w:p>
    <w:p w14:paraId="5C2E079A" w14:textId="77777777" w:rsidR="00427647" w:rsidRDefault="00000000">
      <w:pPr>
        <w:ind w:right="53"/>
      </w:pPr>
      <w:r>
        <w:t xml:space="preserve">An interactive Power BI dashboard was created to visually communicate insights. </w:t>
      </w:r>
    </w:p>
    <w:p w14:paraId="6CE68F69" w14:textId="77777777" w:rsidR="00427647" w:rsidRDefault="00000000">
      <w:pPr>
        <w:spacing w:line="250" w:lineRule="auto"/>
      </w:pPr>
      <w:r>
        <w:rPr>
          <w:b/>
        </w:rPr>
        <w:t xml:space="preserve">Dashboard Highlights: </w:t>
      </w:r>
    </w:p>
    <w:p w14:paraId="6418A1A2" w14:textId="77777777" w:rsidR="00427647" w:rsidRDefault="00000000">
      <w:pPr>
        <w:numPr>
          <w:ilvl w:val="0"/>
          <w:numId w:val="5"/>
        </w:numPr>
        <w:ind w:right="53" w:hanging="360"/>
      </w:pPr>
      <w:r>
        <w:t xml:space="preserve">Revenue distribution across customer segments </w:t>
      </w:r>
    </w:p>
    <w:p w14:paraId="1FFDB2AC" w14:textId="77777777" w:rsidR="00427647" w:rsidRDefault="00000000">
      <w:pPr>
        <w:numPr>
          <w:ilvl w:val="0"/>
          <w:numId w:val="5"/>
        </w:numPr>
        <w:ind w:right="53" w:hanging="360"/>
      </w:pPr>
      <w:r>
        <w:t xml:space="preserve">Subscription and purchase </w:t>
      </w:r>
      <w:proofErr w:type="spellStart"/>
      <w:r>
        <w:t>behavior</w:t>
      </w:r>
      <w:proofErr w:type="spellEnd"/>
      <w:r>
        <w:t xml:space="preserve"> comparison </w:t>
      </w:r>
    </w:p>
    <w:p w14:paraId="62BC3CC2" w14:textId="77777777" w:rsidR="00427647" w:rsidRDefault="00000000">
      <w:pPr>
        <w:numPr>
          <w:ilvl w:val="0"/>
          <w:numId w:val="5"/>
        </w:numPr>
        <w:ind w:right="53" w:hanging="360"/>
      </w:pPr>
      <w:r>
        <w:t xml:space="preserve">Product and category performance </w:t>
      </w:r>
    </w:p>
    <w:p w14:paraId="6A73DB3B" w14:textId="77777777" w:rsidR="00427647" w:rsidRDefault="00000000">
      <w:pPr>
        <w:numPr>
          <w:ilvl w:val="0"/>
          <w:numId w:val="5"/>
        </w:numPr>
        <w:ind w:right="53" w:hanging="360"/>
      </w:pPr>
      <w:r>
        <w:t xml:space="preserve">Age group contribution analysis </w:t>
      </w:r>
    </w:p>
    <w:p w14:paraId="79AE50D4" w14:textId="77777777" w:rsidR="00427647" w:rsidRDefault="00000000">
      <w:pPr>
        <w:numPr>
          <w:ilvl w:val="0"/>
          <w:numId w:val="5"/>
        </w:numPr>
        <w:ind w:right="53" w:hanging="360"/>
      </w:pPr>
      <w:r>
        <w:t xml:space="preserve">Interactive slicers for better exploration </w:t>
      </w:r>
    </w:p>
    <w:p w14:paraId="2F5FD286" w14:textId="77777777" w:rsidR="00427647" w:rsidRDefault="00000000">
      <w:pPr>
        <w:ind w:right="53"/>
      </w:pPr>
      <w:r>
        <w:t xml:space="preserve">The dashboard focuses on </w:t>
      </w:r>
      <w:r>
        <w:rPr>
          <w:b/>
        </w:rPr>
        <w:t>clarity, minimal visuals, and business relevance</w:t>
      </w:r>
      <w:r>
        <w:t xml:space="preserve"> rather than excessive charts. </w:t>
      </w:r>
    </w:p>
    <w:p w14:paraId="0A1C1BC0" w14:textId="77777777" w:rsidR="00427647" w:rsidRDefault="00000000">
      <w:pPr>
        <w:spacing w:after="0" w:line="259" w:lineRule="auto"/>
        <w:ind w:left="0" w:firstLine="0"/>
      </w:pPr>
      <w:r>
        <w:t xml:space="preserve"> </w:t>
      </w:r>
    </w:p>
    <w:p w14:paraId="00A714DD" w14:textId="3B620011" w:rsidR="0020751D" w:rsidRDefault="0020751D" w:rsidP="0020751D">
      <w:pPr>
        <w:spacing w:after="110" w:line="259" w:lineRule="auto"/>
        <w:ind w:left="0" w:firstLine="0"/>
        <w:jc w:val="right"/>
      </w:pPr>
      <w:r w:rsidRPr="0020751D">
        <w:lastRenderedPageBreak/>
        <w:drawing>
          <wp:inline distT="0" distB="0" distL="0" distR="0" wp14:anchorId="39A96292" wp14:editId="7154974A">
            <wp:extent cx="5769610" cy="3500120"/>
            <wp:effectExtent l="0" t="0" r="2540" b="5080"/>
            <wp:docPr id="145648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80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4848" w14:textId="77777777" w:rsidR="00427647" w:rsidRDefault="00000000">
      <w:pPr>
        <w:spacing w:after="211" w:line="259" w:lineRule="auto"/>
        <w:ind w:left="0" w:firstLine="0"/>
      </w:pPr>
      <w:r>
        <w:t xml:space="preserve"> </w:t>
      </w:r>
    </w:p>
    <w:p w14:paraId="7408F068" w14:textId="77777777" w:rsidR="00427647" w:rsidRDefault="00000000">
      <w:pPr>
        <w:pStyle w:val="Heading1"/>
        <w:ind w:left="335" w:hanging="350"/>
      </w:pPr>
      <w:r>
        <w:t xml:space="preserve">Business Recommendations </w:t>
      </w:r>
    </w:p>
    <w:p w14:paraId="15FBC889" w14:textId="77777777" w:rsidR="00427647" w:rsidRDefault="00000000">
      <w:pPr>
        <w:numPr>
          <w:ilvl w:val="0"/>
          <w:numId w:val="6"/>
        </w:numPr>
        <w:ind w:right="53" w:hanging="360"/>
      </w:pPr>
      <w:r>
        <w:rPr>
          <w:b/>
        </w:rPr>
        <w:t>Optimize Subscription Strategy:</w:t>
      </w:r>
      <w:r>
        <w:t xml:space="preserve"> Focus on long-term engagement benefits rather than </w:t>
      </w:r>
      <w:proofErr w:type="spellStart"/>
      <w:r>
        <w:t>shortterm</w:t>
      </w:r>
      <w:proofErr w:type="spellEnd"/>
      <w:r>
        <w:t xml:space="preserve"> revenue lift. </w:t>
      </w:r>
    </w:p>
    <w:p w14:paraId="7748E1E5" w14:textId="77777777" w:rsidR="00427647" w:rsidRDefault="00000000">
      <w:pPr>
        <w:numPr>
          <w:ilvl w:val="0"/>
          <w:numId w:val="6"/>
        </w:numPr>
        <w:ind w:right="53" w:hanging="360"/>
      </w:pPr>
      <w:r>
        <w:rPr>
          <w:b/>
        </w:rPr>
        <w:t>Strengthen Loyalty Programs:</w:t>
      </w:r>
      <w:r>
        <w:t xml:space="preserve"> Incentivize repeat buyers to transition into loyal customers. </w:t>
      </w:r>
    </w:p>
    <w:p w14:paraId="420EFBE3" w14:textId="77777777" w:rsidR="00427647" w:rsidRDefault="00000000">
      <w:pPr>
        <w:numPr>
          <w:ilvl w:val="0"/>
          <w:numId w:val="6"/>
        </w:numPr>
        <w:ind w:right="53" w:hanging="360"/>
      </w:pPr>
      <w:r>
        <w:rPr>
          <w:b/>
        </w:rPr>
        <w:t>Product Promotion:</w:t>
      </w:r>
      <w:r>
        <w:t xml:space="preserve"> Highlight top-rated and frequently purchased products in campaigns. </w:t>
      </w:r>
    </w:p>
    <w:p w14:paraId="53E20A4E" w14:textId="77777777" w:rsidR="00427647" w:rsidRDefault="00000000">
      <w:pPr>
        <w:numPr>
          <w:ilvl w:val="0"/>
          <w:numId w:val="6"/>
        </w:numPr>
        <w:ind w:right="53" w:hanging="360"/>
      </w:pPr>
      <w:r>
        <w:rPr>
          <w:b/>
        </w:rPr>
        <w:t>Targeted Marketing:</w:t>
      </w:r>
      <w:r>
        <w:t xml:space="preserve"> Allocate marketing efforts based on age-group revenue contribution. </w:t>
      </w:r>
    </w:p>
    <w:p w14:paraId="21B2402F" w14:textId="77777777" w:rsidR="00427647" w:rsidRDefault="00000000">
      <w:pPr>
        <w:spacing w:after="213" w:line="259" w:lineRule="auto"/>
        <w:ind w:left="0" w:firstLine="0"/>
      </w:pPr>
      <w:r>
        <w:t xml:space="preserve"> </w:t>
      </w:r>
    </w:p>
    <w:p w14:paraId="4E55097D" w14:textId="77777777" w:rsidR="00427647" w:rsidRDefault="00000000">
      <w:pPr>
        <w:pStyle w:val="Heading1"/>
        <w:ind w:left="331" w:hanging="346"/>
      </w:pPr>
      <w:r>
        <w:t xml:space="preserve">Tools &amp; Technologies Used </w:t>
      </w:r>
    </w:p>
    <w:p w14:paraId="2F59E604" w14:textId="77777777" w:rsidR="00427647" w:rsidRDefault="00000000">
      <w:pPr>
        <w:numPr>
          <w:ilvl w:val="0"/>
          <w:numId w:val="7"/>
        </w:numPr>
        <w:ind w:right="27" w:hanging="360"/>
      </w:pPr>
      <w:r>
        <w:rPr>
          <w:b/>
        </w:rPr>
        <w:t>Python:</w:t>
      </w:r>
      <w:r>
        <w:t xml:space="preserve"> pandas, </w:t>
      </w:r>
      <w:proofErr w:type="spellStart"/>
      <w:r>
        <w:t>numpy</w:t>
      </w:r>
      <w:proofErr w:type="spellEnd"/>
      <w:r>
        <w:t xml:space="preserve"> </w:t>
      </w:r>
    </w:p>
    <w:p w14:paraId="26D9E69F" w14:textId="77777777" w:rsidR="00427647" w:rsidRDefault="00000000">
      <w:pPr>
        <w:numPr>
          <w:ilvl w:val="0"/>
          <w:numId w:val="7"/>
        </w:numPr>
        <w:ind w:right="27" w:hanging="360"/>
      </w:pPr>
      <w:r>
        <w:rPr>
          <w:b/>
        </w:rPr>
        <w:t>SQL:</w:t>
      </w:r>
      <w:r>
        <w:t xml:space="preserve"> PostgreSQL </w:t>
      </w:r>
    </w:p>
    <w:p w14:paraId="107119F6" w14:textId="77777777" w:rsidR="00427647" w:rsidRDefault="00000000">
      <w:pPr>
        <w:numPr>
          <w:ilvl w:val="0"/>
          <w:numId w:val="7"/>
        </w:numPr>
        <w:spacing w:line="250" w:lineRule="auto"/>
        <w:ind w:right="27" w:hanging="360"/>
      </w:pPr>
      <w:r>
        <w:rPr>
          <w:b/>
        </w:rPr>
        <w:t>Visualization:</w:t>
      </w:r>
      <w:r>
        <w:t xml:space="preserve"> Power BI </w:t>
      </w:r>
    </w:p>
    <w:p w14:paraId="5DFDAEAF" w14:textId="77777777" w:rsidR="00427647" w:rsidRDefault="00000000">
      <w:pPr>
        <w:numPr>
          <w:ilvl w:val="0"/>
          <w:numId w:val="7"/>
        </w:numPr>
        <w:spacing w:line="250" w:lineRule="auto"/>
        <w:ind w:right="27" w:hanging="360"/>
      </w:pPr>
      <w:r>
        <w:rPr>
          <w:b/>
        </w:rPr>
        <w:t>Version Control:</w:t>
      </w:r>
      <w:r>
        <w:t xml:space="preserve"> Git &amp; GitHub </w:t>
      </w:r>
    </w:p>
    <w:p w14:paraId="682351E1" w14:textId="77777777" w:rsidR="00427647" w:rsidRDefault="00000000">
      <w:pPr>
        <w:spacing w:after="156" w:line="259" w:lineRule="auto"/>
        <w:ind w:left="0" w:firstLine="0"/>
      </w:pPr>
      <w:r>
        <w:t xml:space="preserve"> </w:t>
      </w:r>
    </w:p>
    <w:p w14:paraId="2E090A91" w14:textId="77777777" w:rsidR="00427647" w:rsidRDefault="00000000">
      <w:pPr>
        <w:spacing w:after="0" w:line="259" w:lineRule="auto"/>
        <w:ind w:left="0" w:firstLine="0"/>
      </w:pPr>
      <w:r>
        <w:t xml:space="preserve"> </w:t>
      </w:r>
    </w:p>
    <w:sectPr w:rsidR="00427647">
      <w:pgSz w:w="11906" w:h="16838"/>
      <w:pgMar w:top="1440" w:right="1380" w:bottom="179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159D7"/>
    <w:multiLevelType w:val="hybridMultilevel"/>
    <w:tmpl w:val="9132CC92"/>
    <w:lvl w:ilvl="0" w:tplc="AAA612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F671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9E82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68BF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16CC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B8E9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C069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3CBF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E889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324217"/>
    <w:multiLevelType w:val="hybridMultilevel"/>
    <w:tmpl w:val="7A00F626"/>
    <w:lvl w:ilvl="0" w:tplc="C1243C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5C00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FA6A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423A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0816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9249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9C53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B24D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1413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1725BE"/>
    <w:multiLevelType w:val="hybridMultilevel"/>
    <w:tmpl w:val="91EEE3C8"/>
    <w:lvl w:ilvl="0" w:tplc="F06620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6422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1A02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98EF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3877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4CC7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C0A6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F8FD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A660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620207"/>
    <w:multiLevelType w:val="hybridMultilevel"/>
    <w:tmpl w:val="E9D64E46"/>
    <w:lvl w:ilvl="0" w:tplc="3D1A93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00F2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52B8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1893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0EF1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FC96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0C63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8E72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A27C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120E09"/>
    <w:multiLevelType w:val="hybridMultilevel"/>
    <w:tmpl w:val="28967258"/>
    <w:lvl w:ilvl="0" w:tplc="244617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9A02A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C25C4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A66A8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7E0AB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6C24A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8A27A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D24EB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98F76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D876F5"/>
    <w:multiLevelType w:val="hybridMultilevel"/>
    <w:tmpl w:val="E26ABA34"/>
    <w:lvl w:ilvl="0" w:tplc="0ACC93E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7C60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2EC54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9235F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FA337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84C5C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D464C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281FF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7C406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083934"/>
    <w:multiLevelType w:val="hybridMultilevel"/>
    <w:tmpl w:val="6FAC8750"/>
    <w:lvl w:ilvl="0" w:tplc="981008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C0EC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5641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9CEE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A8DB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F2D6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CA86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C4C6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8A10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F546C4"/>
    <w:multiLevelType w:val="hybridMultilevel"/>
    <w:tmpl w:val="17183CC8"/>
    <w:lvl w:ilvl="0" w:tplc="2660B4EA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A0A1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868E4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6200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28234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4850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7A01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4E72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DD2D2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191712">
    <w:abstractNumId w:val="2"/>
  </w:num>
  <w:num w:numId="2" w16cid:durableId="1199663696">
    <w:abstractNumId w:val="4"/>
  </w:num>
  <w:num w:numId="3" w16cid:durableId="1652514224">
    <w:abstractNumId w:val="5"/>
  </w:num>
  <w:num w:numId="4" w16cid:durableId="1741906120">
    <w:abstractNumId w:val="3"/>
  </w:num>
  <w:num w:numId="5" w16cid:durableId="513343580">
    <w:abstractNumId w:val="0"/>
  </w:num>
  <w:num w:numId="6" w16cid:durableId="2075158682">
    <w:abstractNumId w:val="1"/>
  </w:num>
  <w:num w:numId="7" w16cid:durableId="2083333495">
    <w:abstractNumId w:val="6"/>
  </w:num>
  <w:num w:numId="8" w16cid:durableId="596424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647"/>
    <w:rsid w:val="0020751D"/>
    <w:rsid w:val="004057C7"/>
    <w:rsid w:val="00427647"/>
    <w:rsid w:val="00F6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7A766"/>
  <w15:docId w15:val="{69F3A64A-77CF-4588-B9DA-CC8B4637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4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10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BHARATI JAIN</dc:creator>
  <cp:keywords/>
  <cp:lastModifiedBy>BHARATI JAIN</cp:lastModifiedBy>
  <cp:revision>2</cp:revision>
  <cp:lastPrinted>2025-12-19T11:26:00Z</cp:lastPrinted>
  <dcterms:created xsi:type="dcterms:W3CDTF">2025-12-19T11:31:00Z</dcterms:created>
  <dcterms:modified xsi:type="dcterms:W3CDTF">2025-12-19T11:31:00Z</dcterms:modified>
</cp:coreProperties>
</file>