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3749802" cy="1050162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49650" y="3256650"/>
                          <a:ext cx="3992700" cy="10467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Course plan for Problem Solving in 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7  week course plan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start date: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9.10.23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end date: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29.11.23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49802" cy="1050162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802" cy="10501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340"/>
        <w:gridCol w:w="2340"/>
        <w:gridCol w:w="3615"/>
        <w:tblGridChange w:id="0">
          <w:tblGrid>
            <w:gridCol w:w="2640"/>
            <w:gridCol w:w="2340"/>
            <w:gridCol w:w="2340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Activity set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3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4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5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rHeight w:val="1459.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HSPC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https://www.cs.scranton.edu/~mccloske/hs_prog_contest/contest_problems/probs_07_head.pdf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3 and Activity set 4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Test 2 (Activity set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Activity Set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rinirad/c-activity-sets/tree/main/set03" TargetMode="External"/><Relationship Id="rId10" Type="http://schemas.openxmlformats.org/officeDocument/2006/relationships/hyperlink" Target="https://github.com/srinirad/c-activity-sets/tree/main/set03" TargetMode="External"/><Relationship Id="rId13" Type="http://schemas.openxmlformats.org/officeDocument/2006/relationships/hyperlink" Target="https://github.com/srinirad/c-activity-sets/tree/main/set03" TargetMode="External"/><Relationship Id="rId12" Type="http://schemas.openxmlformats.org/officeDocument/2006/relationships/hyperlink" Target="https://github.com/srinirad/c-activity-sets/tree/main/set0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rinirad/c-activity-sets/tree/main/set02" TargetMode="External"/><Relationship Id="rId15" Type="http://schemas.openxmlformats.org/officeDocument/2006/relationships/hyperlink" Target="https://github.com/srinirad/c-activity-sets/tree/main/set04" TargetMode="External"/><Relationship Id="rId14" Type="http://schemas.openxmlformats.org/officeDocument/2006/relationships/hyperlink" Target="https://github.com/srinirad/c-activity-sets/tree/main/set04" TargetMode="External"/><Relationship Id="rId17" Type="http://schemas.openxmlformats.org/officeDocument/2006/relationships/hyperlink" Target="https://www.cs.scranton.edu/~mccloske/hs_prog_contest/contest_problems/probs_07_head.pdf" TargetMode="External"/><Relationship Id="rId16" Type="http://schemas.openxmlformats.org/officeDocument/2006/relationships/hyperlink" Target="https://github.com/srinirad/c-activity-sets/tree/main/set0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srinirad/c-activity-sets/tree/main/set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3O2YlFuFBYDgbmijtwK6XSGaw==">CgMxLjA4AHIhMThnYm9OVFd5S2pTTEs5TUlGcl91dVNJRFNOS0NKNGUy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