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SkyRoute: Airline Booking, Baggage &amp; Staff Operations System</w:t>
      </w:r>
    </w:p>
    <w:p>
      <w:r>
        <w:t>DBMS Mini Project — Database Management System (CS/AI/AIM/DS202)</w:t>
      </w:r>
    </w:p>
    <w:p>
      <w:r>
        <w:t>Database: skyroute_db | Tables: 16 | MySQL 8.0 (InnoDB, utf8mb4)</w:t>
      </w:r>
    </w:p>
    <w:p>
      <w:r>
        <w:t>Seed volume: 336 dated departures, ~34,000 bookings, ~42,000 baggage records</w:t>
      </w:r>
    </w:p>
    <w:p>
      <w:r>
        <w:t>(deterministic generator, seed 42).</w:t>
      </w:r>
    </w:p>
    <w:p>
      <w:pPr>
        <w:pStyle w:val="Heading1"/>
      </w:pPr>
      <w:r>
        <w:t>Abstract</w:t>
      </w:r>
    </w:p>
    <w:p>
      <w:r>
        <w:t>Airline stations that manage bookings, seat allocation, gate assignment and</w:t>
      </w:r>
    </w:p>
    <w:p>
      <w:r>
        <w:t>baggage handling through manual registers and disconnected station files face</w:t>
      </w:r>
    </w:p>
    <w:p>
      <w:r>
        <w:t>five recurring failures: duplicate seat bookings when two agents sell</w:t>
      </w:r>
    </w:p>
    <w:p>
      <w:r>
        <w:t>concurrently, gate assignment clashes between flights, miscalculated baggage</w:t>
      </w:r>
    </w:p>
    <w:p>
      <w:r>
        <w:t>fees above the free allowance, inconsistent data across stations with no single</w:t>
      </w:r>
    </w:p>
    <w:p>
      <w:r>
        <w:t>source of truth, and overselling beyond aircraft capacity with no automated</w:t>
      </w:r>
    </w:p>
    <w:p>
      <w:r>
        <w:t>guard. SkyRoute is a centralized relational database for five Indian airports</w:t>
      </w:r>
    </w:p>
    <w:p>
      <w:r>
        <w:t>(HYD, BLR, BOM, DEL, MAA) and three airlines that automates scheduling,</w:t>
      </w:r>
    </w:p>
    <w:p>
      <w:r>
        <w:t>reservations, baggage tracking, payments and check-in. The schema separates</w:t>
      </w:r>
    </w:p>
    <w:p>
      <w:r>
        <w:t>timetable templates (Flights) from dated departures (Departures) so one</w:t>
      </w:r>
    </w:p>
    <w:p>
      <w:r>
        <w:t>scheduled flight owns an unlimited number of dated departures; models</w:t>
      </w:r>
    </w:p>
    <w:p>
      <w:r>
        <w:t>Terminal and Gate infrastructure per airport; and organises staff with a</w:t>
      </w:r>
    </w:p>
    <w:p>
      <w:r>
        <w:t>organises staff in role tables sharing each employee's key (Employees 1-1</w:t>
      </w:r>
    </w:p>
    <w:p>
      <w:r>
        <w:t>Pilot, Crew_Member and Ground_Staff). Integrity rules live inside the database rather than in any single</w:t>
      </w:r>
    </w:p>
    <w:p>
      <w:r>
        <w:t>application: a unique seat-per-departure key blocks double booking, a</w:t>
      </w:r>
    </w:p>
    <w:p>
      <w:r>
        <w:t>before-insert trigger blocks overselling past aircraft capacity, composite</w:t>
      </w:r>
    </w:p>
    <w:p>
      <w:r>
        <w:t>gate keys block gate clashes, a trigger blocks impossible routes</w:t>
      </w:r>
    </w:p>
    <w:p>
      <w:r>
        <w:t>(HYD to HYD), and check constraints block non-positive baggage weights and</w:t>
      </w:r>
    </w:p>
    <w:p>
      <w:r>
        <w:t>negative prices. A stored</w:t>
      </w:r>
    </w:p>
    <w:p>
      <w:r>
        <w:t>procedure books a seat and opens its payment atomically; two reporting views</w:t>
      </w:r>
    </w:p>
    <w:p>
      <w:r>
        <w:t>serve the departure board and the booking receipt including the computed</w:t>
      </w:r>
    </w:p>
    <w:p>
      <w:r>
        <w:t>overweight-baggage fee (20 kg free per bag, Rs 500 per excess kg); transaction</w:t>
      </w:r>
    </w:p>
    <w:p>
      <w:r>
        <w:t>demonstrations prove atomicity and isolation under the REPEATABLE READ level;</w:t>
      </w:r>
    </w:p>
    <w:p>
      <w:r>
        <w:t>and four workload-driven indexes, each verified with a before/after EXPLAIN</w:t>
      </w:r>
    </w:p>
    <w:p>
      <w:r>
        <w:t>pair, keep analytical queries fast at a demonstrated volume of 336 departures</w:t>
      </w:r>
    </w:p>
    <w:p>
      <w:r>
        <w:t>and roughly thirty-four thousand bookings. Every problem-statement item is closed by</w:t>
      </w:r>
    </w:p>
    <w:p>
      <w:r>
        <w:t>a named database mechanism, every mechanism carries a test in the validation</w:t>
      </w:r>
    </w:p>
    <w:p>
      <w:r>
        <w:t>protocol, and the design is carried into a Flask staff-portal web application</w:t>
      </w:r>
    </w:p>
    <w:p>
      <w:r>
        <w:t>backed by MySQL through mysql-connector-python — traveler login,</w:t>
      </w:r>
    </w:p>
    <w:p>
      <w:r>
        <w:t>per-departure manifests, full create/read/update/delete coverage — where</w:t>
      </w:r>
    </w:p>
    <w:p>
      <w:r>
        <w:t>every insert, update and delete lands visibly in the database server, reusing</w:t>
      </w:r>
    </w:p>
    <w:p>
      <w:r>
        <w:t>the same integrity rules in application code.</w:t>
      </w:r>
    </w:p>
    <w:p>
      <w:pPr>
        <w:pStyle w:val="Heading1"/>
      </w:pPr>
      <w:r>
        <w:t>Step 1: Title Selection</w:t>
      </w:r>
    </w:p>
    <w:p>
      <w:r>
        <w:t>SkyRoute: Airline Booking, Baggage &amp; Staff Operations System. The title was chosen to</w:t>
      </w:r>
    </w:p>
    <w:p>
      <w:r>
        <w:t>reflect the real-world problem solved — reservations, baggage handling and</w:t>
      </w:r>
    </w:p>
    <w:p>
      <w:r>
        <w:t>staff operations for scheduled airline operations across multiple airports —</w:t>
      </w:r>
    </w:p>
    <w:p>
      <w:r>
        <w:t>rather than a single-route shuttle, a generic "airport database", or any</w:t>
      </w:r>
    </w:p>
    <w:p>
      <w:r>
        <w:t>"Airport Management System" style title. The subtitle carried</w:t>
      </w:r>
    </w:p>
    <w:p>
      <w:r>
        <w:t>through all deliverables is "one database for every station", which states the</w:t>
      </w:r>
    </w:p>
    <w:p>
      <w:r>
        <w:t>centralisation objective in a single line.</w:t>
      </w:r>
    </w:p>
    <w:p>
      <w:pPr>
        <w:pStyle w:val="Heading1"/>
      </w:pPr>
      <w:r>
        <w:t>Step 2: Problem Statement</w:t>
      </w:r>
    </w:p>
    <w:p>
      <w:r>
        <w:t>The study began from the manual and single-station booking workflows observed</w:t>
      </w:r>
    </w:p>
    <w:p>
      <w:r>
        <w:t>at Hyderabad (HYD) and Bengaluru (BLR): paper seat charts per flight, gate</w:t>
      </w:r>
    </w:p>
    <w:p>
      <w:r>
        <w:t>allocations written on whiteboards, baggage fees computed by hand at the</w:t>
      </w:r>
    </w:p>
    <w:p>
      <w:r>
        <w:t>counter, and each station keeping its own passenger lists. Five concrete</w:t>
      </w:r>
    </w:p>
    <w:p>
      <w:r>
        <w:t>failures follow from that way of working, and each maps to exactly one</w:t>
      </w:r>
    </w:p>
    <w:p>
      <w:r>
        <w:t>database mechanism built in Steps 7 through 9, so that every problem item is</w:t>
      </w:r>
    </w:p>
    <w:p>
      <w:r>
        <w:t>provably closed rather than merely addressed.</w:t>
      </w:r>
    </w:p>
    <w:p>
      <w:pPr>
        <w:pStyle w:val="ListBullet"/>
      </w:pPr>
      <w:r>
        <w:t>Duplicate seat booking on the same departure when two agents sell</w:t>
      </w:r>
    </w:p>
    <w:p>
      <w:r>
        <w:t>concurrently. Paper charts cannot serialize two sellers; the database can.</w:t>
      </w:r>
    </w:p>
    <w:p>
      <w:r>
        <w:t>Closed by UNIQUE(departure_id, seat_number) on Bookings, enforced by the</w:t>
      </w:r>
    </w:p>
    <w:p>
      <w:r>
        <w:t>storage engine itself, plus a capacity trigger as the second line of defence.</w:t>
      </w:r>
    </w:p>
    <w:p>
      <w:pPr>
        <w:pStyle w:val="ListBullet"/>
      </w:pPr>
      <w:r>
        <w:t>Gate assignment clashes written down wrongly between flights. Two departures</w:t>
      </w:r>
    </w:p>
    <w:p>
      <w:r>
        <w:t>end up on the same gate at overlapping times because nothing prevents the</w:t>
      </w:r>
    </w:p>
    <w:p>
      <w:r>
        <w:t>double entry. Closed by UNIQUE(terminal_id, gate_number) on Gates together</w:t>
      </w:r>
    </w:p>
    <w:p>
      <w:r>
        <w:t>with gate rotation in scheduling, so the same physical gate is one row.</w:t>
      </w:r>
    </w:p>
    <w:p>
      <w:pPr>
        <w:pStyle w:val="ListBullet"/>
      </w:pPr>
      <w:r>
        <w:t>Baggage fees miscalculated when weight exceeds the 20 kg free allowance.</w:t>
      </w:r>
    </w:p>
    <w:p>
      <w:r>
        <w:t>Counter arithmetic varies by agent. Closed by encoding the fee rule exactly</w:t>
      </w:r>
    </w:p>
    <w:p>
      <w:r>
        <w:t>once, in booking_receipt_view: 20 kg free per bag, Rs 500 per excess kg,</w:t>
      </w:r>
    </w:p>
    <w:p>
      <w:r>
        <w:t>computed identically on every receipt.</w:t>
      </w:r>
    </w:p>
    <w:p>
      <w:pPr>
        <w:pStyle w:val="ListBullet"/>
      </w:pPr>
      <w:r>
        <w:t>No single database for flights, passengers and bookings across stations.</w:t>
      </w:r>
    </w:p>
    <w:p>
      <w:r>
        <w:t>HYD and BLR lists disagree. Closed by one skyroute_db serving all five</w:t>
      </w:r>
    </w:p>
    <w:p>
      <w:r>
        <w:t>airports, with airports as the root master table.</w:t>
      </w:r>
    </w:p>
    <w:p>
      <w:pPr>
        <w:pStyle w:val="ListBullet"/>
      </w:pPr>
      <w:r>
        <w:t>No automated guard when a departure sells more seats than the aircraft</w:t>
      </w:r>
    </w:p>
    <w:p>
      <w:r>
        <w:t>holds. Closed by trg_booking_capacity, a before-insert trigger that compares</w:t>
      </w:r>
    </w:p>
    <w:p>
      <w:r>
        <w:t>seats sold against the assigned aircraft's capacity and refuses the excess</w:t>
      </w:r>
    </w:p>
    <w:p>
      <w:r>
        <w:t>row with SQLSTATE 45000.</w:t>
      </w:r>
    </w:p>
    <w:p>
      <w:pPr>
        <w:pStyle w:val="Heading1"/>
      </w:pPr>
      <w:r>
        <w:t>Step 3: Objectives</w:t>
      </w:r>
    </w:p>
    <w:p>
      <w:pPr>
        <w:pStyle w:val="ListBullet"/>
      </w:pPr>
      <w:r>
        <w:t>Automate flight scheduling and gate allocation across five airports.</w:t>
      </w:r>
    </w:p>
    <w:p>
      <w:pPr>
        <w:pStyle w:val="ListBullet"/>
      </w:pPr>
      <w:r>
        <w:t>Make double seat booking and overselling impossible at the storage-engine</w:t>
      </w:r>
    </w:p>
    <w:p>
      <w:r>
        <w:t>level, independent of which application writes the rows.</w:t>
      </w:r>
    </w:p>
    <w:p>
      <w:pPr>
        <w:pStyle w:val="ListBullet"/>
      </w:pPr>
      <w:r>
        <w:t>Compute baggage fees deterministically from weighed kilograms, identically on</w:t>
      </w:r>
    </w:p>
    <w:p>
      <w:r>
        <w:t>every receipt.</w:t>
      </w:r>
    </w:p>
    <w:p>
      <w:pPr>
        <w:pStyle w:val="ListBullet"/>
      </w:pPr>
      <w:r>
        <w:t>Retrieve departure boards, passenger manifests, revenue, load factors and</w:t>
      </w:r>
    </w:p>
    <w:p>
      <w:r>
        <w:t>gate utilisation with single queries.</w:t>
      </w:r>
    </w:p>
    <w:p>
      <w:pPr>
        <w:pStyle w:val="ListBullet"/>
      </w:pPr>
      <w:r>
        <w:t>Guarantee integrity with least-privilege access control (admin, staff and</w:t>
      </w:r>
    </w:p>
    <w:p>
      <w:r>
        <w:t>viewer roles) verified against the live grant tables.</w:t>
      </w:r>
    </w:p>
    <w:p>
      <w:pPr>
        <w:pStyle w:val="ListBullet"/>
      </w:pPr>
      <w:r>
        <w:t>Prove performance at volume with workload-driven indexing and before/after</w:t>
      </w:r>
    </w:p>
    <w:p>
      <w:r>
        <w:t>query-cost analysis.</w:t>
      </w:r>
    </w:p>
    <w:p>
      <w:pPr>
        <w:pStyle w:val="ListBullet"/>
      </w:pPr>
      <w:r>
        <w:t>Carry the design into a working web application with full CRUD coverage as</w:t>
      </w:r>
    </w:p>
    <w:p>
      <w:r>
        <w:t>the ES202 deliverable.</w:t>
      </w:r>
    </w:p>
    <w:p>
      <w:pPr>
        <w:pStyle w:val="Heading1"/>
      </w:pPr>
      <w:r>
        <w:t>Step 4: Requirements Gathering</w:t>
      </w:r>
    </w:p>
    <w:p>
      <w:r>
        <w:t>Functional requirements: add, edit and view airports, airlines, aircraft,</w:t>
      </w:r>
    </w:p>
    <w:p>
      <w:r>
        <w:t>timetable flights and dated departures; assign aircraft and gates to each</w:t>
      </w:r>
    </w:p>
    <w:p>
      <w:r>
        <w:t>dated departure; reserve seats and create bookings; log baggage weight per</w:t>
      </w:r>
    </w:p>
    <w:p>
      <w:r>
        <w:t>booking; record payments and check-ins; manage staff records and roles;</w:t>
      </w:r>
    </w:p>
    <w:p>
      <w:r>
        <w:t>suspend or reactivate timetable flights.</w:t>
      </w:r>
    </w:p>
    <w:p>
      <w:r>
        <w:t>Non-functional requirements: query responses must stay interactive at tens of</w:t>
      </w:r>
    </w:p>
    <w:p>
      <w:r>
        <w:t>thousands of rows; concurrent sellers must never corrupt seat allocation</w:t>
      </w:r>
    </w:p>
    <w:p>
      <w:r>
        <w:t>(isolation plus engine-level uniqueness); access must follow least privilege;</w:t>
      </w:r>
    </w:p>
    <w:p>
      <w:r>
        <w:t>every business rule must be demonstrable live in under three minutes.</w:t>
      </w:r>
    </w:p>
    <w:p>
      <w:r>
        <w:t>Out of scope, by explicit decision: crew rostering links (staff exist as</w:t>
      </w:r>
    </w:p>
    <w:p>
      <w:r>
        <w:t>records, daily assignment is an application concern), runways as a separate</w:t>
      </w:r>
    </w:p>
    <w:p>
      <w:r>
        <w:t>entity (gate plus terminal carry the clash-prevention story), and fare pricing</w:t>
      </w:r>
    </w:p>
    <w:p>
      <w:r>
        <w:t>engines (price is stored per booking; revenue is aggregated, not computed).</w:t>
      </w:r>
    </w:p>
    <w:p>
      <w:pPr>
        <w:pStyle w:val="Heading1"/>
      </w:pPr>
      <w:r>
        <w:t>Step 5: Entity-Relationship Modeling</w:t>
      </w:r>
    </w:p>
    <w:p>
      <w:r>
        <w:t>Entities: Airport, Airline, Aircraft, Flight, Departure, Terminal, Gate,</w:t>
      </w:r>
    </w:p>
    <w:p>
      <w:r>
        <w:t>Passenger, Booking, Baggage (weak entity, double-bordered), Payment, Check_In,</w:t>
      </w:r>
    </w:p>
    <w:p>
      <w:r>
        <w:t>Employees with three role tables (Pilots, Crew_Members, Ground_Staff),</w:t>
      </w:r>
    </w:p>
    <w:p>
      <w:r>
        <w:t>each 1-1 on the shared employee key.</w:t>
      </w:r>
    </w:p>
    <w:p>
      <w:r>
        <w:t>Relationships and cardinalities: Airline 1-N Aircraft (a fleet belongs to one</w:t>
      </w:r>
    </w:p>
    <w:p>
      <w:r>
        <w:t>airline); Flight N-1 Airports in two roles, departure and arrival; Flight 1-N</w:t>
      </w:r>
    </w:p>
    <w:p>
      <w:r>
        <w:t>Departures (one timetable row owns unlimited dated departures); Airport 1-N</w:t>
      </w:r>
    </w:p>
    <w:p>
      <w:r>
        <w:t>Terminals 1-N Gates; Passenger 1-N Bookings N-1 Departures (a booking is the</w:t>
      </w:r>
    </w:p>
    <w:p>
      <w:r>
        <w:t>associative resolution of one passenger and one departure, carrying seat,</w:t>
      </w:r>
    </w:p>
    <w:p>
      <w:r>
        <w:t>class and price); Booking 1-N Baggage through an identifying relationship (bag</w:t>
      </w:r>
    </w:p>
    <w:p>
      <w:r>
        <w:t>2 of booking 817 has no meaning without the booking); Booking 1-1 Payment and</w:t>
      </w:r>
    </w:p>
    <w:p>
      <w:r>
        <w:t>1-1 Check_In; Employees 1-1 each role table through the shared key (a licence row</w:t>
      </w:r>
    </w:p>
    <w:p>
      <w:r>
        <w:t>cannot exist without its employee row). Keys, cardinality and participation</w:t>
      </w:r>
    </w:p>
    <w:p>
      <w:r>
        <w:t>were fixed on the diagram before any CREATE TABLE was written, using Chen</w:t>
      </w:r>
    </w:p>
    <w:p>
      <w:r>
        <w:t>notation: rectangles for entities, diamonds for relationships, ovals for</w:t>
      </w:r>
    </w:p>
    <w:p>
      <w:r>
        <w:t>attributes, double borders for the weak entity and its identifying</w:t>
      </w:r>
    </w:p>
    <w:p>
      <w:r>
        <w:t>relationship. The final diagram is delivered as SkyRoute_ER.drawio with a</w:t>
      </w:r>
    </w:p>
    <w:p>
      <w:r>
        <w:t>PNG/PDF export path.</w:t>
      </w:r>
    </w:p>
    <w:p>
      <w:pPr>
        <w:pStyle w:val="Heading1"/>
      </w:pPr>
      <w:r>
        <w:t>Step 6: Schema Design (Relational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Rule that matters</w:t>
            </w:r>
          </w:p>
        </w:tc>
      </w:tr>
      <w:tr>
        <w:tc>
          <w:tcPr>
            <w:tcW w:type="dxa" w:w="2880"/>
          </w:tcPr>
          <w:p>
            <w:r>
              <w:t>Airports</w:t>
            </w:r>
          </w:p>
        </w:tc>
        <w:tc>
          <w:tcPr>
            <w:tcW w:type="dxa" w:w="2880"/>
          </w:tcPr>
          <w:p>
            <w:r>
              <w:t>airport_id</w:t>
            </w:r>
          </w:p>
        </w:tc>
        <w:tc>
          <w:tcPr>
            <w:tcW w:type="dxa" w:w="2880"/>
          </w:tcPr>
          <w:p>
            <w:r>
              <w:t>UNIQUE iata, name</w:t>
            </w:r>
          </w:p>
        </w:tc>
      </w:tr>
      <w:tr>
        <w:tc>
          <w:tcPr>
            <w:tcW w:type="dxa" w:w="2880"/>
          </w:tcPr>
          <w:p>
            <w:r>
              <w:t>Airlines</w:t>
            </w:r>
          </w:p>
        </w:tc>
        <w:tc>
          <w:tcPr>
            <w:tcW w:type="dxa" w:w="2880"/>
          </w:tcPr>
          <w:p>
            <w:r>
              <w:t>airline_id</w:t>
            </w:r>
          </w:p>
        </w:tc>
        <w:tc>
          <w:tcPr>
            <w:tcW w:type="dxa" w:w="2880"/>
          </w:tcPr>
          <w:p>
            <w:r>
              <w:t>UNIQUE name, iata</w:t>
            </w:r>
          </w:p>
        </w:tc>
      </w:tr>
      <w:tr>
        <w:tc>
          <w:tcPr>
            <w:tcW w:type="dxa" w:w="2880"/>
          </w:tcPr>
          <w:p>
            <w:r>
              <w:t>Aircraft</w:t>
            </w:r>
          </w:p>
        </w:tc>
        <w:tc>
          <w:tcPr>
            <w:tcW w:type="dxa" w:w="2880"/>
          </w:tcPr>
          <w:p>
            <w:r>
              <w:t>aircraft_id</w:t>
            </w:r>
          </w:p>
        </w:tc>
        <w:tc>
          <w:tcPr>
            <w:tcW w:type="dxa" w:w="2880"/>
          </w:tcPr>
          <w:p>
            <w:r>
              <w:t>UNIQUE tail; CHECK cap 1-850</w:t>
            </w:r>
          </w:p>
        </w:tc>
      </w:tr>
      <w:tr>
        <w:tc>
          <w:tcPr>
            <w:tcW w:type="dxa" w:w="2880"/>
          </w:tcPr>
          <w:p>
            <w:r>
              <w:t>Flights</w:t>
            </w:r>
          </w:p>
        </w:tc>
        <w:tc>
          <w:tcPr>
            <w:tcW w:type="dxa" w:w="2880"/>
          </w:tcPr>
          <w:p>
            <w:r>
              <w:t>flight_id</w:t>
            </w:r>
          </w:p>
        </w:tc>
        <w:tc>
          <w:tcPr>
            <w:tcW w:type="dxa" w:w="2880"/>
          </w:tcPr>
          <w:p>
            <w:r>
              <w:t>UNIQUE number; dep &lt;&gt; arr airports</w:t>
            </w:r>
          </w:p>
        </w:tc>
      </w:tr>
      <w:tr>
        <w:tc>
          <w:tcPr>
            <w:tcW w:type="dxa" w:w="2880"/>
          </w:tcPr>
          <w:p>
            <w:r>
              <w:t>Departures</w:t>
            </w:r>
          </w:p>
        </w:tc>
        <w:tc>
          <w:tcPr>
            <w:tcW w:type="dxa" w:w="2880"/>
          </w:tcPr>
          <w:p>
            <w:r>
              <w:t>departure_id</w:t>
            </w:r>
          </w:p>
        </w:tc>
        <w:tc>
          <w:tcPr>
            <w:tcW w:type="dxa" w:w="2880"/>
          </w:tcPr>
          <w:p>
            <w:r>
              <w:t>UNIQUE(flight, dep datetime)</w:t>
            </w:r>
          </w:p>
        </w:tc>
      </w:tr>
      <w:tr>
        <w:tc>
          <w:tcPr>
            <w:tcW w:type="dxa" w:w="2880"/>
          </w:tcPr>
          <w:p>
            <w:r>
              <w:t>Terminals / Gates</w:t>
            </w:r>
          </w:p>
        </w:tc>
        <w:tc>
          <w:tcPr>
            <w:tcW w:type="dxa" w:w="2880"/>
          </w:tcPr>
          <w:p>
            <w:r>
              <w:t>own ids</w:t>
            </w:r>
          </w:p>
        </w:tc>
        <w:tc>
          <w:tcPr>
            <w:tcW w:type="dxa" w:w="2880"/>
          </w:tcPr>
          <w:p>
            <w:r>
              <w:t>UNIQUE per parent (anti-clash)</w:t>
            </w:r>
          </w:p>
        </w:tc>
      </w:tr>
      <w:tr>
        <w:tc>
          <w:tcPr>
            <w:tcW w:type="dxa" w:w="2880"/>
          </w:tcPr>
          <w:p>
            <w:r>
              <w:t>Passengers</w:t>
            </w:r>
          </w:p>
        </w:tc>
        <w:tc>
          <w:tcPr>
            <w:tcW w:type="dxa" w:w="2880"/>
          </w:tcPr>
          <w:p>
            <w:r>
              <w:t>passenger_id</w:t>
            </w:r>
          </w:p>
        </w:tc>
        <w:tc>
          <w:tcPr>
            <w:tcW w:type="dxa" w:w="2880"/>
          </w:tcPr>
          <w:p>
            <w:r>
              <w:t>UNIQUE passport, email</w:t>
            </w:r>
          </w:p>
        </w:tc>
      </w:tr>
      <w:tr>
        <w:tc>
          <w:tcPr>
            <w:tcW w:type="dxa" w:w="2880"/>
          </w:tcPr>
          <w:p>
            <w:r>
              <w:t>Bookings</w:t>
            </w:r>
          </w:p>
        </w:tc>
        <w:tc>
          <w:tcPr>
            <w:tcW w:type="dxa" w:w="2880"/>
          </w:tcPr>
          <w:p>
            <w:r>
              <w:t>booking_id</w:t>
            </w:r>
          </w:p>
        </w:tc>
        <w:tc>
          <w:tcPr>
            <w:tcW w:type="dxa" w:w="2880"/>
          </w:tcPr>
          <w:p>
            <w:r>
              <w:t>UNIQUE(departure, seat)</w:t>
            </w:r>
          </w:p>
        </w:tc>
      </w:tr>
      <w:tr>
        <w:tc>
          <w:tcPr>
            <w:tcW w:type="dxa" w:w="2880"/>
          </w:tcPr>
          <w:p>
            <w:r>
              <w:t>Baggage</w:t>
            </w:r>
          </w:p>
        </w:tc>
        <w:tc>
          <w:tcPr>
            <w:tcW w:type="dxa" w:w="2880"/>
          </w:tcPr>
          <w:p>
            <w:r>
              <w:t>(booking, seq)</w:t>
            </w:r>
          </w:p>
        </w:tc>
        <w:tc>
          <w:tcPr>
            <w:tcW w:type="dxa" w:w="2880"/>
          </w:tcPr>
          <w:p>
            <w:r>
              <w:t>weak entity; 0 &lt; kg &lt;= 100</w:t>
            </w:r>
          </w:p>
        </w:tc>
      </w:tr>
      <w:tr>
        <w:tc>
          <w:tcPr>
            <w:tcW w:type="dxa" w:w="2880"/>
          </w:tcPr>
          <w:p>
            <w:r>
              <w:t>Payments / Check-Ins</w:t>
            </w:r>
          </w:p>
        </w:tc>
        <w:tc>
          <w:tcPr>
            <w:tcW w:type="dxa" w:w="2880"/>
          </w:tcPr>
          <w:p>
            <w:r>
              <w:t>own ids</w:t>
            </w:r>
          </w:p>
        </w:tc>
        <w:tc>
          <w:tcPr>
            <w:tcW w:type="dxa" w:w="2880"/>
          </w:tcPr>
          <w:p>
            <w:r>
              <w:t>UNIQUE booking (one-to-one)</w:t>
            </w:r>
          </w:p>
        </w:tc>
      </w:tr>
      <w:tr>
        <w:tc>
          <w:tcPr>
            <w:tcW w:type="dxa" w:w="2880"/>
          </w:tcPr>
          <w:p>
            <w:r>
              <w:t>Employees + role tables</w:t>
            </w:r>
          </w:p>
        </w:tc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role PK = employee PK</w:t>
            </w:r>
          </w:p>
        </w:tc>
      </w:tr>
    </w:tbl>
    <w:p/>
    <w:p>
      <w:r>
        <w:t>The ER model converts to 16 InnoDB tables. Surrogate integer primary keys keep</w:t>
      </w:r>
    </w:p>
    <w:p>
      <w:r>
        <w:t>foreign keys narrow at scale; natural business keys (IATA codes, tail numbers,</w:t>
      </w:r>
    </w:p>
    <w:p>
      <w:r>
        <w:t>licences, emails, transaction references) carry UNIQUE constraints instead of</w:t>
      </w:r>
    </w:p>
    <w:p>
      <w:r>
        <w:t>serving as keys. Master tables (Airports, Airlines, Aircraft) are referenced,</w:t>
      </w:r>
    </w:p>
    <w:p>
      <w:r>
        <w:t>never copied: an airline name lives once, not inside every flight row.</w:t>
      </w:r>
    </w:p>
    <w:p>
      <w:r>
        <w:t>Normalisation account: first normal form holds because repeating groups were</w:t>
      </w:r>
    </w:p>
    <w:p>
      <w:r>
        <w:t>removed into masters and every attribute is atomic (no comma-separated seat</w:t>
      </w:r>
    </w:p>
    <w:p>
      <w:r>
        <w:t>lists anywhere); second normal form holds because every non-key attribute</w:t>
      </w:r>
    </w:p>
    <w:p>
      <w:r>
        <w:t>depends on the whole key (gate status depends on gate_id alone, never partly</w:t>
      </w:r>
    </w:p>
    <w:p>
      <w:r>
        <w:t>on a booking); third normal form holds because no transitive dependencies</w:t>
      </w:r>
    </w:p>
    <w:p>
      <w:r>
        <w:t>remain (city depends on airport, and flights reference the airport instead of</w:t>
      </w:r>
    </w:p>
    <w:p>
      <w:r>
        <w:t>copying its city; airline country lives in Airlines, not in Aircraft). The</w:t>
      </w:r>
    </w:p>
    <w:p>
      <w:r>
        <w:t>design is BCNF-clean: every determinant in every table is a key, verified</w:t>
      </w:r>
    </w:p>
    <w:p>
      <w:r>
        <w:t>table by table during design review. The headline functional dependencies:</w:t>
      </w:r>
    </w:p>
    <w:p>
      <w:r>
        <w:t>airport_id determines IATA, name and city; flight_number determines airline</w:t>
      </w:r>
    </w:p>
    <w:p>
      <w:r>
        <w:t>and both airports; (flight_id, scheduled_departure) determines one departure;</w:t>
      </w:r>
    </w:p>
    <w:p>
      <w:r>
        <w:t>(departure_id, seat_number) determines one booking; (booking_id, baggage_seq)</w:t>
      </w:r>
    </w:p>
    <w:p>
      <w:r>
        <w:t>determines one bag weight; tail_number, licence, email, passport and</w:t>
      </w:r>
    </w:p>
    <w:p>
      <w:r>
        <w:t>txn_reference each determine their row; employee_id determines the person, with</w:t>
      </w:r>
    </w:p>
    <w:p>
      <w:r>
        <w:t>role facts in the role tables keyed by the same id.</w:t>
      </w:r>
    </w:p>
    <w:p>
      <w:r>
        <w:t>Referential discipline: CASCADE where children cannot meaningfully outlive</w:t>
      </w:r>
    </w:p>
    <w:p>
      <w:r>
        <w:t>parents (bookings, bags, payments of a deleted departure vanish together);</w:t>
      </w:r>
    </w:p>
    <w:p>
      <w:r>
        <w:t>RESTRICT on airports (deleting an airport must never silently wipe timetable</w:t>
      </w:r>
    </w:p>
    <w:p>
      <w:r>
        <w:t>flights — the engine refuses until an administrator moves them); SET NULL on</w:t>
      </w:r>
    </w:p>
    <w:p>
      <w:r>
        <w:t>optional operational assignments (removing an aircraft unassigns it from</w:t>
      </w:r>
    </w:p>
    <w:p>
      <w:r>
        <w:t>departures rather than deleting history). Domain discipline: closed ENUMs for</w:t>
      </w:r>
    </w:p>
    <w:p>
      <w:r>
        <w:t>statuses, classes, methods and roles so junk values cannot enter; CHECKs for</w:t>
      </w:r>
    </w:p>
    <w:p>
      <w:r>
        <w:t>capacity ranges, non-negative prices, positive weights capped at 100 kg,</w:t>
      </w:r>
    </w:p>
    <w:p>
      <w:r>
        <w:t>arrival after departure in both timetable and dated rows, and departure</w:t>
      </w:r>
    </w:p>
    <w:p>
      <w:r>
        <w:t>airports differing from arrival airports.</w:t>
      </w:r>
    </w:p>
    <w:p>
      <w:pPr>
        <w:pStyle w:val="Heading1"/>
      </w:pPr>
      <w:r>
        <w:t>Step 7: SQL Implementation</w:t>
      </w:r>
    </w:p>
    <w:p>
      <w:r>
        <w:t>DDL (schema/01-travel-core.sql, schema/02-staff-roles.sql): twelve travel</w:t>
      </w:r>
    </w:p>
    <w:p>
      <w:r>
        <w:t>tables plus the four-table staff hierarchy, with primary keys, foreign keys,</w:t>
      </w:r>
    </w:p>
    <w:p>
      <w:r>
        <w:t>unique keys, checks and enums exactly as designed above, followed by the DCL:</w:t>
      </w:r>
    </w:p>
    <w:p>
      <w:r>
        <w:t>three users — sky_admin with full privileges, sky_staff with read-write, and</w:t>
      </w:r>
    </w:p>
    <w:p>
      <w:r>
        <w:t>sky_viewer with read-only — each verified afterwards with SHOW GRANTS against</w:t>
      </w:r>
    </w:p>
    <w:p>
      <w:r>
        <w:t>the exact database name, because a grant issued on a misspelled database name</w:t>
      </w:r>
    </w:p>
    <w:p>
      <w:r>
        <w:t>succeeds silently and protects nothing.</w:t>
      </w:r>
    </w:p>
    <w:p>
      <w:r>
        <w:t>DML (data/generate.py, seed 42, writing data/seed_data.sql): five airports,</w:t>
      </w:r>
    </w:p>
    <w:p>
      <w:r>
        <w:t>three airlines, sixteen scheduled flights across sixteen routes, twenty-one</w:t>
      </w:r>
    </w:p>
    <w:p>
      <w:r>
        <w:t>days of dated departures (336 departures), four thousand passengers, bookings</w:t>
      </w:r>
    </w:p>
    <w:p>
      <w:r>
        <w:t>at 35 to 80 percent load factors with seats sampled without replacement</w:t>
      </w:r>
    </w:p>
    <w:p>
      <w:r>
        <w:t>(roughly thirty-four thousand bookings), matching payments at 92 percent paid,</w:t>
      </w:r>
    </w:p>
    <w:p>
      <w:r>
        <w:t>baggage at roughly 1.2 bags per booking with an 80/20 split under and over</w:t>
      </w:r>
    </w:p>
    <w:p>
      <w:r>
        <w:t>the 20 kg allowance (roughly forty-three thousand bags, giving the fee demo</w:t>
      </w:r>
    </w:p>
    <w:p>
      <w:r>
        <w:t>a real overweight tail), check-ins on about seventy percent of past</w:t>
      </w:r>
    </w:p>
    <w:p>
      <w:r>
        <w:t>departures, and eight staff with role-table rows. The generated file is</w:t>
      </w:r>
    </w:p>
    <w:p>
      <w:r>
        <w:t>machine-verified before loading: zero duplicate (departure, seat) pairs and</w:t>
      </w:r>
    </w:p>
    <w:p>
      <w:r>
        <w:t>every foreign key inside its parent range. Scale is a knob, not a rewrite:</w:t>
      </w:r>
    </w:p>
    <w:p>
      <w:r>
        <w:t>NUM_DAYS, ROUTES and the load-factor band raise volume with no design change.</w:t>
      </w:r>
    </w:p>
    <w:p>
      <w:r>
        <w:t>DCL verification: the viewer role is shown denied on INSERT, proving least</w:t>
      </w:r>
    </w:p>
    <w:p>
      <w:r>
        <w:t>privilege rather than claiming it, and the staff role is revoked back to</w:t>
      </w:r>
    </w:p>
    <w:p>
      <w:r>
        <w:t>SELECT and re-granted, so the revoke half of DCL is demonstrated too.</w:t>
      </w:r>
    </w:p>
    <w:p>
      <w:r>
        <w:t>Two databases, one design: the Flask track connects to `skyroute_app`, a</w:t>
      </w:r>
    </w:p>
    <w:p>
      <w:r>
        <w:t>12-table runtime copy of the operational core above (the four staff tables are</w:t>
      </w:r>
    </w:p>
    <w:p>
      <w:r>
        <w:t>DBMS-only), created by `python/flask_app/schema_mysql.sql` and seeded by</w:t>
      </w:r>
    </w:p>
    <w:p>
      <w:r>
        <w:t>`seed_mysql.py`. Every table name, key and integrity rule in it is the same</w:t>
      </w:r>
    </w:p>
    <w:p>
      <w:r>
        <w:t>design; the application simply never touches the HR tables.</w:t>
      </w:r>
    </w:p>
    <w:p>
      <w:pPr>
        <w:pStyle w:val="Heading1"/>
      </w:pPr>
      <w:r>
        <w:t>Step 8: Advanced SQL Features</w:t>
      </w:r>
    </w:p>
    <w:p>
      <w:r>
        <w:t>Views: flight_board_view joins timetable, both airports, airline, aircraft,</w:t>
      </w:r>
    </w:p>
    <w:p>
      <w:r>
        <w:t>gate and terminal into the single departure-board query the application uses;</w:t>
      </w:r>
    </w:p>
    <w:p>
      <w:r>
        <w:t>booking_receipt_view returns price plus the computed baggage fee per booking</w:t>
      </w:r>
    </w:p>
    <w:p>
      <w:r>
        <w:t>through a scalar subquery, which keeps the view valid under</w:t>
      </w:r>
    </w:p>
    <w:p>
      <w:r>
        <w:t>ONLY_FULL_GROUP_BY where a naive GROUP BY would be rejected.</w:t>
      </w:r>
    </w:p>
    <w:p>
      <w:r>
        <w:t>Stored procedure: MakeBooking(passenger, departure, seat, class, price, OUT</w:t>
      </w:r>
    </w:p>
    <w:p>
      <w:r>
        <w:t>id) inserts the booking and opens its Pending payment inside one transaction</w:t>
      </w:r>
    </w:p>
    <w:p>
      <w:r>
        <w:t>with an EXIT HANDLER that rolls back and re-signals on any error, so a taken</w:t>
      </w:r>
    </w:p>
    <w:p>
      <w:r>
        <w:t>seat fails the whole call atomically and never leaves half-written rows.</w:t>
      </w:r>
    </w:p>
    <w:p>
      <w:r>
        <w:t>Trigger: trg_booking_capacity fires BEFORE INSERT ON Bookings for every insert</w:t>
      </w:r>
    </w:p>
    <w:p>
      <w:r>
        <w:t>path — manual SQL, the procedure, the future web app — compares seats sold</w:t>
      </w:r>
    </w:p>
    <w:p>
      <w:r>
        <w:t>against the assigned aircraft's capacity and SIGNALs SQLSTATE 45000 when the</w:t>
      </w:r>
    </w:p>
    <w:p>
      <w:r>
        <w:t>departure is full, because the rule lives in the database and not in any</w:t>
      </w:r>
    </w:p>
    <w:p>
      <w:r>
        <w:t>single client. Joins and subqueries: queries/01-joins.sql covers ten join</w:t>
      </w:r>
    </w:p>
    <w:p>
      <w:r>
        <w:t>patterns across every module (inner joins, multi-table chains, LEFT joins for</w:t>
      </w:r>
    </w:p>
    <w:p>
      <w:r>
        <w:t>optional bags and check-ins, the double airport role join, shared-key role-table</w:t>
      </w:r>
    </w:p>
    <w:p>
      <w:r>
        <w:t>joins); queries/02-analytics.sql adds GROUP BY with HAVING, CASE aggregates,</w:t>
      </w:r>
    </w:p>
    <w:p>
      <w:r>
        <w:t>and a correlated subquery (passengers above average spend). The load-factor,</w:t>
      </w:r>
    </w:p>
    <w:p>
      <w:r>
        <w:t>revenue, gate-utilisation and fee-revenue queries are the ones that only</w:t>
      </w:r>
    </w:p>
    <w:p>
      <w:r>
        <w:t>become meaningful at volume — trivial on three rows, decisive on thirty</w:t>
      </w:r>
    </w:p>
    <w:p>
      <w:r>
        <w:t>thousand.</w:t>
      </w:r>
    </w:p>
    <w:p>
      <w:pPr>
        <w:pStyle w:val="Heading1"/>
      </w:pPr>
      <w:r>
        <w:t>Step 9: Transaction Management</w:t>
      </w:r>
    </w:p>
    <w:p>
      <w:r>
        <w:t>All tables use InnoDB, so every demonstration runs under ACID with the default</w:t>
      </w:r>
    </w:p>
    <w:p>
      <w:r>
        <w:t>REPEATABLE READ isolation. Demo A commits a booking plus its payment together:</w:t>
      </w:r>
    </w:p>
    <w:p>
      <w:r>
        <w:t>both rows appear or neither does. Demo B takes the failure path — a second passenger insert that reuses a</w:t>
      </w:r>
    </w:p>
    <w:p>
      <w:r>
        <w:t>passport number and breaks UNIQUE — and the rollback removes the passenger row</w:t>
      </w:r>
    </w:p>
    <w:p>
      <w:r>
        <w:t>that had already been inserted, verified by a count that returns zero.</w:t>
      </w:r>
    </w:p>
    <w:p>
      <w:r>
        <w:t>Demo C is lock-based and needs two live sessions: session one holds a row with</w:t>
      </w:r>
    </w:p>
    <w:p>
      <w:r>
        <w:t>SELECT ... FOR UPDATE, session two's UPDATE blocks until session one ends, and</w:t>
      </w:r>
    </w:p>
    <w:p>
      <w:r>
        <w:t>the resumed write proves the lock was real. A second reading of the same row</w:t>
      </w:r>
    </w:p>
    <w:p>
      <w:r>
        <w:t>before the commit shows the old value, which is isolation made visible rather</w:t>
      </w:r>
    </w:p>
    <w:p>
      <w:r>
        <w:t>than defined. Script: advanced/04-transactions.sql, run block by block with</w:t>
      </w:r>
    </w:p>
    <w:p>
      <w:r>
        <w:t>screenshots.</w:t>
      </w:r>
    </w:p>
    <w:p>
      <w:pPr>
        <w:pStyle w:val="Heading1"/>
      </w:pPr>
      <w:r>
        <w:t>Step 10: Indexing and Optimization</w:t>
      </w:r>
    </w:p>
    <w:p>
      <w:r>
        <w:t>InnoDB automatically indexes single-column foreign keys at creation, so those</w:t>
      </w:r>
    </w:p>
    <w:p>
      <w:r>
        <w:t>were deliberately not re-indexed — re-indexing them would be ceremony without</w:t>
      </w:r>
    </w:p>
    <w:p>
      <w:r>
        <w:t>effect, and the viva defence says exactly that. Four workload-driven indexes</w:t>
      </w:r>
    </w:p>
    <w:p>
      <w:r>
        <w:t>were added instead, one per observed access pattern: booking_status (filtered</w:t>
      </w:r>
    </w:p>
    <w:p>
      <w:r>
        <w:t>by every operations query over refunds and pending payments),</w:t>
      </w:r>
    </w:p>
    <w:p>
      <w:r>
        <w:t>scheduled_departure (every departure-board search is a date-range scan),</w:t>
      </w:r>
    </w:p>
    <w:p>
      <w:r>
        <w:t>(last_name, first_name) (desk lookups by family name), and weight_kg (the</w:t>
      </w:r>
    </w:p>
    <w:p>
      <w:r>
        <w:t>fee report is a range predicate over twenty kilograms). Method, per the test</w:t>
      </w:r>
    </w:p>
    <w:p>
      <w:r>
        <w:t>log: run each EXPLAIN before the CREATE INDEX, screenshot the type and rows</w:t>
      </w:r>
    </w:p>
    <w:p>
      <w:r>
        <w:t>columns, create the index, re-run EXPLAIN, screenshot again. The before/after</w:t>
      </w:r>
    </w:p>
    <w:p>
      <w:r>
        <w:t>pairs are the Step 10 deliverable. Script: advanced/05-indexes.sql.</w:t>
      </w:r>
    </w:p>
    <w:p>
      <w:pPr>
        <w:pStyle w:val="Heading1"/>
      </w:pPr>
      <w:r>
        <w:t>Step 11: Testing and Validation</w:t>
      </w:r>
    </w:p>
    <w:p>
      <w:r>
        <w:t>docs/TESTING.md records twenty-four checks in eight groups. Joins (J1-J10): all ten</w:t>
      </w:r>
    </w:p>
    <w:p>
      <w:r>
        <w:t>run clean with non-empty result sets; the LEFT JOIN manifest keeps bag-less</w:t>
      </w:r>
    </w:p>
    <w:p>
      <w:r>
        <w:t>bookings visible; the overweight list is non-empty by construction. Analytics</w:t>
      </w:r>
    </w:p>
    <w:p>
      <w:r>
        <w:t>(A1-A8): busiest routes match the scheduled frequencies; every load factor</w:t>
      </w:r>
    </w:p>
    <w:p>
      <w:r>
        <w:t>lands inside the generator's 35-80 band; fee revenue is positive. Constraints</w:t>
      </w:r>
    </w:p>
    <w:p>
      <w:r>
        <w:t>(C-a to C-e): duplicate seat rejected with ERROR 1062; HYD-to-HYD flight</w:t>
      </w:r>
    </w:p>
    <w:p>
      <w:r>
        <w:t>rejected by trigger with ERROR 1644; zero-weight bag rejected; airport deletion refused by RESTRICT;</w:t>
      </w:r>
    </w:p>
    <w:p>
      <w:r>
        <w:t>booking deletion cascades to bags, payment and check-in with zero orphans.</w:t>
      </w:r>
    </w:p>
    <w:p>
      <w:r>
        <w:t>Procedure and trigger (T-a to T-c): MakeBooking returns an id with a matching</w:t>
      </w:r>
    </w:p>
    <w:p>
      <w:r>
        <w:t>Pending payment; MakeBooking on a taken seat inserts nothing; booking past</w:t>
      </w:r>
    </w:p>
    <w:p>
      <w:r>
        <w:t>capacity raises ERROR 45000. Transactions (D-A to D-C): commit shows both</w:t>
      </w:r>
    </w:p>
    <w:p>
      <w:r>
        <w:t>rows; rollback frees the seat; two-session read shows isolation. Indexes</w:t>
      </w:r>
    </w:p>
    <w:p>
      <w:r>
        <w:t>(I-a, I-b): EXPLAIN pairs captured; SHOW INDEX confirms exactly the four new</w:t>
      </w:r>
    </w:p>
    <w:p>
      <w:r>
        <w:t>indexes. Access control (R-a to R-c): grants match the three roles; viewer</w:t>
      </w:r>
    </w:p>
    <w:p>
      <w:r>
        <w:t>INSERT denied; grant names verified character-exact. Scale (S-a, S-b): the</w:t>
      </w:r>
    </w:p>
    <w:p>
      <w:r>
        <w:t>row-count query totals 336 departures with bookings and bags in the tens of</w:t>
      </w:r>
    </w:p>
    <w:p>
      <w:r>
        <w:t>thousands, and the daily snapshot covers all twenty-one days without gaps.</w:t>
      </w:r>
    </w:p>
    <w:p>
      <w:r>
        <w:t>Every check states its expected result before the run, so the log is both the</w:t>
      </w:r>
    </w:p>
    <w:p>
      <w:r>
        <w:t>protocol and the evidence.</w:t>
      </w:r>
    </w:p>
    <w:p>
      <w:pPr>
        <w:pStyle w:val="Heading1"/>
      </w:pPr>
      <w:r>
        <w:t>Step 12: Documentation</w:t>
      </w:r>
    </w:p>
    <w:p>
      <w:r>
        <w:t>This report, authored in Word and exported to PDF; README.md with run order, users, rules,</w:t>
      </w:r>
    </w:p>
    <w:p>
      <w:r>
        <w:t>layout and the screenshot workflow; TESTING.md as the validation protocol;</w:t>
      </w:r>
    </w:p>
    <w:p>
      <w:r>
        <w:t>the decision journal C1 through C13 embedded as comments in the SQL sources,</w:t>
      </w:r>
    </w:p>
    <w:p>
      <w:r>
        <w:t>tracing each design choice to its requirement; the Chen-style ER diagram with</w:t>
      </w:r>
    </w:p>
    <w:p>
      <w:r>
        <w:t>PNG/PDF export; the eleven-slide deck; and the Flask track's brief report,</w:t>
      </w:r>
    </w:p>
    <w:p>
      <w:r>
        <w:t>all versioned in the private repository with phase-by-phase commits.</w:t>
      </w:r>
    </w:p>
    <w:p>
      <w:pPr>
        <w:pStyle w:val="Heading1"/>
      </w:pPr>
      <w:r>
        <w:t>Step 13: Presentation and Reporting</w:t>
      </w:r>
    </w:p>
    <w:p>
      <w:r>
        <w:t>Deliverables: this report (within the fifteen-page limit), the eleven-slide</w:t>
      </w:r>
    </w:p>
    <w:p>
      <w:r>
        <w:t>deck (title, problem-to-mechanism map, ER, schema table, scale, advanced SQL,</w:t>
      </w:r>
    </w:p>
    <w:p>
      <w:r>
        <w:t>transactions, indexing, access control plus testing, Flask site, result), all</w:t>
      </w:r>
    </w:p>
    <w:p>
      <w:r>
        <w:t>source SQL with the deterministic generator, README, test log, and a two to</w:t>
      </w:r>
    </w:p>
    <w:p>
      <w:r>
        <w:t>three minute demo video walking the departure board, a live booking, the</w:t>
      </w:r>
    </w:p>
    <w:p>
      <w:r>
        <w:t>duplicate-seat refusal and the fee receipt. Suggested viva preparation is the</w:t>
      </w:r>
    </w:p>
    <w:p>
      <w:r>
        <w:t>per-track notes file: ten DBMS questions and seven Flask questions, each</w:t>
      </w:r>
    </w:p>
    <w:p>
      <w:r>
        <w:t>answerable in three to four sentences, covering concurrency, atomicity,</w:t>
      </w:r>
    </w:p>
    <w:p>
      <w:r>
        <w:t>indexing honesty, the table-count challenge, normalisation, isolation, scale</w:t>
      </w:r>
    </w:p>
    <w:p>
      <w:r>
        <w:t>and the fee rule.</w:t>
      </w:r>
    </w:p>
    <w:p>
      <w:pPr>
        <w:pStyle w:val="Heading1"/>
      </w:pPr>
      <w:r>
        <w:t>Conclusion</w:t>
      </w:r>
    </w:p>
    <w:p>
      <w:r>
        <w:t>Every problem-statement item is closed by a named database mechanism, every</w:t>
      </w:r>
    </w:p>
    <w:p>
      <w:r>
        <w:t>mechanism has a test with a stated expectation, and the system holds</w:t>
      </w:r>
    </w:p>
    <w:p>
      <w:r>
        <w:t>production-shaped volume while answering board, manifest, revenue, load,</w:t>
      </w:r>
    </w:p>
    <w:p>
      <w:r>
        <w:t>utilisation and fee questions in single queries. The Flask web project reuses</w:t>
      </w:r>
    </w:p>
    <w:p>
      <w:r>
        <w:t>the identical design on MySQL through mysql-connector-python: a staff portal</w:t>
      </w:r>
    </w:p>
    <w:p>
      <w:r>
        <w:t>(PIN-gated manifests, check-ins, edits) plus traveler login (unique ID, own</w:t>
      </w:r>
    </w:p>
    <w:p>
      <w:r>
        <w:t>bookings only), so every insert, update and delete lands visibly in the</w:t>
      </w:r>
    </w:p>
    <w:p>
      <w:r>
        <w:t>database server while keeping the same integrity rules visible in application</w:t>
      </w:r>
    </w:p>
    <w:p>
      <w:r>
        <w:t>code. The build order itself is the</w:t>
      </w:r>
    </w:p>
    <w:p>
      <w:r>
        <w:t>method: masters before operations, constraints before data, rules before</w:t>
      </w:r>
    </w:p>
    <w:p>
      <w:r>
        <w:t>applications, measurement before claims.</w:t>
      </w:r>
    </w:p>
    <w:p>
      <w:pPr>
        <w:pStyle w:val="Heading1"/>
      </w:pPr>
      <w:r>
        <w:t>References</w:t>
      </w:r>
    </w:p>
    <w:p>
      <w:pPr>
        <w:pStyle w:val="ListBullet"/>
      </w:pPr>
      <w:r>
        <w:t>Ramakrishna R., Gehrke J. Database Management Systems, 3rd Ed, McGraw-Hill.</w:t>
      </w:r>
    </w:p>
    <w:p>
      <w:pPr>
        <w:pStyle w:val="ListBullet"/>
      </w:pPr>
      <w:r>
        <w:t>Silberschatz, Korth, Sudarshan. Database System Concepts, 7th Ed.</w:t>
      </w:r>
    </w:p>
    <w:p>
      <w:pPr>
        <w:pStyle w:val="ListBullet"/>
      </w:pPr>
      <w:r>
        <w:t>Elmasri R., Navathe S. Fundamentals of Database Systems, 5th Ed.</w:t>
      </w:r>
    </w:p>
    <w:p>
      <w:pPr>
        <w:pStyle w:val="ListBullet"/>
      </w:pPr>
      <w:r>
        <w:t>MySQL 8.0 Reference Manual: constraints, triggers, stored programs, EXPLAIN.</w:t>
      </w:r>
    </w:p>
    <w:p>
      <w:pPr>
        <w:pStyle w:val="ListBullet"/>
      </w:pPr>
      <w:r>
        <w:t>Refero Styles, Wise design system (styles.refero.design) for the web</w:t>
      </w:r>
    </w:p>
    <w:p>
      <w:r>
        <w:t>interface visual language: forest/lime tokens, pill actions, flat surfaces.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