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36D" w:rsidRPr="00BF536D" w:rsidRDefault="00BF536D" w:rsidP="00C16330">
      <w:pPr>
        <w:spacing w:after="0" w:line="360" w:lineRule="auto"/>
        <w:rPr>
          <w:rFonts w:ascii="Times New Roman" w:hAnsi="Times New Roman" w:cs="Times New Roman"/>
          <w:b/>
        </w:rPr>
      </w:pPr>
      <w:r w:rsidRPr="00BF536D">
        <w:rPr>
          <w:rFonts w:ascii="Times New Roman" w:hAnsi="Times New Roman" w:cs="Times New Roman"/>
          <w:b/>
          <w:lang w:val="en-US"/>
        </w:rPr>
        <w:t>General Comments</w:t>
      </w:r>
    </w:p>
    <w:p w:rsidR="001F0F25" w:rsidRPr="001F0F25" w:rsidRDefault="008F5592" w:rsidP="00C16330">
      <w:pPr>
        <w:numPr>
          <w:ilvl w:val="0"/>
          <w:numId w:val="1"/>
        </w:numPr>
        <w:tabs>
          <w:tab w:val="clear" w:pos="360"/>
          <w:tab w:val="num" w:pos="720"/>
        </w:tabs>
        <w:spacing w:after="0" w:line="360" w:lineRule="auto"/>
        <w:rPr>
          <w:rFonts w:ascii="Times New Roman" w:hAnsi="Times New Roman" w:cs="Times New Roman"/>
        </w:rPr>
      </w:pPr>
      <w:r w:rsidRPr="001F0F25">
        <w:rPr>
          <w:rFonts w:ascii="Times New Roman" w:hAnsi="Times New Roman" w:cs="Times New Roman"/>
          <w:lang w:val="en-US"/>
        </w:rPr>
        <w:t>The arrangement</w:t>
      </w:r>
      <w:r w:rsidR="00BF536D" w:rsidRPr="001F0F25">
        <w:rPr>
          <w:rFonts w:ascii="Times New Roman" w:hAnsi="Times New Roman" w:cs="Times New Roman"/>
          <w:lang w:val="en-US"/>
        </w:rPr>
        <w:t xml:space="preserve"> and layout</w:t>
      </w:r>
      <w:r w:rsidRPr="001F0F25">
        <w:rPr>
          <w:rFonts w:ascii="Times New Roman" w:hAnsi="Times New Roman" w:cs="Times New Roman"/>
          <w:lang w:val="en-US"/>
        </w:rPr>
        <w:t xml:space="preserve"> of fields should be similar among contract / equipment / staff remi</w:t>
      </w:r>
      <w:r w:rsidR="001F0F25" w:rsidRPr="001F0F25">
        <w:rPr>
          <w:rFonts w:ascii="Times New Roman" w:hAnsi="Times New Roman" w:cs="Times New Roman"/>
          <w:lang w:val="en-US"/>
        </w:rPr>
        <w:t xml:space="preserve">nder modules as far as possible. </w:t>
      </w:r>
    </w:p>
    <w:p w:rsidR="00000000" w:rsidRPr="001F0F25" w:rsidRDefault="001F0F25" w:rsidP="00C16330">
      <w:pPr>
        <w:numPr>
          <w:ilvl w:val="0"/>
          <w:numId w:val="1"/>
        </w:numPr>
        <w:tabs>
          <w:tab w:val="clear" w:pos="360"/>
          <w:tab w:val="num" w:pos="720"/>
        </w:tabs>
        <w:spacing w:after="0" w:line="360" w:lineRule="auto"/>
        <w:rPr>
          <w:rFonts w:ascii="Times New Roman" w:hAnsi="Times New Roman" w:cs="Times New Roman"/>
        </w:rPr>
      </w:pPr>
      <w:r w:rsidRPr="001F0F25">
        <w:rPr>
          <w:rFonts w:ascii="Times New Roman" w:hAnsi="Times New Roman" w:cs="Times New Roman"/>
        </w:rPr>
        <w:t xml:space="preserve">For each reminder module, </w:t>
      </w:r>
      <w:r w:rsidRPr="001F0F25">
        <w:rPr>
          <w:rFonts w:ascii="Times New Roman" w:hAnsi="Times New Roman" w:cs="Times New Roman"/>
          <w:lang w:val="en-US"/>
        </w:rPr>
        <w:t>t</w:t>
      </w:r>
      <w:r w:rsidR="008F5592" w:rsidRPr="001F0F25">
        <w:rPr>
          <w:rFonts w:ascii="Times New Roman" w:hAnsi="Times New Roman" w:cs="Times New Roman"/>
          <w:lang w:val="en-US"/>
        </w:rPr>
        <w:t xml:space="preserve">he </w:t>
      </w:r>
      <w:r w:rsidR="00BF536D" w:rsidRPr="001F0F25">
        <w:rPr>
          <w:rFonts w:ascii="Times New Roman" w:hAnsi="Times New Roman" w:cs="Times New Roman"/>
          <w:lang w:val="en-US"/>
        </w:rPr>
        <w:t xml:space="preserve">arrangement and layout </w:t>
      </w:r>
      <w:r w:rsidR="008F5592" w:rsidRPr="001F0F25">
        <w:rPr>
          <w:rFonts w:ascii="Times New Roman" w:hAnsi="Times New Roman" w:cs="Times New Roman"/>
          <w:lang w:val="en-US"/>
        </w:rPr>
        <w:t xml:space="preserve">of fields should be similar among </w:t>
      </w:r>
      <w:r w:rsidR="00BF536D" w:rsidRPr="001F0F25">
        <w:rPr>
          <w:rFonts w:ascii="Times New Roman" w:hAnsi="Times New Roman" w:cs="Times New Roman"/>
          <w:lang w:val="en-US"/>
        </w:rPr>
        <w:t xml:space="preserve">add, update, </w:t>
      </w:r>
      <w:r>
        <w:rPr>
          <w:rFonts w:ascii="Times New Roman" w:hAnsi="Times New Roman" w:cs="Times New Roman"/>
          <w:lang w:val="en-US"/>
        </w:rPr>
        <w:t xml:space="preserve">and </w:t>
      </w:r>
      <w:r w:rsidR="00BF536D" w:rsidRPr="001F0F25">
        <w:rPr>
          <w:rFonts w:ascii="Times New Roman" w:hAnsi="Times New Roman" w:cs="Times New Roman"/>
          <w:lang w:val="en-US"/>
        </w:rPr>
        <w:t>view</w:t>
      </w:r>
      <w:r w:rsidR="008F5592" w:rsidRPr="001F0F25">
        <w:rPr>
          <w:rFonts w:ascii="Times New Roman" w:hAnsi="Times New Roman" w:cs="Times New Roman"/>
          <w:lang w:val="en-US"/>
        </w:rPr>
        <w:t xml:space="preserve"> pages </w:t>
      </w:r>
    </w:p>
    <w:p w:rsidR="00BF536D" w:rsidRPr="001F0F25" w:rsidRDefault="00BF536D" w:rsidP="00C16330">
      <w:pPr>
        <w:numPr>
          <w:ilvl w:val="0"/>
          <w:numId w:val="1"/>
        </w:numPr>
        <w:tabs>
          <w:tab w:val="clear" w:pos="360"/>
          <w:tab w:val="num" w:pos="720"/>
        </w:tabs>
        <w:spacing w:after="0" w:line="360" w:lineRule="auto"/>
        <w:rPr>
          <w:rFonts w:ascii="Times New Roman" w:hAnsi="Times New Roman" w:cs="Times New Roman"/>
        </w:rPr>
      </w:pPr>
      <w:r>
        <w:rPr>
          <w:rFonts w:ascii="Times New Roman" w:hAnsi="Times New Roman" w:cs="Times New Roman"/>
          <w:lang w:val="en-US"/>
        </w:rPr>
        <w:t>Please g</w:t>
      </w:r>
      <w:r w:rsidR="008F5592" w:rsidRPr="00BF536D">
        <w:rPr>
          <w:rFonts w:ascii="Times New Roman" w:hAnsi="Times New Roman" w:cs="Times New Roman"/>
          <w:lang w:val="en-US"/>
        </w:rPr>
        <w:t>roup relevant information together</w:t>
      </w:r>
    </w:p>
    <w:p w:rsidR="001F0F25" w:rsidRDefault="001F0F25" w:rsidP="00C16330">
      <w:pPr>
        <w:numPr>
          <w:ilvl w:val="0"/>
          <w:numId w:val="1"/>
        </w:numPr>
        <w:tabs>
          <w:tab w:val="clear" w:pos="360"/>
          <w:tab w:val="num" w:pos="720"/>
        </w:tabs>
        <w:spacing w:after="0" w:line="360" w:lineRule="auto"/>
        <w:rPr>
          <w:rFonts w:ascii="Times New Roman" w:hAnsi="Times New Roman" w:cs="Times New Roman"/>
        </w:rPr>
      </w:pPr>
      <w:r>
        <w:rPr>
          <w:rFonts w:ascii="Times New Roman" w:hAnsi="Times New Roman" w:cs="Times New Roman"/>
        </w:rPr>
        <w:t xml:space="preserve">Whenever user creates / edit / delete a reminder, when he submits the changes, system needs to prompt a popup to let user confirm his action. E.g. “Are you sure to save the changes?” </w:t>
      </w:r>
    </w:p>
    <w:p w:rsidR="00C16330" w:rsidRDefault="001F0F25" w:rsidP="00C16330">
      <w:pPr>
        <w:numPr>
          <w:ilvl w:val="0"/>
          <w:numId w:val="1"/>
        </w:numPr>
        <w:tabs>
          <w:tab w:val="clear" w:pos="360"/>
          <w:tab w:val="num" w:pos="720"/>
        </w:tabs>
        <w:spacing w:after="0" w:line="360" w:lineRule="auto"/>
        <w:rPr>
          <w:rFonts w:ascii="Times New Roman" w:hAnsi="Times New Roman" w:cs="Times New Roman"/>
        </w:rPr>
      </w:pPr>
      <w:r>
        <w:rPr>
          <w:rFonts w:ascii="Times New Roman" w:hAnsi="Times New Roman" w:cs="Times New Roman"/>
        </w:rPr>
        <w:t>Whenever a reminder is created / updated / deleted, system needs to display a confirmation message. E.g. “This reminder is updated successfully”, or “This reminder is not updated successfully due to system error”</w:t>
      </w: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Pr="00C16330" w:rsidRDefault="00C16330" w:rsidP="00C16330">
      <w:pPr>
        <w:spacing w:after="0" w:line="360" w:lineRule="auto"/>
        <w:rPr>
          <w:rFonts w:ascii="Times New Roman" w:hAnsi="Times New Roman" w:cs="Times New Roman"/>
        </w:rPr>
      </w:pPr>
    </w:p>
    <w:p w:rsidR="00BF536D" w:rsidRPr="00BF536D" w:rsidRDefault="00BF536D" w:rsidP="00C16330">
      <w:pPr>
        <w:spacing w:after="0" w:line="360" w:lineRule="auto"/>
        <w:rPr>
          <w:rFonts w:ascii="Times New Roman" w:hAnsi="Times New Roman" w:cs="Times New Roman"/>
        </w:rPr>
      </w:pPr>
    </w:p>
    <w:p w:rsidR="00BF536D" w:rsidRDefault="00BF536D" w:rsidP="00C16330">
      <w:pPr>
        <w:spacing w:after="0" w:line="360" w:lineRule="auto"/>
        <w:rPr>
          <w:rFonts w:ascii="Times New Roman" w:hAnsi="Times New Roman" w:cs="Times New Roman"/>
          <w:b/>
          <w:lang w:val="en-US"/>
        </w:rPr>
      </w:pPr>
      <w:r w:rsidRPr="00BF536D">
        <w:rPr>
          <w:rFonts w:ascii="Times New Roman" w:hAnsi="Times New Roman" w:cs="Times New Roman"/>
          <w:b/>
          <w:lang w:val="en-US"/>
        </w:rPr>
        <w:lastRenderedPageBreak/>
        <w:t>Equipment Reminder</w:t>
      </w:r>
    </w:p>
    <w:p w:rsidR="00C16330" w:rsidRPr="00C16330" w:rsidRDefault="00C16330" w:rsidP="00C16330">
      <w:pPr>
        <w:spacing w:after="0" w:line="360" w:lineRule="auto"/>
        <w:rPr>
          <w:rFonts w:ascii="Times New Roman" w:hAnsi="Times New Roman" w:cs="Times New Roman"/>
          <w:u w:val="single"/>
        </w:rPr>
      </w:pPr>
      <w:r w:rsidRPr="00BF536D">
        <w:rPr>
          <w:rFonts w:ascii="Times New Roman" w:hAnsi="Times New Roman" w:cs="Times New Roman"/>
          <w:u w:val="single"/>
        </w:rPr>
        <w:t>Add Reminder Page</w:t>
      </w:r>
    </w:p>
    <w:p w:rsidR="00C16330" w:rsidRPr="00BF536D" w:rsidRDefault="00C16330" w:rsidP="00C16330">
      <w:pPr>
        <w:spacing w:after="0" w:line="360" w:lineRule="auto"/>
        <w:rPr>
          <w:rFonts w:ascii="Times New Roman" w:hAnsi="Times New Roman" w:cs="Times New Roman"/>
          <w:b/>
          <w:lang w:val="en-US"/>
        </w:rPr>
      </w:pPr>
      <w:r>
        <w:rPr>
          <w:rFonts w:ascii="Times New Roman" w:hAnsi="Times New Roman" w:cs="Times New Roman"/>
          <w:b/>
          <w:noProof/>
        </w:rPr>
        <w:drawing>
          <wp:inline distT="0" distB="0" distL="0" distR="0">
            <wp:extent cx="5629275" cy="456341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29275" cy="4563415"/>
                    </a:xfrm>
                    <a:prstGeom prst="rect">
                      <a:avLst/>
                    </a:prstGeom>
                    <a:noFill/>
                    <a:ln w="9525">
                      <a:noFill/>
                      <a:miter lim="800000"/>
                      <a:headEnd/>
                      <a:tailEnd/>
                    </a:ln>
                  </pic:spPr>
                </pic:pic>
              </a:graphicData>
            </a:graphic>
          </wp:inline>
        </w:drawing>
      </w:r>
    </w:p>
    <w:p w:rsidR="00BF536D" w:rsidRPr="00BF536D" w:rsidRDefault="00BF536D" w:rsidP="00C16330">
      <w:pPr>
        <w:pStyle w:val="ListParagraph"/>
        <w:numPr>
          <w:ilvl w:val="0"/>
          <w:numId w:val="2"/>
        </w:numPr>
        <w:spacing w:line="360" w:lineRule="auto"/>
        <w:rPr>
          <w:rFonts w:ascii="Times New Roman" w:eastAsiaTheme="minorEastAsia" w:hAnsi="Times New Roman"/>
        </w:rPr>
      </w:pPr>
      <w:r w:rsidRPr="00BF536D">
        <w:rPr>
          <w:rFonts w:ascii="Times New Roman" w:eastAsiaTheme="minorEastAsia" w:hAnsi="Times New Roman"/>
        </w:rPr>
        <w:t>Move “Location” field below User Group</w:t>
      </w:r>
    </w:p>
    <w:p w:rsidR="00BF536D" w:rsidRPr="00BF536D" w:rsidRDefault="00BF536D" w:rsidP="00C16330">
      <w:pPr>
        <w:pStyle w:val="ListParagraph"/>
        <w:numPr>
          <w:ilvl w:val="0"/>
          <w:numId w:val="2"/>
        </w:numPr>
        <w:spacing w:line="360" w:lineRule="auto"/>
        <w:rPr>
          <w:rFonts w:ascii="Times New Roman" w:eastAsiaTheme="minorEastAsia" w:hAnsi="Times New Roman"/>
        </w:rPr>
      </w:pPr>
      <w:r w:rsidRPr="00BF536D">
        <w:rPr>
          <w:rFonts w:ascii="Times New Roman" w:eastAsiaTheme="minorEastAsia" w:hAnsi="Times New Roman"/>
        </w:rPr>
        <w:t xml:space="preserve">“Equipment Type” dropdown list will be filtered by selected “Location”. “Equipment Sub Type” dropdown list will be filtered by </w:t>
      </w:r>
      <w:r w:rsidR="00331A3A">
        <w:rPr>
          <w:rFonts w:ascii="Times New Roman" w:eastAsiaTheme="minorEastAsia" w:hAnsi="Times New Roman"/>
        </w:rPr>
        <w:t xml:space="preserve">selected </w:t>
      </w:r>
      <w:r w:rsidR="00331A3A" w:rsidRPr="00BF536D">
        <w:rPr>
          <w:rFonts w:ascii="Times New Roman" w:eastAsiaTheme="minorEastAsia" w:hAnsi="Times New Roman"/>
        </w:rPr>
        <w:t>“</w:t>
      </w:r>
      <w:r w:rsidRPr="00BF536D">
        <w:rPr>
          <w:rFonts w:ascii="Times New Roman" w:eastAsiaTheme="minorEastAsia" w:hAnsi="Times New Roman"/>
        </w:rPr>
        <w:t>Equipment Type”.</w:t>
      </w:r>
    </w:p>
    <w:p w:rsidR="00BF536D" w:rsidRPr="00BF536D" w:rsidRDefault="00BF536D" w:rsidP="00C16330">
      <w:pPr>
        <w:pStyle w:val="ListParagraph"/>
        <w:numPr>
          <w:ilvl w:val="0"/>
          <w:numId w:val="2"/>
        </w:numPr>
        <w:spacing w:line="360" w:lineRule="auto"/>
        <w:rPr>
          <w:rFonts w:ascii="Times New Roman" w:eastAsiaTheme="minorEastAsia" w:hAnsi="Times New Roman"/>
        </w:rPr>
      </w:pPr>
      <w:r w:rsidRPr="00BF536D">
        <w:rPr>
          <w:rFonts w:ascii="Times New Roman" w:eastAsiaTheme="minorEastAsia" w:hAnsi="Times New Roman"/>
        </w:rPr>
        <w:t>Rename “Start Date” to “Date Issued”</w:t>
      </w:r>
    </w:p>
    <w:p w:rsidR="00BF536D" w:rsidRPr="00BF536D" w:rsidRDefault="00BF536D" w:rsidP="00C16330">
      <w:pPr>
        <w:pStyle w:val="ListParagraph"/>
        <w:numPr>
          <w:ilvl w:val="0"/>
          <w:numId w:val="2"/>
        </w:numPr>
        <w:spacing w:line="360" w:lineRule="auto"/>
        <w:rPr>
          <w:rFonts w:ascii="Times New Roman" w:eastAsiaTheme="minorEastAsia" w:hAnsi="Times New Roman"/>
        </w:rPr>
      </w:pPr>
      <w:r w:rsidRPr="00BF536D">
        <w:rPr>
          <w:rFonts w:ascii="Times New Roman" w:eastAsiaTheme="minorEastAsia" w:hAnsi="Times New Roman"/>
        </w:rPr>
        <w:t xml:space="preserve">CC List </w:t>
      </w:r>
      <w:r w:rsidR="002513C5">
        <w:rPr>
          <w:rFonts w:ascii="Times New Roman" w:eastAsiaTheme="minorEastAsia" w:hAnsi="Times New Roman"/>
        </w:rPr>
        <w:t>is</w:t>
      </w:r>
      <w:r w:rsidRPr="00BF536D">
        <w:rPr>
          <w:rFonts w:ascii="Times New Roman" w:eastAsiaTheme="minorEastAsia" w:hAnsi="Times New Roman"/>
        </w:rPr>
        <w:t xml:space="preserve"> an optional field</w:t>
      </w:r>
    </w:p>
    <w:p w:rsidR="00BF536D" w:rsidRDefault="00BF536D"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Default="00C16330" w:rsidP="00C16330">
      <w:pPr>
        <w:spacing w:after="0" w:line="360" w:lineRule="auto"/>
        <w:rPr>
          <w:rFonts w:ascii="Times New Roman" w:hAnsi="Times New Roman" w:cs="Times New Roman"/>
        </w:rPr>
      </w:pPr>
    </w:p>
    <w:p w:rsidR="00C16330" w:rsidRPr="00C16330" w:rsidRDefault="00C16330" w:rsidP="00C16330">
      <w:pPr>
        <w:spacing w:after="0" w:line="360" w:lineRule="auto"/>
        <w:rPr>
          <w:rFonts w:ascii="Times New Roman" w:hAnsi="Times New Roman" w:cs="Times New Roman"/>
          <w:u w:val="single"/>
        </w:rPr>
      </w:pPr>
      <w:r w:rsidRPr="00D8258A">
        <w:rPr>
          <w:rFonts w:ascii="Times New Roman" w:hAnsi="Times New Roman" w:cs="Times New Roman"/>
          <w:u w:val="single"/>
        </w:rPr>
        <w:lastRenderedPageBreak/>
        <w:t>Reminder List</w:t>
      </w:r>
    </w:p>
    <w:p w:rsidR="00C16330" w:rsidRPr="00BF536D" w:rsidRDefault="00331A3A" w:rsidP="00C16330">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731510" cy="320138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731510" cy="3201384"/>
                    </a:xfrm>
                    <a:prstGeom prst="rect">
                      <a:avLst/>
                    </a:prstGeom>
                    <a:noFill/>
                    <a:ln w="9525">
                      <a:noFill/>
                      <a:miter lim="800000"/>
                      <a:headEnd/>
                      <a:tailEnd/>
                    </a:ln>
                  </pic:spPr>
                </pic:pic>
              </a:graphicData>
            </a:graphic>
          </wp:inline>
        </w:drawing>
      </w:r>
    </w:p>
    <w:p w:rsidR="00BF536D" w:rsidRPr="00BF536D" w:rsidRDefault="00C16330" w:rsidP="00C16330">
      <w:pPr>
        <w:pStyle w:val="ListParagraph"/>
        <w:numPr>
          <w:ilvl w:val="0"/>
          <w:numId w:val="3"/>
        </w:numPr>
        <w:spacing w:line="360" w:lineRule="auto"/>
        <w:rPr>
          <w:rFonts w:ascii="Times New Roman" w:eastAsiaTheme="minorEastAsia" w:hAnsi="Times New Roman"/>
        </w:rPr>
      </w:pPr>
      <w:r>
        <w:rPr>
          <w:rFonts w:ascii="Times New Roman" w:eastAsiaTheme="minorEastAsia" w:hAnsi="Times New Roman"/>
        </w:rPr>
        <w:t>Please display</w:t>
      </w:r>
      <w:r w:rsidR="00BF536D" w:rsidRPr="00BF536D">
        <w:rPr>
          <w:rFonts w:ascii="Times New Roman" w:eastAsiaTheme="minorEastAsia" w:hAnsi="Times New Roman"/>
        </w:rPr>
        <w:t xml:space="preserve"> “xx Equipment Expired” , “xx Equipment Expiring This Month” , ”xx Equipment Expiring Next Month” summary box</w:t>
      </w:r>
      <w:r>
        <w:rPr>
          <w:rFonts w:ascii="Times New Roman" w:eastAsiaTheme="minorEastAsia" w:hAnsi="Times New Roman"/>
        </w:rPr>
        <w:t>es</w:t>
      </w:r>
      <w:r w:rsidR="00BF536D" w:rsidRPr="00BF536D">
        <w:rPr>
          <w:rFonts w:ascii="Times New Roman" w:eastAsiaTheme="minorEastAsia" w:hAnsi="Times New Roman"/>
        </w:rPr>
        <w:t xml:space="preserve"> below calendar. App will list relevant reminders when user clicks a summary box.</w:t>
      </w:r>
    </w:p>
    <w:p w:rsidR="00BF536D" w:rsidRPr="00BF536D" w:rsidRDefault="00BF536D" w:rsidP="00C16330">
      <w:pPr>
        <w:pStyle w:val="ListParagraph"/>
        <w:spacing w:line="360" w:lineRule="auto"/>
        <w:ind w:left="360"/>
        <w:rPr>
          <w:rFonts w:ascii="Times New Roman" w:eastAsiaTheme="minorEastAsia" w:hAnsi="Times New Roman"/>
        </w:rPr>
      </w:pPr>
      <w:r w:rsidRPr="00BF536D">
        <w:rPr>
          <w:rFonts w:ascii="Times New Roman" w:eastAsiaTheme="minorEastAsia" w:hAnsi="Times New Roman"/>
        </w:rPr>
        <w:t>(* If current date is 29 Oct, This Month will be October, Next Month will be November)</w:t>
      </w:r>
    </w:p>
    <w:p w:rsidR="00BF536D" w:rsidRPr="00BF536D" w:rsidRDefault="00BF536D" w:rsidP="00C16330">
      <w:pPr>
        <w:pStyle w:val="ListParagraph"/>
        <w:numPr>
          <w:ilvl w:val="0"/>
          <w:numId w:val="3"/>
        </w:numPr>
        <w:spacing w:line="360" w:lineRule="auto"/>
        <w:rPr>
          <w:rFonts w:ascii="Times New Roman" w:eastAsiaTheme="minorEastAsia" w:hAnsi="Times New Roman"/>
        </w:rPr>
      </w:pPr>
      <w:r w:rsidRPr="00BF536D">
        <w:rPr>
          <w:rFonts w:ascii="Times New Roman" w:eastAsiaTheme="minorEastAsia" w:hAnsi="Times New Roman"/>
        </w:rPr>
        <w:t>Please group equipment reminders by location (location will be tugs (e.g. TG25 (Apex)), TS Store, TS Launch Workshop, etc...)</w:t>
      </w:r>
    </w:p>
    <w:p w:rsidR="00BF536D" w:rsidRPr="00BF536D" w:rsidRDefault="00BF536D" w:rsidP="00C16330">
      <w:pPr>
        <w:pStyle w:val="ListParagraph"/>
        <w:numPr>
          <w:ilvl w:val="0"/>
          <w:numId w:val="3"/>
        </w:numPr>
        <w:spacing w:line="360" w:lineRule="auto"/>
        <w:rPr>
          <w:rFonts w:ascii="Times New Roman" w:eastAsiaTheme="minorEastAsia" w:hAnsi="Times New Roman"/>
        </w:rPr>
      </w:pPr>
      <w:r w:rsidRPr="00BF536D">
        <w:rPr>
          <w:rFonts w:ascii="Times New Roman" w:eastAsiaTheme="minorEastAsia" w:hAnsi="Times New Roman"/>
        </w:rPr>
        <w:t>Fields in reminder list: Location (Group), User Group, Equipment Type, Equipment Sub Type, Equipment ID, Equipment Description, Expiry Date, Status (Active / Inactive), Action</w:t>
      </w:r>
    </w:p>
    <w:p w:rsidR="00BF536D" w:rsidRPr="00BF536D" w:rsidRDefault="00BF536D" w:rsidP="00C16330">
      <w:pPr>
        <w:pStyle w:val="ListParagraph"/>
        <w:spacing w:line="360" w:lineRule="auto"/>
        <w:ind w:left="360"/>
        <w:rPr>
          <w:rFonts w:ascii="Times New Roman" w:eastAsiaTheme="minorEastAsia" w:hAnsi="Times New Roman"/>
        </w:rPr>
      </w:pPr>
      <w:proofErr w:type="gramStart"/>
      <w:r w:rsidRPr="00BF536D">
        <w:rPr>
          <w:rFonts w:ascii="Times New Roman" w:eastAsiaTheme="minorEastAsia" w:hAnsi="Times New Roman"/>
        </w:rPr>
        <w:t>(If Equipment Description is too long to be fully displayed in the table cell, only partial description will be displayed.</w:t>
      </w:r>
      <w:proofErr w:type="gramEnd"/>
      <w:r w:rsidRPr="00BF536D">
        <w:rPr>
          <w:rFonts w:ascii="Times New Roman" w:eastAsiaTheme="minorEastAsia" w:hAnsi="Times New Roman"/>
        </w:rPr>
        <w:t xml:space="preserve"> Full content will be displayed in a tooltip whenever user mouse over description field.)</w:t>
      </w:r>
    </w:p>
    <w:p w:rsidR="00BF536D" w:rsidRPr="00BF536D" w:rsidRDefault="00BF536D" w:rsidP="00C16330">
      <w:pPr>
        <w:pStyle w:val="ListParagraph"/>
        <w:numPr>
          <w:ilvl w:val="0"/>
          <w:numId w:val="3"/>
        </w:numPr>
        <w:spacing w:line="360" w:lineRule="auto"/>
        <w:rPr>
          <w:rFonts w:ascii="Times New Roman" w:eastAsiaTheme="minorEastAsia" w:hAnsi="Times New Roman"/>
        </w:rPr>
      </w:pPr>
      <w:r w:rsidRPr="00BF536D">
        <w:rPr>
          <w:rFonts w:ascii="Times New Roman" w:eastAsiaTheme="minorEastAsia" w:hAnsi="Times New Roman"/>
        </w:rPr>
        <w:t>Provide “Download” function</w:t>
      </w:r>
    </w:p>
    <w:p w:rsidR="00BF536D" w:rsidRPr="00BF536D" w:rsidRDefault="00BF536D" w:rsidP="00C16330">
      <w:pPr>
        <w:spacing w:after="0" w:line="360" w:lineRule="auto"/>
        <w:rPr>
          <w:rFonts w:ascii="Times New Roman" w:hAnsi="Times New Roman" w:cs="Times New Roman"/>
        </w:rPr>
      </w:pPr>
    </w:p>
    <w:p w:rsidR="00BF536D" w:rsidRPr="00BF536D" w:rsidRDefault="00BF536D" w:rsidP="00C16330">
      <w:pPr>
        <w:spacing w:after="0" w:line="360" w:lineRule="auto"/>
        <w:rPr>
          <w:rFonts w:ascii="Times New Roman" w:hAnsi="Times New Roman" w:cs="Times New Roman"/>
          <w:u w:val="single"/>
        </w:rPr>
      </w:pPr>
      <w:r w:rsidRPr="00BF536D">
        <w:rPr>
          <w:rFonts w:ascii="Times New Roman" w:hAnsi="Times New Roman" w:cs="Times New Roman"/>
          <w:u w:val="single"/>
        </w:rPr>
        <w:t>Renew Function</w:t>
      </w:r>
    </w:p>
    <w:p w:rsidR="00BF536D" w:rsidRPr="00BF536D" w:rsidRDefault="00BF536D" w:rsidP="00C16330">
      <w:pPr>
        <w:pStyle w:val="ListParagraph"/>
        <w:numPr>
          <w:ilvl w:val="0"/>
          <w:numId w:val="4"/>
        </w:numPr>
        <w:spacing w:line="360" w:lineRule="auto"/>
        <w:rPr>
          <w:rFonts w:ascii="Times New Roman" w:eastAsiaTheme="minorEastAsia" w:hAnsi="Times New Roman"/>
        </w:rPr>
      </w:pPr>
      <w:r w:rsidRPr="00BF536D">
        <w:rPr>
          <w:rFonts w:ascii="Times New Roman" w:eastAsiaTheme="minorEastAsia" w:hAnsi="Times New Roman"/>
        </w:rPr>
        <w:t>Similar to that of contract reminder module, a renew function is required for an existing equipment to be renewed easily. After clicking renew button, system will direct user to new reminder page, with all relevant information copied from the original reminder. After renew is done, system will ask user whether he wants to inactivate the original reminder.</w:t>
      </w:r>
    </w:p>
    <w:p w:rsidR="00BF536D" w:rsidRPr="00BF536D" w:rsidRDefault="00BF536D" w:rsidP="00C16330">
      <w:pPr>
        <w:pStyle w:val="ListParagraph"/>
        <w:spacing w:line="360" w:lineRule="auto"/>
        <w:ind w:left="360"/>
        <w:rPr>
          <w:rFonts w:ascii="Times New Roman" w:eastAsiaTheme="minorEastAsia" w:hAnsi="Times New Roman"/>
        </w:rPr>
      </w:pPr>
      <w:r w:rsidRPr="00BF536D">
        <w:rPr>
          <w:rFonts w:ascii="Times New Roman" w:eastAsiaTheme="minorEastAsia" w:hAnsi="Times New Roman"/>
        </w:rPr>
        <w:t>(* When an equipment is expired, user can either directly change the expiry date of the reminder, or use the renew function to create a new reminder)</w:t>
      </w:r>
    </w:p>
    <w:p w:rsidR="00BF536D" w:rsidRDefault="00BF536D" w:rsidP="00C16330">
      <w:pPr>
        <w:spacing w:after="0" w:line="360" w:lineRule="auto"/>
        <w:rPr>
          <w:rFonts w:ascii="Times New Roman" w:hAnsi="Times New Roman" w:cs="Times New Roman"/>
        </w:rPr>
      </w:pPr>
    </w:p>
    <w:p w:rsidR="00C16330" w:rsidRPr="00BF536D" w:rsidRDefault="00C16330" w:rsidP="00C16330">
      <w:pPr>
        <w:spacing w:after="0" w:line="360" w:lineRule="auto"/>
        <w:rPr>
          <w:rFonts w:ascii="Times New Roman" w:hAnsi="Times New Roman" w:cs="Times New Roman"/>
        </w:rPr>
      </w:pPr>
    </w:p>
    <w:p w:rsidR="00BF536D" w:rsidRPr="00BF536D" w:rsidRDefault="00BF536D" w:rsidP="00C16330">
      <w:pPr>
        <w:spacing w:after="0" w:line="360" w:lineRule="auto"/>
        <w:rPr>
          <w:rFonts w:ascii="Times New Roman" w:hAnsi="Times New Roman" w:cs="Times New Roman"/>
          <w:b/>
          <w:lang w:val="en-US"/>
        </w:rPr>
      </w:pPr>
      <w:r w:rsidRPr="00BF536D">
        <w:rPr>
          <w:rFonts w:ascii="Times New Roman" w:hAnsi="Times New Roman" w:cs="Times New Roman"/>
          <w:b/>
          <w:lang w:val="en-US"/>
        </w:rPr>
        <w:lastRenderedPageBreak/>
        <w:t>Staff Reminder</w:t>
      </w:r>
    </w:p>
    <w:p w:rsidR="00BF536D" w:rsidRDefault="00BF536D" w:rsidP="00C16330">
      <w:pPr>
        <w:spacing w:after="0" w:line="360" w:lineRule="auto"/>
        <w:rPr>
          <w:rFonts w:ascii="Times New Roman" w:hAnsi="Times New Roman" w:cs="Times New Roman"/>
          <w:u w:val="single"/>
        </w:rPr>
      </w:pPr>
      <w:r w:rsidRPr="00D8258A">
        <w:rPr>
          <w:rFonts w:ascii="Times New Roman" w:hAnsi="Times New Roman" w:cs="Times New Roman"/>
          <w:u w:val="single"/>
        </w:rPr>
        <w:t>Add Reminder Page</w:t>
      </w:r>
    </w:p>
    <w:p w:rsidR="00C16330" w:rsidRPr="00D8258A" w:rsidRDefault="00C16330" w:rsidP="00C16330">
      <w:pPr>
        <w:spacing w:after="0" w:line="360" w:lineRule="auto"/>
        <w:rPr>
          <w:rFonts w:ascii="Times New Roman" w:hAnsi="Times New Roman" w:cs="Times New Roman"/>
          <w:u w:val="single"/>
        </w:rPr>
      </w:pPr>
      <w:r>
        <w:rPr>
          <w:rFonts w:ascii="Times New Roman" w:hAnsi="Times New Roman" w:cs="Times New Roman"/>
          <w:noProof/>
          <w:u w:val="single"/>
        </w:rPr>
        <w:drawing>
          <wp:inline distT="0" distB="0" distL="0" distR="0">
            <wp:extent cx="4547474" cy="4810125"/>
            <wp:effectExtent l="19050" t="0" r="547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547561" cy="4810217"/>
                    </a:xfrm>
                    <a:prstGeom prst="rect">
                      <a:avLst/>
                    </a:prstGeom>
                    <a:noFill/>
                    <a:ln w="9525">
                      <a:noFill/>
                      <a:miter lim="800000"/>
                      <a:headEnd/>
                      <a:tailEnd/>
                    </a:ln>
                  </pic:spPr>
                </pic:pic>
              </a:graphicData>
            </a:graphic>
          </wp:inline>
        </w:drawing>
      </w:r>
    </w:p>
    <w:p w:rsidR="00BF536D" w:rsidRDefault="00BF536D" w:rsidP="008F5592">
      <w:pPr>
        <w:pStyle w:val="ListParagraph"/>
        <w:numPr>
          <w:ilvl w:val="0"/>
          <w:numId w:val="5"/>
        </w:numPr>
        <w:spacing w:line="276" w:lineRule="auto"/>
        <w:rPr>
          <w:rFonts w:ascii="Times New Roman" w:eastAsiaTheme="minorEastAsia" w:hAnsi="Times New Roman"/>
        </w:rPr>
      </w:pPr>
      <w:r w:rsidRPr="00BF536D">
        <w:rPr>
          <w:rFonts w:ascii="Times New Roman" w:eastAsiaTheme="minorEastAsia" w:hAnsi="Times New Roman"/>
        </w:rPr>
        <w:t>Move “Section” to Staff Particulars sections</w:t>
      </w:r>
    </w:p>
    <w:p w:rsidR="00404B13" w:rsidRDefault="00404B13" w:rsidP="008F5592">
      <w:pPr>
        <w:pStyle w:val="ListParagraph"/>
        <w:numPr>
          <w:ilvl w:val="0"/>
          <w:numId w:val="5"/>
        </w:numPr>
        <w:spacing w:line="276" w:lineRule="auto"/>
        <w:rPr>
          <w:rFonts w:ascii="Times New Roman" w:eastAsiaTheme="minorEastAsia" w:hAnsi="Times New Roman"/>
        </w:rPr>
      </w:pPr>
      <w:r>
        <w:rPr>
          <w:rFonts w:ascii="Times New Roman" w:eastAsiaTheme="minorEastAsia" w:hAnsi="Times New Roman"/>
        </w:rPr>
        <w:t>Rename “Staff ID” to “</w:t>
      </w:r>
      <w:proofErr w:type="spellStart"/>
      <w:r w:rsidRPr="00404B13">
        <w:rPr>
          <w:rFonts w:ascii="Times New Roman" w:eastAsiaTheme="minorEastAsia" w:hAnsi="Times New Roman"/>
        </w:rPr>
        <w:t>Empl</w:t>
      </w:r>
      <w:proofErr w:type="spellEnd"/>
      <w:r w:rsidRPr="00404B13">
        <w:rPr>
          <w:rFonts w:ascii="Times New Roman" w:eastAsiaTheme="minorEastAsia" w:hAnsi="Times New Roman"/>
        </w:rPr>
        <w:t xml:space="preserve"> No</w:t>
      </w:r>
      <w:r>
        <w:rPr>
          <w:rFonts w:ascii="Times New Roman" w:eastAsiaTheme="minorEastAsia" w:hAnsi="Times New Roman"/>
        </w:rPr>
        <w:t>. / NRIC”</w:t>
      </w:r>
    </w:p>
    <w:p w:rsidR="00D8258A" w:rsidRDefault="00D8258A" w:rsidP="008F5592">
      <w:pPr>
        <w:pStyle w:val="ListParagraph"/>
        <w:numPr>
          <w:ilvl w:val="0"/>
          <w:numId w:val="5"/>
        </w:numPr>
        <w:spacing w:line="276" w:lineRule="auto"/>
        <w:rPr>
          <w:rFonts w:ascii="Times New Roman" w:eastAsiaTheme="minorEastAsia" w:hAnsi="Times New Roman"/>
        </w:rPr>
      </w:pPr>
      <w:r>
        <w:rPr>
          <w:rFonts w:ascii="Times New Roman" w:eastAsiaTheme="minorEastAsia" w:hAnsi="Times New Roman"/>
        </w:rPr>
        <w:t>Rename “Record ID” to “Reference No.”</w:t>
      </w:r>
    </w:p>
    <w:p w:rsidR="007637F6" w:rsidRDefault="007637F6" w:rsidP="008F5592">
      <w:pPr>
        <w:pStyle w:val="ListParagraph"/>
        <w:numPr>
          <w:ilvl w:val="0"/>
          <w:numId w:val="5"/>
        </w:numPr>
        <w:spacing w:line="276" w:lineRule="auto"/>
        <w:rPr>
          <w:rFonts w:ascii="Times New Roman" w:eastAsiaTheme="minorEastAsia" w:hAnsi="Times New Roman"/>
        </w:rPr>
      </w:pPr>
      <w:r>
        <w:rPr>
          <w:rFonts w:ascii="Times New Roman" w:eastAsiaTheme="minorEastAsia" w:hAnsi="Times New Roman"/>
        </w:rPr>
        <w:t>“Validity Period” is a derived field showing difference between “Start Date” and “Expiry Date” (if both “Start Date” and “Expiry Date” exist).</w:t>
      </w:r>
    </w:p>
    <w:p w:rsidR="00331A3A" w:rsidRDefault="00331A3A" w:rsidP="008F5592">
      <w:pPr>
        <w:pStyle w:val="ListParagraph"/>
        <w:numPr>
          <w:ilvl w:val="0"/>
          <w:numId w:val="5"/>
        </w:numPr>
        <w:spacing w:line="276" w:lineRule="auto"/>
        <w:rPr>
          <w:rFonts w:ascii="Times New Roman" w:eastAsiaTheme="minorEastAsia" w:hAnsi="Times New Roman"/>
        </w:rPr>
      </w:pPr>
      <w:r>
        <w:rPr>
          <w:rFonts w:ascii="Times New Roman" w:eastAsiaTheme="minorEastAsia" w:hAnsi="Times New Roman"/>
        </w:rPr>
        <w:t xml:space="preserve">CC List </w:t>
      </w:r>
      <w:r w:rsidR="002513C5">
        <w:rPr>
          <w:rFonts w:ascii="Times New Roman" w:eastAsiaTheme="minorEastAsia" w:hAnsi="Times New Roman"/>
        </w:rPr>
        <w:t>is</w:t>
      </w:r>
      <w:r>
        <w:rPr>
          <w:rFonts w:ascii="Times New Roman" w:eastAsiaTheme="minorEastAsia" w:hAnsi="Times New Roman"/>
        </w:rPr>
        <w:t xml:space="preserve"> an optional field</w:t>
      </w:r>
    </w:p>
    <w:p w:rsidR="00404B13" w:rsidRPr="00BF536D" w:rsidRDefault="00404B13" w:rsidP="008F5592">
      <w:pPr>
        <w:pStyle w:val="ListParagraph"/>
        <w:numPr>
          <w:ilvl w:val="0"/>
          <w:numId w:val="5"/>
        </w:numPr>
        <w:spacing w:line="276" w:lineRule="auto"/>
        <w:rPr>
          <w:rFonts w:ascii="Times New Roman" w:eastAsiaTheme="minorEastAsia" w:hAnsi="Times New Roman"/>
        </w:rPr>
      </w:pPr>
      <w:r>
        <w:rPr>
          <w:rFonts w:ascii="Times New Roman" w:eastAsiaTheme="minorEastAsia" w:hAnsi="Times New Roman"/>
        </w:rPr>
        <w:t>Search User Group and Staff Details:</w:t>
      </w:r>
    </w:p>
    <w:p w:rsidR="00BF536D" w:rsidRPr="00BF536D" w:rsidRDefault="00BF536D" w:rsidP="008F5592">
      <w:pPr>
        <w:pStyle w:val="ListParagraph"/>
        <w:numPr>
          <w:ilvl w:val="0"/>
          <w:numId w:val="8"/>
        </w:numPr>
        <w:spacing w:line="276" w:lineRule="auto"/>
        <w:rPr>
          <w:rFonts w:ascii="Times New Roman" w:eastAsiaTheme="minorEastAsia" w:hAnsi="Times New Roman"/>
        </w:rPr>
      </w:pPr>
      <w:r w:rsidRPr="00BF536D">
        <w:rPr>
          <w:rFonts w:ascii="Times New Roman" w:eastAsiaTheme="minorEastAsia" w:hAnsi="Times New Roman"/>
        </w:rPr>
        <w:t>Remove the Search Section on the top of “Add Staff Record” page</w:t>
      </w:r>
    </w:p>
    <w:p w:rsidR="00404B13" w:rsidRDefault="00BF536D" w:rsidP="008F5592">
      <w:pPr>
        <w:pStyle w:val="ListParagraph"/>
        <w:numPr>
          <w:ilvl w:val="0"/>
          <w:numId w:val="8"/>
        </w:numPr>
        <w:spacing w:line="276" w:lineRule="auto"/>
        <w:rPr>
          <w:rFonts w:ascii="Times New Roman" w:eastAsiaTheme="minorEastAsia" w:hAnsi="Times New Roman"/>
        </w:rPr>
      </w:pPr>
      <w:r w:rsidRPr="00BF536D">
        <w:rPr>
          <w:rFonts w:ascii="Times New Roman" w:eastAsiaTheme="minorEastAsia" w:hAnsi="Times New Roman"/>
        </w:rPr>
        <w:t>Change “User Group” to a dropdown field, user can directly select user group here.</w:t>
      </w:r>
    </w:p>
    <w:p w:rsidR="00BF536D" w:rsidRPr="00404B13" w:rsidRDefault="00BF536D" w:rsidP="008F5592">
      <w:pPr>
        <w:pStyle w:val="ListParagraph"/>
        <w:numPr>
          <w:ilvl w:val="0"/>
          <w:numId w:val="8"/>
        </w:numPr>
        <w:spacing w:line="276" w:lineRule="auto"/>
        <w:rPr>
          <w:rFonts w:ascii="Times New Roman" w:eastAsiaTheme="minorEastAsia" w:hAnsi="Times New Roman"/>
        </w:rPr>
      </w:pPr>
      <w:r w:rsidRPr="00404B13">
        <w:rPr>
          <w:rFonts w:ascii="Times New Roman" w:eastAsiaTheme="minorEastAsia" w:hAnsi="Times New Roman"/>
        </w:rPr>
        <w:t xml:space="preserve">Change “Staff ID” and “Staff Name” to </w:t>
      </w:r>
      <w:r w:rsidR="00331A3A">
        <w:rPr>
          <w:rFonts w:ascii="Times New Roman" w:eastAsiaTheme="minorEastAsia" w:hAnsi="Times New Roman"/>
        </w:rPr>
        <w:t>“</w:t>
      </w:r>
      <w:r w:rsidRPr="00404B13">
        <w:rPr>
          <w:rFonts w:ascii="Times New Roman" w:eastAsiaTheme="minorEastAsia" w:hAnsi="Times New Roman"/>
        </w:rPr>
        <w:t>search as you type</w:t>
      </w:r>
      <w:r w:rsidR="00331A3A">
        <w:rPr>
          <w:rFonts w:ascii="Times New Roman" w:eastAsiaTheme="minorEastAsia" w:hAnsi="Times New Roman"/>
        </w:rPr>
        <w:t>” fields</w:t>
      </w:r>
      <w:r w:rsidRPr="00404B13">
        <w:rPr>
          <w:rFonts w:ascii="Times New Roman" w:eastAsiaTheme="minorEastAsia" w:hAnsi="Times New Roman"/>
        </w:rPr>
        <w:t xml:space="preserve">. </w:t>
      </w:r>
      <w:r w:rsidR="00D8258A">
        <w:rPr>
          <w:rFonts w:ascii="Times New Roman" w:eastAsiaTheme="minorEastAsia" w:hAnsi="Times New Roman"/>
        </w:rPr>
        <w:t>Upon selecting Staff ID / Staff Name, staff details will be auto populated.</w:t>
      </w:r>
    </w:p>
    <w:p w:rsidR="008F5592" w:rsidRDefault="00BF536D" w:rsidP="008F5592">
      <w:pPr>
        <w:pStyle w:val="ListParagraph"/>
        <w:spacing w:line="276" w:lineRule="auto"/>
        <w:ind w:left="360"/>
        <w:rPr>
          <w:rFonts w:ascii="Times New Roman" w:eastAsiaTheme="minorEastAsia" w:hAnsi="Times New Roman"/>
        </w:rPr>
      </w:pPr>
      <w:proofErr w:type="gramStart"/>
      <w:r w:rsidRPr="00BF536D">
        <w:rPr>
          <w:rFonts w:ascii="Times New Roman" w:eastAsiaTheme="minorEastAsia" w:hAnsi="Times New Roman"/>
        </w:rPr>
        <w:t>E.g.</w:t>
      </w:r>
      <w:proofErr w:type="gramEnd"/>
      <w:r w:rsidRPr="00BF536D">
        <w:rPr>
          <w:rFonts w:ascii="Times New Roman" w:eastAsiaTheme="minorEastAsia" w:hAnsi="Times New Roman"/>
        </w:rPr>
        <w:t xml:space="preserve"> </w:t>
      </w:r>
    </w:p>
    <w:p w:rsidR="00BF536D" w:rsidRPr="008F5592" w:rsidRDefault="00BF536D" w:rsidP="008F5592">
      <w:pPr>
        <w:pStyle w:val="ListParagraph"/>
        <w:spacing w:line="276" w:lineRule="auto"/>
        <w:ind w:left="360"/>
        <w:rPr>
          <w:rFonts w:ascii="Times New Roman" w:eastAsiaTheme="minorEastAsia" w:hAnsi="Times New Roman"/>
        </w:rPr>
      </w:pPr>
      <w:r w:rsidRPr="008F5592">
        <w:rPr>
          <w:rFonts w:ascii="Times New Roman" w:eastAsiaTheme="minorEastAsia" w:hAnsi="Times New Roman"/>
        </w:rPr>
        <w:t>- “Harry Lim (S00012)” will be shown in Staff ID dropdown list if user keys in “S0000”, “0000”, “000012”, etc. in Staff ID</w:t>
      </w:r>
      <w:r w:rsidR="00D8258A" w:rsidRPr="008F5592">
        <w:rPr>
          <w:rFonts w:ascii="Times New Roman" w:eastAsiaTheme="minorEastAsia" w:hAnsi="Times New Roman"/>
        </w:rPr>
        <w:t xml:space="preserve"> field. Upon selecting “Harry Lim (S00012)”, staff particulars will be auto populated</w:t>
      </w:r>
    </w:p>
    <w:p w:rsidR="00BF536D" w:rsidRPr="00C16330" w:rsidRDefault="00BF536D" w:rsidP="008F5592">
      <w:pPr>
        <w:pStyle w:val="ListParagraph"/>
        <w:spacing w:line="276" w:lineRule="auto"/>
        <w:ind w:left="360"/>
        <w:rPr>
          <w:rFonts w:ascii="Times New Roman" w:eastAsiaTheme="minorEastAsia" w:hAnsi="Times New Roman"/>
        </w:rPr>
      </w:pPr>
      <w:r w:rsidRPr="00BF536D">
        <w:rPr>
          <w:rFonts w:ascii="Times New Roman" w:eastAsiaTheme="minorEastAsia" w:hAnsi="Times New Roman"/>
        </w:rPr>
        <w:t>- “Harry Lim (S00012)” will be shown in Staff Name dropdown list if user keys in “Harry”, “Lim”, “</w:t>
      </w:r>
      <w:proofErr w:type="spellStart"/>
      <w:r w:rsidRPr="00BF536D">
        <w:rPr>
          <w:rFonts w:ascii="Times New Roman" w:eastAsiaTheme="minorEastAsia" w:hAnsi="Times New Roman"/>
        </w:rPr>
        <w:t>arr</w:t>
      </w:r>
      <w:proofErr w:type="spellEnd"/>
      <w:r w:rsidRPr="00BF536D">
        <w:rPr>
          <w:rFonts w:ascii="Times New Roman" w:eastAsiaTheme="minorEastAsia" w:hAnsi="Times New Roman"/>
        </w:rPr>
        <w:t>”, etc. in Staff Name</w:t>
      </w:r>
      <w:r w:rsidR="00D8258A">
        <w:rPr>
          <w:rFonts w:ascii="Times New Roman" w:eastAsiaTheme="minorEastAsia" w:hAnsi="Times New Roman"/>
        </w:rPr>
        <w:t xml:space="preserve"> field. Upon selecting </w:t>
      </w:r>
      <w:r w:rsidR="00D8258A" w:rsidRPr="00BF536D">
        <w:rPr>
          <w:rFonts w:ascii="Times New Roman" w:eastAsiaTheme="minorEastAsia" w:hAnsi="Times New Roman"/>
        </w:rPr>
        <w:t>“Harry Lim (S00012)”</w:t>
      </w:r>
      <w:r w:rsidR="00D8258A">
        <w:rPr>
          <w:rFonts w:ascii="Times New Roman" w:eastAsiaTheme="minorEastAsia" w:hAnsi="Times New Roman"/>
        </w:rPr>
        <w:t>, staff particulars will be auto populated</w:t>
      </w:r>
    </w:p>
    <w:p w:rsidR="00BF536D" w:rsidRDefault="00BF536D" w:rsidP="00C16330">
      <w:pPr>
        <w:spacing w:after="0" w:line="360" w:lineRule="auto"/>
        <w:rPr>
          <w:rFonts w:ascii="Times New Roman" w:hAnsi="Times New Roman" w:cs="Times New Roman"/>
          <w:u w:val="single"/>
        </w:rPr>
      </w:pPr>
      <w:r w:rsidRPr="00D8258A">
        <w:rPr>
          <w:rFonts w:ascii="Times New Roman" w:hAnsi="Times New Roman" w:cs="Times New Roman"/>
          <w:u w:val="single"/>
        </w:rPr>
        <w:lastRenderedPageBreak/>
        <w:t>Reminder List</w:t>
      </w:r>
    </w:p>
    <w:p w:rsidR="00C16330" w:rsidRPr="00D8258A" w:rsidRDefault="00C16330" w:rsidP="00C16330">
      <w:pPr>
        <w:spacing w:after="0" w:line="360" w:lineRule="auto"/>
        <w:rPr>
          <w:rFonts w:ascii="Times New Roman" w:hAnsi="Times New Roman" w:cs="Times New Roman"/>
          <w:u w:val="single"/>
        </w:rPr>
      </w:pPr>
      <w:r>
        <w:rPr>
          <w:rFonts w:ascii="Times New Roman" w:hAnsi="Times New Roman" w:cs="Times New Roman"/>
          <w:noProof/>
          <w:u w:val="single"/>
        </w:rPr>
        <w:drawing>
          <wp:inline distT="0" distB="0" distL="0" distR="0">
            <wp:extent cx="5731510" cy="542539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31510" cy="5425395"/>
                    </a:xfrm>
                    <a:prstGeom prst="rect">
                      <a:avLst/>
                    </a:prstGeom>
                    <a:noFill/>
                    <a:ln w="9525">
                      <a:noFill/>
                      <a:miter lim="800000"/>
                      <a:headEnd/>
                      <a:tailEnd/>
                    </a:ln>
                  </pic:spPr>
                </pic:pic>
              </a:graphicData>
            </a:graphic>
          </wp:inline>
        </w:drawing>
      </w:r>
    </w:p>
    <w:p w:rsidR="00BF536D" w:rsidRPr="00BF536D" w:rsidRDefault="00C16330" w:rsidP="00C16330">
      <w:pPr>
        <w:pStyle w:val="ListParagraph"/>
        <w:numPr>
          <w:ilvl w:val="0"/>
          <w:numId w:val="7"/>
        </w:numPr>
        <w:spacing w:line="360" w:lineRule="auto"/>
        <w:rPr>
          <w:rFonts w:ascii="Times New Roman" w:eastAsiaTheme="minorEastAsia" w:hAnsi="Times New Roman"/>
        </w:rPr>
      </w:pPr>
      <w:r>
        <w:rPr>
          <w:rFonts w:ascii="Times New Roman" w:eastAsiaTheme="minorEastAsia" w:hAnsi="Times New Roman"/>
        </w:rPr>
        <w:t>Please display</w:t>
      </w:r>
      <w:r w:rsidR="00BF536D" w:rsidRPr="00BF536D">
        <w:rPr>
          <w:rFonts w:ascii="Times New Roman" w:eastAsiaTheme="minorEastAsia" w:hAnsi="Times New Roman"/>
        </w:rPr>
        <w:t xml:space="preserve"> “xx Staff Records Expired” , “xx Staff Records Expiring This Month” , ”xx Staff Records Expiring Next Month” summary box below calendar. App will list relevant reminders when user clicks a summary box.</w:t>
      </w:r>
      <w:r w:rsidR="00BF536D" w:rsidRPr="00BF536D">
        <w:rPr>
          <w:rFonts w:ascii="Times New Roman" w:hAnsi="Times New Roman"/>
        </w:rPr>
        <w:t xml:space="preserve"> </w:t>
      </w:r>
    </w:p>
    <w:p w:rsidR="00BF536D" w:rsidRPr="00BF536D" w:rsidRDefault="00BF536D" w:rsidP="00C16330">
      <w:pPr>
        <w:spacing w:after="0" w:line="360" w:lineRule="auto"/>
        <w:rPr>
          <w:rFonts w:ascii="Times New Roman" w:hAnsi="Times New Roman" w:cs="Times New Roman"/>
        </w:rPr>
      </w:pPr>
    </w:p>
    <w:p w:rsidR="00D829F9" w:rsidRPr="00BF536D" w:rsidRDefault="008F5592" w:rsidP="00C16330">
      <w:pPr>
        <w:spacing w:after="0" w:line="360" w:lineRule="auto"/>
        <w:rPr>
          <w:rFonts w:ascii="Times New Roman" w:hAnsi="Times New Roman" w:cs="Times New Roman"/>
          <w:lang w:val="en-US"/>
        </w:rPr>
      </w:pPr>
    </w:p>
    <w:sectPr w:rsidR="00D829F9" w:rsidRPr="00BF536D" w:rsidSect="006E4C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C7E"/>
    <w:multiLevelType w:val="hybridMultilevel"/>
    <w:tmpl w:val="606A533A"/>
    <w:lvl w:ilvl="0" w:tplc="0809000F">
      <w:start w:val="1"/>
      <w:numFmt w:val="decimal"/>
      <w:lvlText w:val="%1."/>
      <w:lvlJc w:val="left"/>
      <w:pPr>
        <w:ind w:left="360" w:hanging="360"/>
      </w:pPr>
      <w:rPr>
        <w:rFonts w:cs="Times New Roman"/>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0DF8061C"/>
    <w:multiLevelType w:val="hybridMultilevel"/>
    <w:tmpl w:val="61BA9CFA"/>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17F66E68"/>
    <w:multiLevelType w:val="hybridMultilevel"/>
    <w:tmpl w:val="61BA9CFA"/>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2FCF582A"/>
    <w:multiLevelType w:val="hybridMultilevel"/>
    <w:tmpl w:val="EE34E26A"/>
    <w:lvl w:ilvl="0" w:tplc="0809000F">
      <w:start w:val="1"/>
      <w:numFmt w:val="decimal"/>
      <w:lvlText w:val="%1."/>
      <w:lvlJc w:val="left"/>
      <w:pPr>
        <w:ind w:left="360" w:hanging="360"/>
      </w:pPr>
      <w:rPr>
        <w:rFonts w:cs="Times New Roman"/>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31513F92"/>
    <w:multiLevelType w:val="hybridMultilevel"/>
    <w:tmpl w:val="CE4E3254"/>
    <w:lvl w:ilvl="0" w:tplc="0809000F">
      <w:start w:val="1"/>
      <w:numFmt w:val="decimal"/>
      <w:lvlText w:val="%1."/>
      <w:lvlJc w:val="left"/>
      <w:pPr>
        <w:ind w:left="360" w:hanging="360"/>
      </w:pPr>
      <w:rPr>
        <w:rFonts w:cs="Times New Roman"/>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35750DF6"/>
    <w:multiLevelType w:val="hybridMultilevel"/>
    <w:tmpl w:val="561CD0DE"/>
    <w:lvl w:ilvl="0" w:tplc="6D2A4C08">
      <w:start w:val="1"/>
      <w:numFmt w:val="decimal"/>
      <w:lvlText w:val="%1."/>
      <w:lvlJc w:val="left"/>
      <w:pPr>
        <w:tabs>
          <w:tab w:val="num" w:pos="360"/>
        </w:tabs>
        <w:ind w:left="360" w:hanging="360"/>
      </w:pPr>
    </w:lvl>
    <w:lvl w:ilvl="1" w:tplc="3586C6B6" w:tentative="1">
      <w:start w:val="1"/>
      <w:numFmt w:val="decimal"/>
      <w:lvlText w:val="%2."/>
      <w:lvlJc w:val="left"/>
      <w:pPr>
        <w:tabs>
          <w:tab w:val="num" w:pos="1080"/>
        </w:tabs>
        <w:ind w:left="1080" w:hanging="360"/>
      </w:pPr>
    </w:lvl>
    <w:lvl w:ilvl="2" w:tplc="BF14037A" w:tentative="1">
      <w:start w:val="1"/>
      <w:numFmt w:val="decimal"/>
      <w:lvlText w:val="%3."/>
      <w:lvlJc w:val="left"/>
      <w:pPr>
        <w:tabs>
          <w:tab w:val="num" w:pos="1800"/>
        </w:tabs>
        <w:ind w:left="1800" w:hanging="360"/>
      </w:pPr>
    </w:lvl>
    <w:lvl w:ilvl="3" w:tplc="B75833D8" w:tentative="1">
      <w:start w:val="1"/>
      <w:numFmt w:val="decimal"/>
      <w:lvlText w:val="%4."/>
      <w:lvlJc w:val="left"/>
      <w:pPr>
        <w:tabs>
          <w:tab w:val="num" w:pos="2520"/>
        </w:tabs>
        <w:ind w:left="2520" w:hanging="360"/>
      </w:pPr>
    </w:lvl>
    <w:lvl w:ilvl="4" w:tplc="2D267B5A" w:tentative="1">
      <w:start w:val="1"/>
      <w:numFmt w:val="decimal"/>
      <w:lvlText w:val="%5."/>
      <w:lvlJc w:val="left"/>
      <w:pPr>
        <w:tabs>
          <w:tab w:val="num" w:pos="3240"/>
        </w:tabs>
        <w:ind w:left="3240" w:hanging="360"/>
      </w:pPr>
    </w:lvl>
    <w:lvl w:ilvl="5" w:tplc="A96AD084" w:tentative="1">
      <w:start w:val="1"/>
      <w:numFmt w:val="decimal"/>
      <w:lvlText w:val="%6."/>
      <w:lvlJc w:val="left"/>
      <w:pPr>
        <w:tabs>
          <w:tab w:val="num" w:pos="3960"/>
        </w:tabs>
        <w:ind w:left="3960" w:hanging="360"/>
      </w:pPr>
    </w:lvl>
    <w:lvl w:ilvl="6" w:tplc="FB442716" w:tentative="1">
      <w:start w:val="1"/>
      <w:numFmt w:val="decimal"/>
      <w:lvlText w:val="%7."/>
      <w:lvlJc w:val="left"/>
      <w:pPr>
        <w:tabs>
          <w:tab w:val="num" w:pos="4680"/>
        </w:tabs>
        <w:ind w:left="4680" w:hanging="360"/>
      </w:pPr>
    </w:lvl>
    <w:lvl w:ilvl="7" w:tplc="C2A83E7E" w:tentative="1">
      <w:start w:val="1"/>
      <w:numFmt w:val="decimal"/>
      <w:lvlText w:val="%8."/>
      <w:lvlJc w:val="left"/>
      <w:pPr>
        <w:tabs>
          <w:tab w:val="num" w:pos="5400"/>
        </w:tabs>
        <w:ind w:left="5400" w:hanging="360"/>
      </w:pPr>
    </w:lvl>
    <w:lvl w:ilvl="8" w:tplc="E4E01164" w:tentative="1">
      <w:start w:val="1"/>
      <w:numFmt w:val="decimal"/>
      <w:lvlText w:val="%9."/>
      <w:lvlJc w:val="left"/>
      <w:pPr>
        <w:tabs>
          <w:tab w:val="num" w:pos="6120"/>
        </w:tabs>
        <w:ind w:left="6120" w:hanging="360"/>
      </w:pPr>
    </w:lvl>
  </w:abstractNum>
  <w:abstractNum w:abstractNumId="6">
    <w:nsid w:val="64EF6B65"/>
    <w:multiLevelType w:val="hybridMultilevel"/>
    <w:tmpl w:val="4A1689AC"/>
    <w:lvl w:ilvl="0" w:tplc="48AA11C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536D"/>
    <w:rsid w:val="001F0F25"/>
    <w:rsid w:val="002513C5"/>
    <w:rsid w:val="002D177A"/>
    <w:rsid w:val="00331A3A"/>
    <w:rsid w:val="00404B13"/>
    <w:rsid w:val="00500DFE"/>
    <w:rsid w:val="005E4F8C"/>
    <w:rsid w:val="006E4C36"/>
    <w:rsid w:val="007637F6"/>
    <w:rsid w:val="00780F26"/>
    <w:rsid w:val="008F5592"/>
    <w:rsid w:val="009366BE"/>
    <w:rsid w:val="009B5C84"/>
    <w:rsid w:val="00B70465"/>
    <w:rsid w:val="00BF536D"/>
    <w:rsid w:val="00C16330"/>
    <w:rsid w:val="00D8258A"/>
    <w:rsid w:val="00DD1574"/>
    <w:rsid w:val="00E80948"/>
    <w:rsid w:val="00ED257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6D"/>
    <w:pPr>
      <w:spacing w:after="0" w:line="240" w:lineRule="auto"/>
      <w:ind w:left="720"/>
    </w:pPr>
    <w:rPr>
      <w:rFonts w:ascii="Calibri" w:eastAsia="SimSun" w:hAnsi="Calibri" w:cs="Times New Roman"/>
    </w:rPr>
  </w:style>
  <w:style w:type="paragraph" w:styleId="BalloonText">
    <w:name w:val="Balloon Text"/>
    <w:basedOn w:val="Normal"/>
    <w:link w:val="BalloonTextChar"/>
    <w:uiPriority w:val="99"/>
    <w:semiHidden/>
    <w:unhideWhenUsed/>
    <w:rsid w:val="00C16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998975">
      <w:bodyDiv w:val="1"/>
      <w:marLeft w:val="0"/>
      <w:marRight w:val="0"/>
      <w:marTop w:val="0"/>
      <w:marBottom w:val="0"/>
      <w:divBdr>
        <w:top w:val="none" w:sz="0" w:space="0" w:color="auto"/>
        <w:left w:val="none" w:sz="0" w:space="0" w:color="auto"/>
        <w:bottom w:val="none" w:sz="0" w:space="0" w:color="auto"/>
        <w:right w:val="none" w:sz="0" w:space="0" w:color="auto"/>
      </w:divBdr>
    </w:div>
    <w:div w:id="787747351">
      <w:bodyDiv w:val="1"/>
      <w:marLeft w:val="0"/>
      <w:marRight w:val="0"/>
      <w:marTop w:val="0"/>
      <w:marBottom w:val="0"/>
      <w:divBdr>
        <w:top w:val="none" w:sz="0" w:space="0" w:color="auto"/>
        <w:left w:val="none" w:sz="0" w:space="0" w:color="auto"/>
        <w:bottom w:val="none" w:sz="0" w:space="0" w:color="auto"/>
        <w:right w:val="none" w:sz="0" w:space="0" w:color="auto"/>
      </w:divBdr>
    </w:div>
    <w:div w:id="1749695119">
      <w:bodyDiv w:val="1"/>
      <w:marLeft w:val="0"/>
      <w:marRight w:val="0"/>
      <w:marTop w:val="0"/>
      <w:marBottom w:val="0"/>
      <w:divBdr>
        <w:top w:val="none" w:sz="0" w:space="0" w:color="auto"/>
        <w:left w:val="none" w:sz="0" w:space="0" w:color="auto"/>
        <w:bottom w:val="none" w:sz="0" w:space="0" w:color="auto"/>
        <w:right w:val="none" w:sz="0" w:space="0" w:color="auto"/>
      </w:divBdr>
    </w:div>
    <w:div w:id="2073967560">
      <w:bodyDiv w:val="1"/>
      <w:marLeft w:val="0"/>
      <w:marRight w:val="0"/>
      <w:marTop w:val="0"/>
      <w:marBottom w:val="0"/>
      <w:divBdr>
        <w:top w:val="none" w:sz="0" w:space="0" w:color="auto"/>
        <w:left w:val="none" w:sz="0" w:space="0" w:color="auto"/>
        <w:bottom w:val="none" w:sz="0" w:space="0" w:color="auto"/>
        <w:right w:val="none" w:sz="0" w:space="0" w:color="auto"/>
      </w:divBdr>
      <w:divsChild>
        <w:div w:id="874461966">
          <w:marLeft w:val="547"/>
          <w:marRight w:val="0"/>
          <w:marTop w:val="0"/>
          <w:marBottom w:val="0"/>
          <w:divBdr>
            <w:top w:val="none" w:sz="0" w:space="0" w:color="auto"/>
            <w:left w:val="none" w:sz="0" w:space="0" w:color="auto"/>
            <w:bottom w:val="none" w:sz="0" w:space="0" w:color="auto"/>
            <w:right w:val="none" w:sz="0" w:space="0" w:color="auto"/>
          </w:divBdr>
        </w:div>
        <w:div w:id="696928571">
          <w:marLeft w:val="547"/>
          <w:marRight w:val="0"/>
          <w:marTop w:val="0"/>
          <w:marBottom w:val="0"/>
          <w:divBdr>
            <w:top w:val="none" w:sz="0" w:space="0" w:color="auto"/>
            <w:left w:val="none" w:sz="0" w:space="0" w:color="auto"/>
            <w:bottom w:val="none" w:sz="0" w:space="0" w:color="auto"/>
            <w:right w:val="none" w:sz="0" w:space="0" w:color="auto"/>
          </w:divBdr>
        </w:div>
        <w:div w:id="18370662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PSA</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c:creator>
  <cp:keywords/>
  <dc:description/>
  <cp:lastModifiedBy>PSA</cp:lastModifiedBy>
  <cp:revision>7</cp:revision>
  <dcterms:created xsi:type="dcterms:W3CDTF">2017-11-06T00:50:00Z</dcterms:created>
  <dcterms:modified xsi:type="dcterms:W3CDTF">2017-11-06T01:44:00Z</dcterms:modified>
</cp:coreProperties>
</file>