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032"/>
        <w:gridCol w:w="2592"/>
        <w:gridCol w:w="2448"/>
      </w:tblGrid>
      <w:tr w:rsidR="0096015A" w:rsidRPr="0096015A" w:rsidTr="00BA0896">
        <w:tc>
          <w:tcPr>
            <w:tcW w:w="4032" w:type="dxa"/>
            <w:vAlign w:val="center"/>
          </w:tcPr>
          <w:p w:rsidR="0096015A" w:rsidRPr="00BA0896" w:rsidRDefault="0096015A" w:rsidP="009601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0896">
              <w:rPr>
                <w:rFonts w:ascii="Arial" w:hAnsi="Arial" w:cs="Arial"/>
                <w:b/>
                <w:sz w:val="20"/>
                <w:szCs w:val="20"/>
              </w:rPr>
              <w:t>Fields to be entered</w:t>
            </w:r>
          </w:p>
        </w:tc>
        <w:tc>
          <w:tcPr>
            <w:tcW w:w="2592" w:type="dxa"/>
            <w:vAlign w:val="center"/>
          </w:tcPr>
          <w:p w:rsidR="0096015A" w:rsidRPr="00BA0896" w:rsidRDefault="0096015A" w:rsidP="009601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0896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  <w:tc>
          <w:tcPr>
            <w:tcW w:w="2448" w:type="dxa"/>
            <w:vAlign w:val="center"/>
          </w:tcPr>
          <w:p w:rsidR="0096015A" w:rsidRPr="00BA0896" w:rsidRDefault="0096015A" w:rsidP="009601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0896">
              <w:rPr>
                <w:rFonts w:ascii="Arial" w:hAnsi="Arial" w:cs="Arial"/>
                <w:b/>
                <w:sz w:val="20"/>
                <w:szCs w:val="20"/>
              </w:rPr>
              <w:t>Fields to be displayed</w:t>
            </w:r>
          </w:p>
        </w:tc>
      </w:tr>
      <w:tr w:rsidR="00A92890" w:rsidRPr="0096015A" w:rsidTr="00A92890">
        <w:tc>
          <w:tcPr>
            <w:tcW w:w="6624" w:type="dxa"/>
            <w:gridSpan w:val="2"/>
            <w:shd w:val="clear" w:color="auto" w:fill="FBD4B4" w:themeFill="accent6" w:themeFillTint="66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 details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E058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 title</w:t>
            </w: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Contract title*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E058E7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Start date</w:t>
            </w: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Contract reference number*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E058E7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 xml:space="preserve">Expiry date </w:t>
            </w: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BA / PO number*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Number</w:t>
            </w:r>
            <w:r>
              <w:rPr>
                <w:rFonts w:ascii="Arial" w:hAnsi="Arial" w:cs="Arial"/>
                <w:sz w:val="20"/>
                <w:szCs w:val="20"/>
              </w:rPr>
              <w:t xml:space="preserve"> (0 decimal place)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E058E7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Supplier</w:t>
            </w: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Contract Value Currency*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Text</w:t>
            </w:r>
            <w:r>
              <w:rPr>
                <w:rFonts w:ascii="Arial" w:hAnsi="Arial" w:cs="Arial"/>
                <w:sz w:val="20"/>
                <w:szCs w:val="20"/>
              </w:rPr>
              <w:t xml:space="preserve"> (3 letters)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E058E7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Officer in charge</w:t>
            </w: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Contract Value*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841F0A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Number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841F0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decimal place)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Start date*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Format: DD/MM/YYY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Expiry date*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Format: DD/MM/YYY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Supplier*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Officer in charge*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Cc list*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Group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BA0896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reminder date*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Format: DD/MM/YYY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 reminder date*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Format: DD/MM/YYY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Third reminder date*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Format: DD/MM/YYY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994D7F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Performance Bond</w:t>
            </w:r>
            <w:r>
              <w:rPr>
                <w:rFonts w:ascii="Arial" w:hAnsi="Arial" w:cs="Arial"/>
                <w:sz w:val="20"/>
                <w:szCs w:val="20"/>
              </w:rPr>
              <w:t xml:space="preserve"> submission*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994D7F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Format: Y / N</w:t>
            </w:r>
            <w:r>
              <w:rPr>
                <w:rFonts w:ascii="Arial" w:hAnsi="Arial" w:cs="Arial"/>
                <w:sz w:val="20"/>
                <w:szCs w:val="20"/>
              </w:rPr>
              <w:t xml:space="preserve"> / N.A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994D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A92890">
        <w:tc>
          <w:tcPr>
            <w:tcW w:w="6624" w:type="dxa"/>
            <w:gridSpan w:val="2"/>
            <w:shd w:val="clear" w:color="auto" w:fill="FBD4B4" w:themeFill="accent6" w:themeFillTint="66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 year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Option year exercise date</w:t>
            </w:r>
          </w:p>
        </w:tc>
        <w:tc>
          <w:tcPr>
            <w:tcW w:w="2592" w:type="dxa"/>
            <w:vAlign w:val="center"/>
          </w:tcPr>
          <w:p w:rsidR="00A92890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Format: DD/MM/YYY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 value: NIL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A92890">
        <w:tc>
          <w:tcPr>
            <w:tcW w:w="4032" w:type="dxa"/>
            <w:shd w:val="clear" w:color="auto" w:fill="FBD4B4" w:themeFill="accent6" w:themeFillTint="66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</w:t>
            </w:r>
          </w:p>
        </w:tc>
        <w:tc>
          <w:tcPr>
            <w:tcW w:w="2592" w:type="dxa"/>
            <w:shd w:val="clear" w:color="auto" w:fill="FBD4B4" w:themeFill="accent6" w:themeFillTint="66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 xml:space="preserve">Public Liability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BA0896">
              <w:rPr>
                <w:rFonts w:ascii="Arial" w:hAnsi="Arial" w:cs="Arial"/>
                <w:sz w:val="20"/>
                <w:szCs w:val="20"/>
              </w:rPr>
              <w:t>olicy expiry date</w:t>
            </w:r>
          </w:p>
        </w:tc>
        <w:tc>
          <w:tcPr>
            <w:tcW w:w="2592" w:type="dxa"/>
            <w:vAlign w:val="center"/>
          </w:tcPr>
          <w:p w:rsidR="00A92890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Format: DD/MM/YYY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 value: NIL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 xml:space="preserve">Workman Compensation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policy </w:t>
            </w:r>
            <w:r w:rsidRPr="00BA0896">
              <w:rPr>
                <w:rFonts w:ascii="Arial" w:hAnsi="Arial" w:cs="Arial"/>
                <w:sz w:val="20"/>
                <w:szCs w:val="20"/>
              </w:rPr>
              <w:t>expiry date</w:t>
            </w:r>
          </w:p>
        </w:tc>
        <w:tc>
          <w:tcPr>
            <w:tcW w:w="2592" w:type="dxa"/>
            <w:vAlign w:val="center"/>
          </w:tcPr>
          <w:p w:rsidR="00A92890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Format: DD/MM/YYY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 value: NIL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Hull &amp; Marine expiry date</w:t>
            </w:r>
          </w:p>
        </w:tc>
        <w:tc>
          <w:tcPr>
            <w:tcW w:w="2592" w:type="dxa"/>
            <w:vAlign w:val="center"/>
          </w:tcPr>
          <w:p w:rsidR="00A92890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Format: DD/MM/YYY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 value: NIL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A92890">
        <w:tc>
          <w:tcPr>
            <w:tcW w:w="6624" w:type="dxa"/>
            <w:gridSpan w:val="2"/>
            <w:shd w:val="clear" w:color="auto" w:fill="FBD4B4" w:themeFill="accent6" w:themeFillTint="66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 currency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Text</w:t>
            </w:r>
            <w:r>
              <w:rPr>
                <w:rFonts w:ascii="Arial" w:hAnsi="Arial" w:cs="Arial"/>
                <w:sz w:val="20"/>
                <w:szCs w:val="20"/>
              </w:rPr>
              <w:t xml:space="preserve"> (3 letters)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890" w:rsidRPr="0096015A" w:rsidTr="00BA0896">
        <w:tc>
          <w:tcPr>
            <w:tcW w:w="403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 w:rsidRPr="00BA0896"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2592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(2 decimal place)</w:t>
            </w:r>
          </w:p>
        </w:tc>
        <w:tc>
          <w:tcPr>
            <w:tcW w:w="2448" w:type="dxa"/>
            <w:vAlign w:val="center"/>
          </w:tcPr>
          <w:p w:rsidR="00A92890" w:rsidRPr="00BA0896" w:rsidRDefault="00A92890" w:rsidP="00BA08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72813" w:rsidRDefault="00B24F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*Mandatory field</w:t>
      </w:r>
    </w:p>
    <w:p w:rsidR="0096015A" w:rsidRPr="0096015A" w:rsidRDefault="0096015A">
      <w:pPr>
        <w:rPr>
          <w:rFonts w:ascii="Arial" w:hAnsi="Arial" w:cs="Arial"/>
          <w:sz w:val="20"/>
          <w:szCs w:val="20"/>
        </w:rPr>
      </w:pPr>
    </w:p>
    <w:sectPr w:rsidR="0096015A" w:rsidRPr="0096015A" w:rsidSect="0037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83CCC"/>
    <w:rsid w:val="000031C9"/>
    <w:rsid w:val="00362917"/>
    <w:rsid w:val="00372813"/>
    <w:rsid w:val="003E729C"/>
    <w:rsid w:val="00483CCC"/>
    <w:rsid w:val="00841F0A"/>
    <w:rsid w:val="00864AF8"/>
    <w:rsid w:val="0096015A"/>
    <w:rsid w:val="00A92890"/>
    <w:rsid w:val="00B24FB8"/>
    <w:rsid w:val="00B52640"/>
    <w:rsid w:val="00BA0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PSA</dc:creator>
  <cp:lastModifiedBy>PSA</cp:lastModifiedBy>
  <cp:revision>3</cp:revision>
  <dcterms:created xsi:type="dcterms:W3CDTF">2017-10-10T01:09:00Z</dcterms:created>
  <dcterms:modified xsi:type="dcterms:W3CDTF">2017-10-10T02:48:00Z</dcterms:modified>
</cp:coreProperties>
</file>