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 2: MoveIt! Setup assistant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https://i-07481f82266a825fe.robotigniteacademy.com/b86a1274-c47b-42f6-b2fa-8d68ec109608/jupyter_rds/notebooks/openmanipulator_morpheus_chair_notebooks/Ep2_MoveIt_First_Steps.ipynb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 3: Rviz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https://i-07481f82266a825fe.robotigniteacademy.com/b86a1274-c47b-42f6-b2fa-8d68ec109608/jupyter_rds/notebooks/openmanipulator_morpheus_chair_notebooks/Ep3_ConnectMoveit_RealActuators.ipynb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 4:Simulation -Gazebo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https://i-07481f82266a825fe.robotigniteacademy.com/b86a1274-c47b-42f6-b2fa-8d68ec109608/jupyter_rds/notebooks/openmanipulator_morpheus_chair_notebooks/Ep4_MoveIt_InSimulation.ipynb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https://i-07481f82266a825fe.robotigniteacademy.com/b86a1274-c47b-42f6-b2fa-8d68ec109608/jupyter_rds/notebooks/openmanipulator_morpheus_chair_notebooks/Notes_Commands.ipynb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-07481f82266a825fe.robotigniteacademy.com/b86a1274-c47b-42f6-b2fa-8d68ec109608/jupyter_rds/notebooks/openmanipulator_morpheus_chair_notebooks/Notes_Commands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i-07481f82266a825fe.robotigniteacademy.com/b86a1274-c47b-42f6-b2fa-8d68ec109608/jupyter_rds/notebooks/openmanipulator_morpheus_chair_notebooks/Ep2_MoveIt_First_Steps.ipynb" TargetMode="External"/><Relationship Id="rId7" Type="http://schemas.openxmlformats.org/officeDocument/2006/relationships/hyperlink" Target="https://i-07481f82266a825fe.robotigniteacademy.com/b86a1274-c47b-42f6-b2fa-8d68ec109608/jupyter_rds/notebooks/openmanipulator_morpheus_chair_notebooks/Ep3_ConnectMoveit_RealActuators.ipynb" TargetMode="External"/><Relationship Id="rId8" Type="http://schemas.openxmlformats.org/officeDocument/2006/relationships/hyperlink" Target="https://i-07481f82266a825fe.robotigniteacademy.com/b86a1274-c47b-42f6-b2fa-8d68ec109608/jupyter_rds/notebooks/openmanipulator_morpheus_chair_notebooks/Ep4_MoveIt_InSimulati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