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CEBA" w14:textId="4873B837" w:rsidR="00AE27C7" w:rsidRPr="00D4749B" w:rsidRDefault="00D4749B" w:rsidP="00D4749B">
      <w:pPr>
        <w:jc w:val="center"/>
        <w:rPr>
          <w:rFonts w:ascii="Segoe UI" w:hAnsi="Segoe UI" w:cs="Segoe UI"/>
          <w:b/>
          <w:bCs/>
          <w:sz w:val="32"/>
          <w:szCs w:val="32"/>
          <w:u w:val="single"/>
          <w:lang w:val="en-IN"/>
        </w:rPr>
      </w:pPr>
      <w:r w:rsidRPr="00D4749B">
        <w:rPr>
          <w:rFonts w:ascii="Segoe UI" w:hAnsi="Segoe UI" w:cs="Segoe UI"/>
          <w:b/>
          <w:bCs/>
          <w:sz w:val="32"/>
          <w:szCs w:val="32"/>
          <w:u w:val="single"/>
          <w:lang w:val="en-IN"/>
        </w:rPr>
        <w:t>Analyzer diagnostics for unnecessary StateHasChanged calls</w:t>
      </w:r>
    </w:p>
    <w:p w14:paraId="2FE9FAD2" w14:textId="77777777" w:rsidR="00D4749B" w:rsidRDefault="00D4749B" w:rsidP="008D75F3">
      <w:pPr>
        <w:rPr>
          <w:rFonts w:ascii="Segoe UI" w:hAnsi="Segoe UI" w:cs="Segoe UI"/>
          <w:b/>
          <w:bCs/>
          <w:sz w:val="32"/>
          <w:szCs w:val="32"/>
          <w:u w:val="single"/>
          <w:lang w:val="en-IN"/>
        </w:rPr>
      </w:pPr>
    </w:p>
    <w:p w14:paraId="34F7CD96" w14:textId="5C65F119" w:rsidR="008D75F3" w:rsidRDefault="008D75F3" w:rsidP="008D75F3">
      <w:pPr>
        <w:rPr>
          <w:rFonts w:ascii="Segoe UI" w:hAnsi="Segoe UI" w:cs="Segoe UI"/>
          <w:sz w:val="22"/>
          <w:szCs w:val="22"/>
        </w:rPr>
      </w:pPr>
      <w:r w:rsidRPr="008D75F3">
        <w:rPr>
          <w:rFonts w:ascii="Segoe UI" w:hAnsi="Segoe UI" w:cs="Segoe UI"/>
          <w:sz w:val="22"/>
          <w:szCs w:val="22"/>
        </w:rPr>
        <w:t xml:space="preserve">Issue: </w:t>
      </w:r>
      <w:hyperlink r:id="rId9" w:history="1">
        <w:r w:rsidR="00D4749B">
          <w:rPr>
            <w:rStyle w:val="Hyperlink"/>
            <w:rFonts w:ascii="Segoe UI" w:hAnsi="Segoe UI" w:cs="Segoe UI"/>
            <w:sz w:val="22"/>
            <w:szCs w:val="22"/>
          </w:rPr>
          <w:t>[Validation] Analyzer diagnostics for unnecessary StateHasChanged calls · Issue #68484</w:t>
        </w:r>
      </w:hyperlink>
    </w:p>
    <w:p w14:paraId="2464E23E" w14:textId="66D4C89D" w:rsidR="0014338D" w:rsidRPr="008D75F3" w:rsidRDefault="0014338D" w:rsidP="008D75F3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Sample repo: </w:t>
      </w:r>
      <w:hyperlink r:id="rId10" w:history="1">
        <w:r w:rsidR="00A00933" w:rsidRPr="00A00933">
          <w:rPr>
            <w:rStyle w:val="Hyperlink"/>
            <w:rFonts w:ascii="Segoe UI" w:hAnsi="Segoe UI" w:cs="Segoe UI"/>
            <w:sz w:val="22"/>
            <w:szCs w:val="22"/>
          </w:rPr>
          <w:t>BhaskarSuresh22/StateHasChangedValidation</w:t>
        </w:r>
      </w:hyperlink>
    </w:p>
    <w:p w14:paraId="4FA43836" w14:textId="75BBD4BD" w:rsidR="008D75F3" w:rsidRDefault="00D4749B" w:rsidP="00D4749B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Configurations t</w:t>
      </w:r>
      <w:r w:rsidR="008D75F3" w:rsidRPr="008D75F3">
        <w:rPr>
          <w:rFonts w:ascii="Segoe UI" w:hAnsi="Segoe UI" w:cs="Segoe UI"/>
          <w:sz w:val="22"/>
          <w:szCs w:val="22"/>
        </w:rPr>
        <w:t>ested in:</w:t>
      </w:r>
      <w:r>
        <w:rPr>
          <w:rFonts w:ascii="Segoe UI" w:hAnsi="Segoe UI" w:cs="Segoe UI"/>
          <w:sz w:val="22"/>
          <w:szCs w:val="22"/>
        </w:rPr>
        <w:t xml:space="preserve"> </w:t>
      </w:r>
      <w:r w:rsidR="008D75F3" w:rsidRPr="00D4749B">
        <w:rPr>
          <w:rFonts w:ascii="Segoe UI" w:hAnsi="Segoe UI" w:cs="Segoe UI"/>
          <w:sz w:val="22"/>
          <w:szCs w:val="22"/>
        </w:rPr>
        <w:t>Interactive Server</w:t>
      </w:r>
    </w:p>
    <w:p w14:paraId="623ABAF6" w14:textId="326D4696" w:rsidR="00D4749B" w:rsidRPr="00D4749B" w:rsidRDefault="00D4749B" w:rsidP="00D4749B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Also exercised: </w:t>
      </w:r>
      <w:r w:rsidRPr="00D4749B">
        <w:rPr>
          <w:rFonts w:ascii="Segoe UI" w:hAnsi="Segoe UI" w:cs="Segoe UI"/>
          <w:sz w:val="22"/>
          <w:szCs w:val="22"/>
        </w:rPr>
        <w:t>An IDE as well as the command line</w:t>
      </w:r>
    </w:p>
    <w:p w14:paraId="03BB41F4" w14:textId="018AC951" w:rsidR="008D75F3" w:rsidRPr="00462629" w:rsidRDefault="008D75F3" w:rsidP="00462629">
      <w:pPr>
        <w:rPr>
          <w:rFonts w:ascii="Segoe UI" w:hAnsi="Segoe UI" w:cs="Segoe UI"/>
          <w:sz w:val="22"/>
          <w:szCs w:val="22"/>
        </w:rPr>
      </w:pPr>
      <w:r w:rsidRPr="00462629">
        <w:rPr>
          <w:rFonts w:ascii="Segoe UI" w:hAnsi="Segoe UI" w:cs="Segoe UI"/>
          <w:sz w:val="22"/>
          <w:szCs w:val="22"/>
        </w:rPr>
        <w:t>--------------</w:t>
      </w:r>
      <w:r w:rsidR="005E5E71" w:rsidRPr="00462629">
        <w:rPr>
          <w:rFonts w:ascii="Segoe UI" w:hAnsi="Segoe UI" w:cs="Segoe UI"/>
          <w:sz w:val="22"/>
          <w:szCs w:val="22"/>
        </w:rPr>
        <w:t>-----</w:t>
      </w:r>
      <w:r w:rsidRPr="00462629">
        <w:rPr>
          <w:rFonts w:ascii="Segoe UI" w:hAnsi="Segoe UI" w:cs="Segoe UI"/>
          <w:sz w:val="22"/>
          <w:szCs w:val="22"/>
        </w:rPr>
        <w:t>---------------------------------------------------------------------------------------</w:t>
      </w:r>
    </w:p>
    <w:p w14:paraId="6EF2DB90" w14:textId="7B54BA84" w:rsidR="00914758" w:rsidRPr="00914758" w:rsidRDefault="00914758" w:rsidP="00914758">
      <w:pPr>
        <w:rPr>
          <w:rFonts w:ascii="Segoe UI" w:hAnsi="Segoe UI" w:cs="Segoe UI"/>
          <w:sz w:val="22"/>
          <w:szCs w:val="22"/>
          <w:u w:val="single"/>
        </w:rPr>
      </w:pPr>
      <w:r w:rsidRPr="00914758">
        <w:rPr>
          <w:rFonts w:ascii="Segoe UI" w:hAnsi="Segoe UI" w:cs="Segoe UI"/>
          <w:b/>
          <w:bCs/>
          <w:sz w:val="26"/>
          <w:szCs w:val="26"/>
          <w:u w:val="single"/>
        </w:rPr>
        <w:t>Environment</w:t>
      </w:r>
    </w:p>
    <w:p w14:paraId="75DE22D6" w14:textId="77777777" w:rsidR="00914758" w:rsidRPr="00914758" w:rsidRDefault="00914758" w:rsidP="00914758">
      <w:pPr>
        <w:rPr>
          <w:rFonts w:ascii="Segoe UI" w:hAnsi="Segoe UI" w:cs="Segoe UI"/>
          <w:sz w:val="22"/>
          <w:szCs w:val="22"/>
        </w:rPr>
      </w:pPr>
      <w:r w:rsidRPr="00914758">
        <w:rPr>
          <w:rFonts w:ascii="Segoe UI" w:hAnsi="Segoe UI" w:cs="Segoe UI"/>
          <w:sz w:val="22"/>
          <w:szCs w:val="22"/>
        </w:rPr>
        <w:t>SDK: .NET 11 Preview 7 (11.0.100-preview.7.26381.103)</w:t>
      </w:r>
    </w:p>
    <w:p w14:paraId="65EB71F0" w14:textId="6DD72C06" w:rsidR="00914758" w:rsidRPr="00914758" w:rsidRDefault="00914758" w:rsidP="00914758">
      <w:pPr>
        <w:rPr>
          <w:rFonts w:ascii="Segoe UI" w:hAnsi="Segoe UI" w:cs="Segoe UI"/>
          <w:sz w:val="22"/>
          <w:szCs w:val="22"/>
        </w:rPr>
      </w:pPr>
      <w:r w:rsidRPr="00914758">
        <w:rPr>
          <w:rFonts w:ascii="Segoe UI" w:hAnsi="Segoe UI" w:cs="Segoe UI"/>
          <w:sz w:val="22"/>
          <w:szCs w:val="22"/>
        </w:rPr>
        <w:t>IDE: Visual Studio</w:t>
      </w:r>
      <w:r w:rsidR="00D4749B">
        <w:rPr>
          <w:rFonts w:ascii="Segoe UI" w:hAnsi="Segoe UI" w:cs="Segoe UI"/>
          <w:sz w:val="22"/>
          <w:szCs w:val="22"/>
        </w:rPr>
        <w:t xml:space="preserve"> Code</w:t>
      </w:r>
    </w:p>
    <w:p w14:paraId="147EEA51" w14:textId="77777777" w:rsidR="00914758" w:rsidRPr="00914758" w:rsidRDefault="00914758" w:rsidP="00914758">
      <w:pPr>
        <w:rPr>
          <w:rFonts w:ascii="Segoe UI" w:hAnsi="Segoe UI" w:cs="Segoe UI"/>
          <w:sz w:val="22"/>
          <w:szCs w:val="22"/>
        </w:rPr>
      </w:pPr>
      <w:r w:rsidRPr="00914758">
        <w:rPr>
          <w:rFonts w:ascii="Segoe UI" w:hAnsi="Segoe UI" w:cs="Segoe UI"/>
          <w:sz w:val="22"/>
          <w:szCs w:val="22"/>
        </w:rPr>
        <w:t>OS: Windows 11</w:t>
      </w:r>
    </w:p>
    <w:p w14:paraId="63EFEF01" w14:textId="77777777" w:rsidR="00914758" w:rsidRPr="00914758" w:rsidRDefault="00914758" w:rsidP="00914758">
      <w:pPr>
        <w:rPr>
          <w:rFonts w:ascii="Segoe UI" w:hAnsi="Segoe UI" w:cs="Segoe UI"/>
          <w:sz w:val="22"/>
          <w:szCs w:val="22"/>
        </w:rPr>
      </w:pPr>
      <w:r w:rsidRPr="00914758">
        <w:rPr>
          <w:rFonts w:ascii="Segoe UI" w:hAnsi="Segoe UI" w:cs="Segoe UI"/>
          <w:sz w:val="22"/>
          <w:szCs w:val="22"/>
        </w:rPr>
        <w:t>Browser: Microsoft Edge</w:t>
      </w:r>
    </w:p>
    <w:p w14:paraId="1B88C4ED" w14:textId="77777777" w:rsidR="00914758" w:rsidRPr="00462629" w:rsidRDefault="00914758" w:rsidP="00914758">
      <w:pPr>
        <w:rPr>
          <w:rFonts w:ascii="Segoe UI" w:hAnsi="Segoe UI" w:cs="Segoe UI"/>
          <w:sz w:val="22"/>
          <w:szCs w:val="22"/>
        </w:rPr>
      </w:pPr>
      <w:r w:rsidRPr="00462629">
        <w:rPr>
          <w:rFonts w:ascii="Segoe UI" w:hAnsi="Segoe UI" w:cs="Segoe UI"/>
          <w:sz w:val="22"/>
          <w:szCs w:val="22"/>
        </w:rPr>
        <w:t>----------------------------------------------------------------------------------------------------------</w:t>
      </w:r>
    </w:p>
    <w:p w14:paraId="2BA611BE" w14:textId="77777777" w:rsidR="005E5E71" w:rsidRPr="008D75F3" w:rsidRDefault="005E5E71" w:rsidP="005E5E71">
      <w:pPr>
        <w:rPr>
          <w:rFonts w:ascii="Segoe UI" w:hAnsi="Segoe UI" w:cs="Segoe UI"/>
          <w:sz w:val="22"/>
          <w:szCs w:val="22"/>
        </w:rPr>
      </w:pP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665"/>
        <w:gridCol w:w="4820"/>
        <w:gridCol w:w="1710"/>
        <w:gridCol w:w="2155"/>
      </w:tblGrid>
      <w:tr w:rsidR="008D75F3" w:rsidRPr="008D75F3" w14:paraId="5C7E452C" w14:textId="77777777" w:rsidTr="00A30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  <w:hideMark/>
          </w:tcPr>
          <w:p w14:paraId="43B98BEF" w14:textId="07B1FC74" w:rsidR="008D75F3" w:rsidRPr="008D75F3" w:rsidRDefault="008D75F3" w:rsidP="005E5E71">
            <w:pPr>
              <w:spacing w:after="160" w:line="278" w:lineRule="auto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8D75F3">
              <w:rPr>
                <w:rFonts w:ascii="Segoe UI" w:hAnsi="Segoe UI" w:cs="Segoe UI"/>
                <w:sz w:val="22"/>
                <w:szCs w:val="22"/>
              </w:rPr>
              <w:t>S</w:t>
            </w:r>
            <w:r w:rsidR="005E5E71">
              <w:rPr>
                <w:rFonts w:ascii="Segoe UI" w:hAnsi="Segoe UI" w:cs="Segoe UI"/>
                <w:sz w:val="22"/>
                <w:szCs w:val="22"/>
              </w:rPr>
              <w:t>.</w:t>
            </w:r>
            <w:r w:rsidRPr="008D75F3">
              <w:rPr>
                <w:rFonts w:ascii="Segoe UI" w:hAnsi="Segoe UI" w:cs="Segoe UI"/>
                <w:sz w:val="22"/>
                <w:szCs w:val="22"/>
              </w:rPr>
              <w:t>No</w:t>
            </w:r>
          </w:p>
        </w:tc>
        <w:tc>
          <w:tcPr>
            <w:tcW w:w="4820" w:type="dxa"/>
            <w:hideMark/>
          </w:tcPr>
          <w:p w14:paraId="403A156F" w14:textId="13E4FCC8" w:rsidR="008D75F3" w:rsidRPr="00D4749B" w:rsidRDefault="00D4749B" w:rsidP="00D4749B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D4749B">
              <w:rPr>
                <w:rFonts w:ascii="Segoe UI" w:hAnsi="Segoe UI" w:cs="Segoe UI"/>
                <w:sz w:val="22"/>
                <w:szCs w:val="22"/>
                <w:lang w:val="en-IN"/>
              </w:rPr>
              <w:t>Check</w:t>
            </w:r>
          </w:p>
        </w:tc>
        <w:tc>
          <w:tcPr>
            <w:tcW w:w="1710" w:type="dxa"/>
            <w:hideMark/>
          </w:tcPr>
          <w:p w14:paraId="0F55135A" w14:textId="76E084E9" w:rsidR="008D75F3" w:rsidRPr="008D75F3" w:rsidRDefault="00D4749B" w:rsidP="005E5E7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Result</w:t>
            </w:r>
          </w:p>
        </w:tc>
        <w:tc>
          <w:tcPr>
            <w:tcW w:w="2155" w:type="dxa"/>
            <w:hideMark/>
          </w:tcPr>
          <w:p w14:paraId="4DD416DF" w14:textId="42779D0C" w:rsidR="008D75F3" w:rsidRPr="008D75F3" w:rsidRDefault="00256D6F" w:rsidP="005E5E71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Evidence</w:t>
            </w:r>
          </w:p>
        </w:tc>
      </w:tr>
      <w:tr w:rsidR="008D75F3" w:rsidRPr="008D75F3" w14:paraId="45E60AED" w14:textId="77777777" w:rsidTr="00A3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  <w:hideMark/>
          </w:tcPr>
          <w:p w14:paraId="733092DB" w14:textId="77777777" w:rsidR="008D75F3" w:rsidRPr="008D75F3" w:rsidRDefault="008D75F3" w:rsidP="008D75F3">
            <w:pPr>
              <w:spacing w:after="160" w:line="278" w:lineRule="auto"/>
              <w:rPr>
                <w:rFonts w:ascii="Segoe UI" w:hAnsi="Segoe UI" w:cs="Segoe UI"/>
                <w:sz w:val="22"/>
                <w:szCs w:val="22"/>
              </w:rPr>
            </w:pPr>
            <w:r w:rsidRPr="008D75F3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4820" w:type="dxa"/>
            <w:hideMark/>
          </w:tcPr>
          <w:p w14:paraId="297ECEA6" w14:textId="686AF69B" w:rsidR="008D75F3" w:rsidRPr="00D4749B" w:rsidRDefault="00256D6F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256D6F">
              <w:rPr>
                <w:rFonts w:ascii="Segoe UI" w:hAnsi="Segoe UI" w:cs="Segoe UI"/>
                <w:sz w:val="22"/>
                <w:szCs w:val="22"/>
              </w:rPr>
              <w:t>Each unnecessary </w:t>
            </w:r>
            <w:r w:rsidRPr="00256D6F">
              <w:rPr>
                <w:rFonts w:ascii="Segoe UI" w:hAnsi="Segoe UI" w:cs="Segoe UI"/>
                <w:b/>
                <w:bCs/>
                <w:sz w:val="22"/>
                <w:szCs w:val="22"/>
              </w:rPr>
              <w:t>StateHasChanged</w:t>
            </w:r>
            <w:r w:rsidRPr="00256D6F">
              <w:rPr>
                <w:rFonts w:ascii="Segoe UI" w:hAnsi="Segoe UI" w:cs="Segoe UI"/>
                <w:sz w:val="22"/>
                <w:szCs w:val="22"/>
              </w:rPr>
              <w:t> call produces a </w:t>
            </w:r>
            <w:r w:rsidRPr="00256D6F">
              <w:rPr>
                <w:rFonts w:ascii="Segoe UI" w:hAnsi="Segoe UI" w:cs="Segoe UI"/>
                <w:b/>
                <w:bCs/>
                <w:sz w:val="22"/>
                <w:szCs w:val="22"/>
              </w:rPr>
              <w:t>BL0012</w:t>
            </w:r>
            <w:r w:rsidRPr="00256D6F">
              <w:rPr>
                <w:rFonts w:ascii="Segoe UI" w:hAnsi="Segoe UI" w:cs="Segoe UI"/>
                <w:sz w:val="22"/>
                <w:szCs w:val="22"/>
              </w:rPr>
              <w:t> warning naming its containing method in all four required locations: </w:t>
            </w:r>
            <w:r w:rsidRPr="00256D6F">
              <w:rPr>
                <w:rFonts w:ascii="Segoe UI" w:hAnsi="Segoe UI" w:cs="Segoe UI"/>
                <w:b/>
                <w:bCs/>
                <w:sz w:val="22"/>
                <w:szCs w:val="22"/>
              </w:rPr>
              <w:t>OnInitialized</w:t>
            </w:r>
            <w:r w:rsidRPr="00256D6F">
              <w:rPr>
                <w:rFonts w:ascii="Segoe UI" w:hAnsi="Segoe UI" w:cs="Segoe UI"/>
                <w:sz w:val="22"/>
                <w:szCs w:val="22"/>
              </w:rPr>
              <w:t>, </w:t>
            </w:r>
            <w:r w:rsidRPr="00256D6F">
              <w:rPr>
                <w:rFonts w:ascii="Segoe UI" w:hAnsi="Segoe UI" w:cs="Segoe UI"/>
                <w:b/>
                <w:bCs/>
                <w:sz w:val="22"/>
                <w:szCs w:val="22"/>
              </w:rPr>
              <w:t>OnInitializedAsync</w:t>
            </w:r>
            <w:r w:rsidRPr="00256D6F">
              <w:rPr>
                <w:rFonts w:ascii="Segoe UI" w:hAnsi="Segoe UI" w:cs="Segoe UI"/>
                <w:sz w:val="22"/>
                <w:szCs w:val="22"/>
              </w:rPr>
              <w:t>, </w:t>
            </w:r>
            <w:r w:rsidRPr="00256D6F">
              <w:rPr>
                <w:rFonts w:ascii="Segoe UI" w:hAnsi="Segoe UI" w:cs="Segoe UI"/>
                <w:b/>
                <w:bCs/>
                <w:sz w:val="22"/>
                <w:szCs w:val="22"/>
              </w:rPr>
              <w:t>OnParametersSetAsync</w:t>
            </w:r>
            <w:r w:rsidRPr="00256D6F">
              <w:rPr>
                <w:rFonts w:ascii="Segoe UI" w:hAnsi="Segoe UI" w:cs="Segoe UI"/>
                <w:sz w:val="22"/>
                <w:szCs w:val="22"/>
              </w:rPr>
              <w:t>, and the synchronous event handler.</w:t>
            </w:r>
          </w:p>
        </w:tc>
        <w:tc>
          <w:tcPr>
            <w:tcW w:w="1710" w:type="dxa"/>
            <w:hideMark/>
          </w:tcPr>
          <w:p w14:paraId="00CA9026" w14:textId="2D82CE9B" w:rsidR="008D75F3" w:rsidRPr="008D75F3" w:rsidRDefault="00914758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Works Properly</w:t>
            </w:r>
            <w:r w:rsidR="00AF18E7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2155" w:type="dxa"/>
            <w:hideMark/>
          </w:tcPr>
          <w:p w14:paraId="2ABADEBD" w14:textId="77777777" w:rsidR="008D75F3" w:rsidRDefault="00A30203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hyperlink r:id="rId11" w:history="1">
              <w:r w:rsidRPr="00A30203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1-Unncessary_Calls</w:t>
              </w:r>
            </w:hyperlink>
          </w:p>
          <w:p w14:paraId="7608AD1C" w14:textId="04D5979B" w:rsidR="00723BE7" w:rsidRPr="008D75F3" w:rsidRDefault="00723BE7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hyperlink r:id="rId12" w:history="1">
              <w:r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unncessary-warnings-BL0012-warnings</w:t>
              </w:r>
            </w:hyperlink>
          </w:p>
        </w:tc>
      </w:tr>
      <w:tr w:rsidR="008D75F3" w:rsidRPr="008D75F3" w14:paraId="6FEBD1A2" w14:textId="77777777" w:rsidTr="00A3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  <w:hideMark/>
          </w:tcPr>
          <w:p w14:paraId="253DFFF0" w14:textId="77777777" w:rsidR="008D75F3" w:rsidRPr="008D75F3" w:rsidRDefault="008D75F3" w:rsidP="008D75F3">
            <w:pPr>
              <w:spacing w:after="160" w:line="278" w:lineRule="auto"/>
              <w:rPr>
                <w:rFonts w:ascii="Segoe UI" w:hAnsi="Segoe UI" w:cs="Segoe UI"/>
                <w:sz w:val="22"/>
                <w:szCs w:val="22"/>
              </w:rPr>
            </w:pPr>
            <w:r w:rsidRPr="008D75F3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4820" w:type="dxa"/>
            <w:hideMark/>
          </w:tcPr>
          <w:p w14:paraId="56906BDC" w14:textId="5BB66625" w:rsidR="008D75F3" w:rsidRPr="00D4749B" w:rsidRDefault="00256D6F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256D6F">
              <w:rPr>
                <w:rFonts w:ascii="Segoe UI" w:hAnsi="Segoe UI" w:cs="Segoe UI"/>
                <w:sz w:val="22"/>
                <w:szCs w:val="22"/>
              </w:rPr>
              <w:t>The </w:t>
            </w:r>
            <w:r w:rsidRPr="00256D6F">
              <w:rPr>
                <w:rFonts w:ascii="Segoe UI" w:hAnsi="Segoe UI" w:cs="Segoe UI"/>
                <w:b/>
                <w:bCs/>
                <w:sz w:val="22"/>
                <w:szCs w:val="22"/>
              </w:rPr>
              <w:t>StateHasChanged</w:t>
            </w:r>
            <w:r w:rsidRPr="00256D6F">
              <w:rPr>
                <w:rFonts w:ascii="Segoe UI" w:hAnsi="Segoe UI" w:cs="Segoe UI"/>
                <w:sz w:val="22"/>
                <w:szCs w:val="22"/>
              </w:rPr>
              <w:t> call between two incomplete awaits produces no warning, and the call from the external timer callback produces no warning.</w:t>
            </w:r>
          </w:p>
        </w:tc>
        <w:tc>
          <w:tcPr>
            <w:tcW w:w="1710" w:type="dxa"/>
            <w:hideMark/>
          </w:tcPr>
          <w:p w14:paraId="7D86B04F" w14:textId="0E3CDBD7" w:rsidR="008D75F3" w:rsidRPr="008D75F3" w:rsidRDefault="00914758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Works Properly</w:t>
            </w:r>
            <w:r w:rsidR="00AF18E7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2155" w:type="dxa"/>
            <w:hideMark/>
          </w:tcPr>
          <w:p w14:paraId="3326BB4A" w14:textId="61890899" w:rsidR="008D75F3" w:rsidRPr="008D75F3" w:rsidRDefault="00A30203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hyperlink r:id="rId13" w:history="1">
              <w:r w:rsidRPr="00A30203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2-Necessary_calls_No_warning</w:t>
              </w:r>
            </w:hyperlink>
          </w:p>
        </w:tc>
      </w:tr>
      <w:tr w:rsidR="008D75F3" w:rsidRPr="008D75F3" w14:paraId="17436D59" w14:textId="77777777" w:rsidTr="00A3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  <w:hideMark/>
          </w:tcPr>
          <w:p w14:paraId="44D62631" w14:textId="77777777" w:rsidR="008D75F3" w:rsidRPr="008D75F3" w:rsidRDefault="008D75F3" w:rsidP="008D75F3">
            <w:pPr>
              <w:spacing w:after="160" w:line="278" w:lineRule="auto"/>
              <w:rPr>
                <w:rFonts w:ascii="Segoe UI" w:hAnsi="Segoe UI" w:cs="Segoe UI"/>
                <w:sz w:val="22"/>
                <w:szCs w:val="22"/>
              </w:rPr>
            </w:pPr>
            <w:r w:rsidRPr="008D75F3">
              <w:rPr>
                <w:rFonts w:ascii="Segoe UI" w:hAnsi="Segoe UI" w:cs="Segoe UI"/>
                <w:sz w:val="22"/>
                <w:szCs w:val="22"/>
              </w:rPr>
              <w:lastRenderedPageBreak/>
              <w:t>3</w:t>
            </w:r>
          </w:p>
        </w:tc>
        <w:tc>
          <w:tcPr>
            <w:tcW w:w="4820" w:type="dxa"/>
            <w:hideMark/>
          </w:tcPr>
          <w:p w14:paraId="668406D5" w14:textId="7E7E081C" w:rsidR="008D75F3" w:rsidRPr="0056333A" w:rsidRDefault="00256D6F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256D6F">
              <w:rPr>
                <w:rFonts w:ascii="Segoe UI" w:hAnsi="Segoe UI" w:cs="Segoe UI"/>
                <w:sz w:val="22"/>
                <w:szCs w:val="22"/>
              </w:rPr>
              <w:t>Applying the offered fix removes only the flagged call and leaves code that compiles.</w:t>
            </w:r>
          </w:p>
        </w:tc>
        <w:tc>
          <w:tcPr>
            <w:tcW w:w="1710" w:type="dxa"/>
            <w:hideMark/>
          </w:tcPr>
          <w:p w14:paraId="7206FBD5" w14:textId="4FCA7E2D" w:rsidR="008D75F3" w:rsidRPr="008D75F3" w:rsidRDefault="00914758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Works Properly</w:t>
            </w:r>
            <w:r w:rsidR="00AF18E7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2155" w:type="dxa"/>
            <w:hideMark/>
          </w:tcPr>
          <w:p w14:paraId="0AFF2E12" w14:textId="77777777" w:rsidR="008D75F3" w:rsidRDefault="00A30203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hyperlink r:id="rId14" w:history="1">
              <w:r w:rsidRPr="00A30203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3-Applied_fix_Build_Succeeded</w:t>
              </w:r>
            </w:hyperlink>
          </w:p>
          <w:p w14:paraId="10F80E25" w14:textId="6C47471F" w:rsidR="00723BE7" w:rsidRPr="008D75F3" w:rsidRDefault="00723BE7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Commit - </w:t>
            </w:r>
            <w:hyperlink r:id="rId15" w:history="1">
              <w:r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code-fix-applied</w:t>
              </w:r>
            </w:hyperlink>
          </w:p>
        </w:tc>
      </w:tr>
      <w:tr w:rsidR="008D75F3" w:rsidRPr="008D75F3" w14:paraId="6E015A0F" w14:textId="77777777" w:rsidTr="00A3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  <w:hideMark/>
          </w:tcPr>
          <w:p w14:paraId="10C6A2E3" w14:textId="77777777" w:rsidR="008D75F3" w:rsidRPr="008D75F3" w:rsidRDefault="008D75F3" w:rsidP="008D75F3">
            <w:pPr>
              <w:spacing w:after="160" w:line="278" w:lineRule="auto"/>
              <w:rPr>
                <w:rFonts w:ascii="Segoe UI" w:hAnsi="Segoe UI" w:cs="Segoe UI"/>
                <w:sz w:val="22"/>
                <w:szCs w:val="22"/>
              </w:rPr>
            </w:pPr>
            <w:r w:rsidRPr="008D75F3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4820" w:type="dxa"/>
            <w:hideMark/>
          </w:tcPr>
          <w:p w14:paraId="2F6390BE" w14:textId="663D3104" w:rsidR="008D75F3" w:rsidRPr="00256D6F" w:rsidRDefault="00256D6F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256D6F">
              <w:rPr>
                <w:rFonts w:ascii="Segoe UI" w:hAnsi="Segoe UI" w:cs="Segoe UI"/>
                <w:sz w:val="22"/>
                <w:szCs w:val="22"/>
                <w:lang w:val="en-IN"/>
              </w:rPr>
              <w:t>After applying every offered fix, the UI continues to update everywhere as it did before applying the fixes.</w:t>
            </w:r>
          </w:p>
        </w:tc>
        <w:tc>
          <w:tcPr>
            <w:tcW w:w="1710" w:type="dxa"/>
            <w:hideMark/>
          </w:tcPr>
          <w:p w14:paraId="19B49E4B" w14:textId="26577198" w:rsidR="008D75F3" w:rsidRPr="008D75F3" w:rsidRDefault="00914758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Works Properly</w:t>
            </w:r>
            <w:r w:rsidR="00AF18E7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2155" w:type="dxa"/>
            <w:hideMark/>
          </w:tcPr>
          <w:p w14:paraId="15067BD9" w14:textId="7661CF17" w:rsidR="00AF18E7" w:rsidRDefault="00A30203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hyperlink r:id="rId16" w:history="1">
              <w:r w:rsidRPr="00A30203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4-Before_Fix_Runtime</w:t>
              </w:r>
            </w:hyperlink>
          </w:p>
          <w:p w14:paraId="412971D9" w14:textId="7CF0814B" w:rsidR="00A30203" w:rsidRPr="008D75F3" w:rsidRDefault="00A30203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hyperlink r:id="rId17" w:history="1">
              <w:r w:rsidRPr="00A30203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4-After_Fix_Runtime</w:t>
              </w:r>
            </w:hyperlink>
          </w:p>
        </w:tc>
      </w:tr>
      <w:tr w:rsidR="00AF18E7" w:rsidRPr="008D75F3" w14:paraId="67C376DA" w14:textId="77777777" w:rsidTr="00A3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</w:tcPr>
          <w:p w14:paraId="48C46107" w14:textId="50B38786" w:rsidR="00AF18E7" w:rsidRPr="008D75F3" w:rsidRDefault="00AF18E7" w:rsidP="008D75F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4820" w:type="dxa"/>
          </w:tcPr>
          <w:p w14:paraId="5585732E" w14:textId="77777777" w:rsidR="00AF18E7" w:rsidRPr="00AF18E7" w:rsidRDefault="00AF18E7" w:rsidP="00AF1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AF18E7">
              <w:rPr>
                <w:rFonts w:ascii="Segoe UI" w:hAnsi="Segoe UI" w:cs="Segoe UI"/>
                <w:sz w:val="22"/>
                <w:szCs w:val="22"/>
                <w:lang w:val="en-IN"/>
              </w:rPr>
              <w:t>The warnings appear both at the command line and in the IDE, at the same lines.</w:t>
            </w:r>
          </w:p>
          <w:p w14:paraId="30CB2734" w14:textId="77777777" w:rsidR="00AF18E7" w:rsidRPr="0056333A" w:rsidRDefault="00AF18E7" w:rsidP="008D7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</w:tc>
        <w:tc>
          <w:tcPr>
            <w:tcW w:w="1710" w:type="dxa"/>
          </w:tcPr>
          <w:p w14:paraId="7CABD1AD" w14:textId="5872E575" w:rsidR="00AF18E7" w:rsidRDefault="00AF18E7" w:rsidP="008D7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Works Properly.</w:t>
            </w:r>
          </w:p>
        </w:tc>
        <w:tc>
          <w:tcPr>
            <w:tcW w:w="2155" w:type="dxa"/>
          </w:tcPr>
          <w:p w14:paraId="6697C73E" w14:textId="01DB6EE7" w:rsidR="00AF18E7" w:rsidRDefault="00A30203" w:rsidP="008D75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hyperlink r:id="rId18" w:history="1">
              <w:r w:rsidRPr="00A30203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5-Same-lines_Cmd_IDE</w:t>
              </w:r>
            </w:hyperlink>
          </w:p>
        </w:tc>
      </w:tr>
      <w:tr w:rsidR="008D75F3" w:rsidRPr="008D75F3" w14:paraId="52C6E9BD" w14:textId="77777777" w:rsidTr="00A302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  <w:hideMark/>
          </w:tcPr>
          <w:p w14:paraId="1C62BF1E" w14:textId="77777777" w:rsidR="008D75F3" w:rsidRPr="008D75F3" w:rsidRDefault="008D75F3" w:rsidP="008D75F3">
            <w:pPr>
              <w:spacing w:after="160" w:line="278" w:lineRule="auto"/>
              <w:rPr>
                <w:rFonts w:ascii="Segoe UI" w:hAnsi="Segoe UI" w:cs="Segoe UI"/>
                <w:sz w:val="22"/>
                <w:szCs w:val="22"/>
              </w:rPr>
            </w:pPr>
            <w:r w:rsidRPr="008D75F3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4820" w:type="dxa"/>
            <w:hideMark/>
          </w:tcPr>
          <w:p w14:paraId="134A9C7F" w14:textId="4DEDFC7B" w:rsidR="008D75F3" w:rsidRPr="0056333A" w:rsidRDefault="0056333A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56333A">
              <w:rPr>
                <w:rFonts w:ascii="Segoe UI" w:hAnsi="Segoe UI" w:cs="Segoe UI"/>
                <w:sz w:val="22"/>
                <w:szCs w:val="22"/>
                <w:lang w:val="en-IN"/>
              </w:rPr>
              <w:t xml:space="preserve">Moving the </w:t>
            </w:r>
            <w:r>
              <w:rPr>
                <w:rFonts w:ascii="Segoe UI" w:hAnsi="Segoe UI" w:cs="Segoe UI"/>
                <w:sz w:val="22"/>
                <w:szCs w:val="22"/>
                <w:lang w:val="en-IN"/>
              </w:rPr>
              <w:t xml:space="preserve">StateHasChanged </w:t>
            </w:r>
            <w:r w:rsidRPr="0056333A">
              <w:rPr>
                <w:rFonts w:ascii="Segoe UI" w:hAnsi="Segoe UI" w:cs="Segoe UI"/>
                <w:sz w:val="22"/>
                <w:szCs w:val="22"/>
                <w:lang w:val="en-IN"/>
              </w:rPr>
              <w:t xml:space="preserve">call from between two awaits to after the final await produces </w:t>
            </w:r>
            <w:r w:rsidRPr="0056333A">
              <w:rPr>
                <w:rFonts w:ascii="Segoe UI" w:hAnsi="Segoe UI" w:cs="Segoe UI"/>
                <w:b/>
                <w:bCs/>
                <w:sz w:val="22"/>
                <w:szCs w:val="22"/>
                <w:lang w:val="en-IN"/>
              </w:rPr>
              <w:t>BL0012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56333A">
              <w:rPr>
                <w:rFonts w:ascii="Segoe UI" w:hAnsi="Segoe UI" w:cs="Segoe UI"/>
                <w:sz w:val="22"/>
                <w:szCs w:val="22"/>
                <w:lang w:val="en-IN"/>
              </w:rPr>
              <w:t>warning</w:t>
            </w:r>
            <w:r>
              <w:rPr>
                <w:rFonts w:ascii="Segoe UI" w:hAnsi="Segoe UI" w:cs="Segoe UI"/>
                <w:sz w:val="22"/>
                <w:szCs w:val="22"/>
                <w:lang w:val="en-IN"/>
              </w:rPr>
              <w:t>.</w:t>
            </w:r>
          </w:p>
        </w:tc>
        <w:tc>
          <w:tcPr>
            <w:tcW w:w="1710" w:type="dxa"/>
            <w:hideMark/>
          </w:tcPr>
          <w:p w14:paraId="30626943" w14:textId="3804123E" w:rsidR="008D75F3" w:rsidRPr="008D75F3" w:rsidRDefault="00914758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Works Properly</w:t>
            </w:r>
            <w:r w:rsidR="00AF18E7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2155" w:type="dxa"/>
            <w:hideMark/>
          </w:tcPr>
          <w:p w14:paraId="6E35F748" w14:textId="77777777" w:rsidR="008D75F3" w:rsidRDefault="00A30203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hyperlink r:id="rId19" w:history="1">
              <w:r w:rsidRPr="00A30203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6-Moving_call_after_final_await</w:t>
              </w:r>
            </w:hyperlink>
          </w:p>
          <w:p w14:paraId="4A6D00DD" w14:textId="0EF20A7E" w:rsidR="00723BE7" w:rsidRPr="008D75F3" w:rsidRDefault="00723BE7" w:rsidP="008D75F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Commit - </w:t>
            </w:r>
            <w:hyperlink r:id="rId20" w:history="1">
              <w:r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moving-call-after-final-await-produces-BL0012</w:t>
              </w:r>
            </w:hyperlink>
          </w:p>
        </w:tc>
      </w:tr>
      <w:tr w:rsidR="008D75F3" w:rsidRPr="008D75F3" w14:paraId="16D4FCAC" w14:textId="77777777" w:rsidTr="00A30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5" w:type="dxa"/>
            <w:hideMark/>
          </w:tcPr>
          <w:p w14:paraId="3401CE21" w14:textId="77777777" w:rsidR="008D75F3" w:rsidRPr="008D75F3" w:rsidRDefault="008D75F3" w:rsidP="008D75F3">
            <w:pPr>
              <w:spacing w:after="160" w:line="278" w:lineRule="auto"/>
              <w:rPr>
                <w:rFonts w:ascii="Segoe UI" w:hAnsi="Segoe UI" w:cs="Segoe UI"/>
                <w:sz w:val="22"/>
                <w:szCs w:val="22"/>
              </w:rPr>
            </w:pPr>
            <w:r w:rsidRPr="008D75F3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4820" w:type="dxa"/>
            <w:hideMark/>
          </w:tcPr>
          <w:p w14:paraId="4052D50F" w14:textId="10F7C1A5" w:rsidR="0056333A" w:rsidRPr="0056333A" w:rsidRDefault="0056333A" w:rsidP="0056333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56333A">
              <w:rPr>
                <w:rFonts w:ascii="Segoe UI" w:hAnsi="Segoe UI" w:cs="Segoe UI"/>
                <w:sz w:val="22"/>
                <w:szCs w:val="22"/>
                <w:lang w:val="en-IN"/>
              </w:rPr>
              <w:t>Adding a second await to a method that had one, to see the warning disappear where the</w:t>
            </w:r>
            <w:r>
              <w:rPr>
                <w:rFonts w:ascii="Segoe UI" w:hAnsi="Segoe UI" w:cs="Segoe UI"/>
                <w:sz w:val="22"/>
                <w:szCs w:val="22"/>
                <w:lang w:val="en-IN"/>
              </w:rPr>
              <w:t xml:space="preserve"> </w:t>
            </w:r>
            <w:r w:rsidRPr="0056333A">
              <w:rPr>
                <w:rFonts w:ascii="Segoe UI" w:hAnsi="Segoe UI" w:cs="Segoe UI"/>
                <w:sz w:val="22"/>
                <w:szCs w:val="22"/>
                <w:lang w:val="en-IN"/>
              </w:rPr>
              <w:t>StateHasChanged call becomes necessary.</w:t>
            </w:r>
          </w:p>
          <w:p w14:paraId="444D92FE" w14:textId="009A8BA4" w:rsidR="008D75F3" w:rsidRPr="0056333A" w:rsidRDefault="008D75F3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</w:tc>
        <w:tc>
          <w:tcPr>
            <w:tcW w:w="1710" w:type="dxa"/>
            <w:hideMark/>
          </w:tcPr>
          <w:p w14:paraId="6F0CED4B" w14:textId="0F3CB70F" w:rsidR="008D75F3" w:rsidRPr="008D75F3" w:rsidRDefault="00914758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Works Properly</w:t>
            </w:r>
            <w:r w:rsidR="00AF18E7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2155" w:type="dxa"/>
            <w:hideMark/>
          </w:tcPr>
          <w:p w14:paraId="5DF839F9" w14:textId="00980016" w:rsidR="008D75F3" w:rsidRPr="008D75F3" w:rsidRDefault="00A30203" w:rsidP="008D75F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hyperlink r:id="rId21" w:history="1">
              <w:r w:rsidRPr="00A30203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7-Adding_await</w:t>
              </w:r>
            </w:hyperlink>
          </w:p>
        </w:tc>
      </w:tr>
    </w:tbl>
    <w:p w14:paraId="23EC8F74" w14:textId="77777777" w:rsidR="008D75F3" w:rsidRDefault="008D75F3" w:rsidP="008D75F3">
      <w:pPr>
        <w:rPr>
          <w:rFonts w:ascii="Segoe UI" w:hAnsi="Segoe UI" w:cs="Segoe UI"/>
          <w:sz w:val="22"/>
          <w:szCs w:val="22"/>
        </w:rPr>
      </w:pPr>
    </w:p>
    <w:p w14:paraId="26B9C84D" w14:textId="0B3BED06" w:rsidR="0014338D" w:rsidRDefault="005E5E71" w:rsidP="00992675">
      <w:pPr>
        <w:jc w:val="center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-----</w:t>
      </w:r>
      <w:r w:rsidRPr="008D75F3">
        <w:rPr>
          <w:rFonts w:ascii="Segoe UI" w:hAnsi="Segoe UI" w:cs="Segoe UI"/>
          <w:sz w:val="22"/>
          <w:szCs w:val="22"/>
        </w:rPr>
        <w:t>-----------------------------------------------------------------------------------------------</w:t>
      </w:r>
      <w:r>
        <w:rPr>
          <w:rFonts w:ascii="Segoe UI" w:hAnsi="Segoe UI" w:cs="Segoe UI"/>
          <w:sz w:val="22"/>
          <w:szCs w:val="22"/>
        </w:rPr>
        <w:t>------</w:t>
      </w:r>
    </w:p>
    <w:p w14:paraId="3F396E2E" w14:textId="77777777" w:rsidR="00A84A58" w:rsidRDefault="00A84A58" w:rsidP="00A84A58">
      <w:pPr>
        <w:rPr>
          <w:rFonts w:ascii="Segoe UI" w:hAnsi="Segoe UI" w:cs="Segoe UI"/>
          <w:sz w:val="22"/>
          <w:szCs w:val="22"/>
        </w:rPr>
      </w:pPr>
    </w:p>
    <w:p w14:paraId="3A97778C" w14:textId="77777777" w:rsidR="00A84A58" w:rsidRPr="00A84A58" w:rsidRDefault="00A84A58" w:rsidP="00A84A58">
      <w:pPr>
        <w:rPr>
          <w:rFonts w:ascii="Segoe UI" w:hAnsi="Segoe UI" w:cs="Segoe UI"/>
          <w:sz w:val="22"/>
          <w:szCs w:val="22"/>
          <w:lang w:val="en-IN"/>
        </w:rPr>
      </w:pPr>
      <w:r w:rsidRPr="00A84A58">
        <w:rPr>
          <w:rFonts w:ascii="Segoe UI" w:hAnsi="Segoe UI" w:cs="Segoe UI"/>
          <w:b/>
          <w:bCs/>
          <w:sz w:val="22"/>
          <w:szCs w:val="22"/>
          <w:u w:val="single"/>
        </w:rPr>
        <w:t>Problems:</w:t>
      </w:r>
      <w:r w:rsidRPr="00A84A58">
        <w:rPr>
          <w:rFonts w:ascii="Segoe UI" w:hAnsi="Segoe UI" w:cs="Segoe UI"/>
          <w:sz w:val="22"/>
          <w:szCs w:val="22"/>
          <w:lang w:val="en-IN"/>
        </w:rPr>
        <w:t> </w:t>
      </w:r>
    </w:p>
    <w:p w14:paraId="5FD1F8C5" w14:textId="77777777" w:rsidR="00A84A58" w:rsidRPr="00A84A58" w:rsidRDefault="00A84A58" w:rsidP="00A84A58">
      <w:pPr>
        <w:numPr>
          <w:ilvl w:val="0"/>
          <w:numId w:val="12"/>
        </w:numPr>
        <w:rPr>
          <w:rFonts w:ascii="Segoe UI" w:hAnsi="Segoe UI" w:cs="Segoe UI"/>
          <w:sz w:val="22"/>
          <w:szCs w:val="22"/>
          <w:lang w:val="en-IN"/>
        </w:rPr>
      </w:pPr>
      <w:r w:rsidRPr="00A84A58">
        <w:rPr>
          <w:rFonts w:ascii="Segoe UI" w:hAnsi="Segoe UI" w:cs="Segoe UI"/>
          <w:sz w:val="22"/>
          <w:szCs w:val="22"/>
        </w:rPr>
        <w:t>Regarding the Setup where it was mentioned to apply the Code fix, w</w:t>
      </w:r>
      <w:r w:rsidRPr="00A84A58">
        <w:rPr>
          <w:rFonts w:ascii="Segoe UI" w:hAnsi="Segoe UI" w:cs="Segoe UI"/>
          <w:sz w:val="22"/>
          <w:szCs w:val="22"/>
          <w:lang w:val="en-IN"/>
        </w:rPr>
        <w:t>hen I hover over the warning, it shows a suggestion to remove the unnecessary call.  </w:t>
      </w:r>
    </w:p>
    <w:p w14:paraId="15417F47" w14:textId="2609B6FB" w:rsidR="00A84A58" w:rsidRPr="00A84A58" w:rsidRDefault="00A84A58" w:rsidP="00A84A58">
      <w:pPr>
        <w:rPr>
          <w:rFonts w:ascii="Segoe UI" w:hAnsi="Segoe UI" w:cs="Segoe UI"/>
          <w:sz w:val="22"/>
          <w:szCs w:val="22"/>
          <w:lang w:val="en-IN"/>
        </w:rPr>
      </w:pPr>
      <w:r w:rsidRPr="00A84A58">
        <w:rPr>
          <w:rFonts w:ascii="Segoe UI" w:hAnsi="Segoe UI" w:cs="Segoe UI"/>
          <w:sz w:val="22"/>
          <w:szCs w:val="22"/>
          <w:lang w:val="en-IN"/>
        </w:rPr>
        <w:lastRenderedPageBreak/>
        <w:drawing>
          <wp:inline distT="0" distB="0" distL="0" distR="0" wp14:anchorId="7272D663" wp14:editId="768D4E82">
            <wp:extent cx="5943600" cy="1276350"/>
            <wp:effectExtent l="0" t="0" r="0" b="0"/>
            <wp:docPr id="1904498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4A58">
        <w:rPr>
          <w:rFonts w:ascii="Segoe UI" w:hAnsi="Segoe UI" w:cs="Segoe UI"/>
          <w:sz w:val="22"/>
          <w:szCs w:val="22"/>
          <w:lang w:val="en-IN"/>
        </w:rPr>
        <w:t> </w:t>
      </w:r>
    </w:p>
    <w:p w14:paraId="0D6A9968" w14:textId="77777777" w:rsidR="00A84A58" w:rsidRDefault="00A84A58" w:rsidP="00A84A58">
      <w:pPr>
        <w:numPr>
          <w:ilvl w:val="0"/>
          <w:numId w:val="13"/>
        </w:numPr>
        <w:rPr>
          <w:rFonts w:ascii="Segoe UI" w:hAnsi="Segoe UI" w:cs="Segoe UI"/>
          <w:sz w:val="22"/>
          <w:szCs w:val="22"/>
          <w:lang w:val="en-IN"/>
        </w:rPr>
      </w:pPr>
      <w:r w:rsidRPr="00A84A58">
        <w:rPr>
          <w:rFonts w:ascii="Segoe UI" w:hAnsi="Segoe UI" w:cs="Segoe UI"/>
          <w:sz w:val="22"/>
          <w:szCs w:val="22"/>
          <w:lang w:val="en-IN"/>
        </w:rPr>
        <w:t>However, I’m unable to fix this using IntelliSense’s Fix or Quick Fix option and must remove the call manually.</w:t>
      </w:r>
    </w:p>
    <w:p w14:paraId="042D9084" w14:textId="4B782BF9" w:rsidR="00A84A58" w:rsidRPr="00A84A58" w:rsidRDefault="00A84A58" w:rsidP="00A84A58">
      <w:pPr>
        <w:numPr>
          <w:ilvl w:val="0"/>
          <w:numId w:val="13"/>
        </w:numPr>
        <w:rPr>
          <w:rFonts w:ascii="Segoe UI" w:hAnsi="Segoe UI" w:cs="Segoe UI"/>
          <w:sz w:val="22"/>
          <w:szCs w:val="22"/>
          <w:lang w:val="en-IN"/>
        </w:rPr>
      </w:pPr>
      <w:r>
        <w:rPr>
          <w:rFonts w:ascii="Segoe UI" w:hAnsi="Segoe UI" w:cs="Segoe UI"/>
          <w:sz w:val="22"/>
          <w:szCs w:val="22"/>
          <w:lang w:val="en-IN"/>
        </w:rPr>
        <w:t>The Fix and Quick Fix options works fine if I have cleared the bin and obj folders and open the sample in Visual Studio Code again.</w:t>
      </w:r>
    </w:p>
    <w:p w14:paraId="79821CDE" w14:textId="77777777" w:rsidR="00A84A58" w:rsidRPr="00A84A58" w:rsidRDefault="00A84A58" w:rsidP="00A84A58">
      <w:pPr>
        <w:rPr>
          <w:rFonts w:ascii="Segoe UI" w:hAnsi="Segoe UI" w:cs="Segoe UI"/>
          <w:sz w:val="22"/>
          <w:szCs w:val="22"/>
          <w:lang w:val="en-IN"/>
        </w:rPr>
      </w:pPr>
    </w:p>
    <w:sectPr w:rsidR="00A84A58" w:rsidRPr="00A84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A887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2C3C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1A6BE3"/>
    <w:multiLevelType w:val="multilevel"/>
    <w:tmpl w:val="477C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04E44"/>
    <w:multiLevelType w:val="multilevel"/>
    <w:tmpl w:val="7B68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09D4"/>
    <w:multiLevelType w:val="multilevel"/>
    <w:tmpl w:val="586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E4865"/>
    <w:multiLevelType w:val="hybridMultilevel"/>
    <w:tmpl w:val="0B145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53A80"/>
    <w:multiLevelType w:val="hybridMultilevel"/>
    <w:tmpl w:val="218C5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6399F"/>
    <w:multiLevelType w:val="hybridMultilevel"/>
    <w:tmpl w:val="B3B48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B0D0F"/>
    <w:multiLevelType w:val="hybridMultilevel"/>
    <w:tmpl w:val="7B2CC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84139E"/>
    <w:multiLevelType w:val="multilevel"/>
    <w:tmpl w:val="76D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8E285D"/>
    <w:multiLevelType w:val="multilevel"/>
    <w:tmpl w:val="84F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94D0B"/>
    <w:multiLevelType w:val="multilevel"/>
    <w:tmpl w:val="E9C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6152518">
    <w:abstractNumId w:val="3"/>
  </w:num>
  <w:num w:numId="2" w16cid:durableId="2139257778">
    <w:abstractNumId w:val="7"/>
  </w:num>
  <w:num w:numId="3" w16cid:durableId="503666693">
    <w:abstractNumId w:val="0"/>
  </w:num>
  <w:num w:numId="4" w16cid:durableId="795222692">
    <w:abstractNumId w:val="1"/>
  </w:num>
  <w:num w:numId="5" w16cid:durableId="21245238">
    <w:abstractNumId w:val="1"/>
  </w:num>
  <w:num w:numId="6" w16cid:durableId="458573642">
    <w:abstractNumId w:val="6"/>
  </w:num>
  <w:num w:numId="7" w16cid:durableId="1774131846">
    <w:abstractNumId w:val="2"/>
  </w:num>
  <w:num w:numId="8" w16cid:durableId="771705788">
    <w:abstractNumId w:val="5"/>
  </w:num>
  <w:num w:numId="9" w16cid:durableId="1048606806">
    <w:abstractNumId w:val="10"/>
  </w:num>
  <w:num w:numId="10" w16cid:durableId="1683510631">
    <w:abstractNumId w:val="4"/>
  </w:num>
  <w:num w:numId="11" w16cid:durableId="1985966025">
    <w:abstractNumId w:val="8"/>
  </w:num>
  <w:num w:numId="12" w16cid:durableId="946499951">
    <w:abstractNumId w:val="9"/>
  </w:num>
  <w:num w:numId="13" w16cid:durableId="1567720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36"/>
    <w:rsid w:val="00071406"/>
    <w:rsid w:val="0014338D"/>
    <w:rsid w:val="00160A04"/>
    <w:rsid w:val="00162F5B"/>
    <w:rsid w:val="001E186D"/>
    <w:rsid w:val="00256D6F"/>
    <w:rsid w:val="002768F6"/>
    <w:rsid w:val="00314494"/>
    <w:rsid w:val="003572BE"/>
    <w:rsid w:val="003C1E12"/>
    <w:rsid w:val="003E6CBF"/>
    <w:rsid w:val="00462629"/>
    <w:rsid w:val="00483505"/>
    <w:rsid w:val="004E4493"/>
    <w:rsid w:val="004E7A14"/>
    <w:rsid w:val="005074A5"/>
    <w:rsid w:val="0056333A"/>
    <w:rsid w:val="005A2073"/>
    <w:rsid w:val="005A4DC6"/>
    <w:rsid w:val="005B6364"/>
    <w:rsid w:val="005E5E71"/>
    <w:rsid w:val="00681E3C"/>
    <w:rsid w:val="006952D7"/>
    <w:rsid w:val="006D65D8"/>
    <w:rsid w:val="006E4CB9"/>
    <w:rsid w:val="00723BE7"/>
    <w:rsid w:val="007A3636"/>
    <w:rsid w:val="0085494F"/>
    <w:rsid w:val="00865FBF"/>
    <w:rsid w:val="008D3553"/>
    <w:rsid w:val="008D75F3"/>
    <w:rsid w:val="00906FEB"/>
    <w:rsid w:val="00914758"/>
    <w:rsid w:val="00992675"/>
    <w:rsid w:val="009E554C"/>
    <w:rsid w:val="00A00933"/>
    <w:rsid w:val="00A177FE"/>
    <w:rsid w:val="00A30203"/>
    <w:rsid w:val="00A65694"/>
    <w:rsid w:val="00A80F27"/>
    <w:rsid w:val="00A84A58"/>
    <w:rsid w:val="00AE27C7"/>
    <w:rsid w:val="00AF18E7"/>
    <w:rsid w:val="00BA37F3"/>
    <w:rsid w:val="00BD0139"/>
    <w:rsid w:val="00BD3636"/>
    <w:rsid w:val="00BF40EB"/>
    <w:rsid w:val="00CB51A2"/>
    <w:rsid w:val="00D4749B"/>
    <w:rsid w:val="00D9707F"/>
    <w:rsid w:val="00E06EDE"/>
    <w:rsid w:val="00F86659"/>
    <w:rsid w:val="00FD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C1FB"/>
  <w15:docId w15:val="{3964658F-9C44-4723-B982-B5F9E4C1E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8F6"/>
  </w:style>
  <w:style w:type="paragraph" w:styleId="Heading1">
    <w:name w:val="heading 1"/>
    <w:basedOn w:val="Normal"/>
    <w:next w:val="Normal"/>
    <w:link w:val="Heading1Char"/>
    <w:uiPriority w:val="9"/>
    <w:qFormat/>
    <w:rsid w:val="007A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36"/>
    <w:rPr>
      <w:b/>
      <w:bCs/>
      <w:smallCaps/>
      <w:color w:val="0F4761" w:themeColor="accent1" w:themeShade="BF"/>
      <w:spacing w:val="5"/>
    </w:rPr>
  </w:style>
  <w:style w:type="character" w:customStyle="1" w:styleId="d-inline-flex">
    <w:name w:val="d-inline-flex"/>
    <w:basedOn w:val="DefaultParagraphFont"/>
    <w:rsid w:val="007A3636"/>
  </w:style>
  <w:style w:type="table" w:styleId="TableGrid">
    <w:name w:val="Table Grid"/>
    <w:basedOn w:val="TableNormal"/>
    <w:uiPriority w:val="39"/>
    <w:rsid w:val="004E7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Hyperlink">
    <w:name w:val="Hyperlink"/>
    <w:basedOn w:val="DefaultParagraphFont"/>
    <w:uiPriority w:val="99"/>
    <w:unhideWhenUsed/>
    <w:rsid w:val="005074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4A5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5E5E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BhaskarSuresh22/StateHasChangedValidation/blob/main/Evidence/2-Necessary_calls_No_warning.png" TargetMode="External"/><Relationship Id="rId18" Type="http://schemas.openxmlformats.org/officeDocument/2006/relationships/hyperlink" Target="https://github.com/BhaskarSuresh22/StateHasChangedValidation/blob/main/Evidence/5-Same-lines_Cmd_IDE.png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BhaskarSuresh22/StateHasChangedValidation/blob/main/Evidence/7-Adding_await.mp4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BhaskarSuresh22/StateHasChangedValidation/commit/650c89b1a3adb32a1c0a5e5b9d7c8a785050296f" TargetMode="External"/><Relationship Id="rId17" Type="http://schemas.openxmlformats.org/officeDocument/2006/relationships/hyperlink" Target="https://github.com/BhaskarSuresh22/StateHasChangedValidation/blob/main/Evidence/4-After_Fix_Runtime.mp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BhaskarSuresh22/StateHasChangedValidation/blob/main/Evidence/4-Before_Fix_Runtime.mp4" TargetMode="External"/><Relationship Id="rId20" Type="http://schemas.openxmlformats.org/officeDocument/2006/relationships/hyperlink" Target="https://github.com/BhaskarSuresh22/StateHasChangedValidation/commit/14d3e3760d8dc0f7fbf48e808192590cb39b6d4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BhaskarSuresh22/StateHasChangedValidation/blob/main/Evidence/1-Unncessary_Calls.png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ithub.com/BhaskarSuresh22/StateHasChangedValidation/commit/26f626216a976c0c801e9c53e348d1847ee73bea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github.com/BhaskarSuresh22/StateHasChangedValidation" TargetMode="External"/><Relationship Id="rId19" Type="http://schemas.openxmlformats.org/officeDocument/2006/relationships/hyperlink" Target="https://github.com/BhaskarSuresh22/StateHasChangedValidation/blob/main/Evidence/6-Moving_call_after_final_await.png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dotnet/aspnetcore/issues/68484" TargetMode="External"/><Relationship Id="rId14" Type="http://schemas.openxmlformats.org/officeDocument/2006/relationships/hyperlink" Target="https://github.com/BhaskarSuresh22/StateHasChangedValidation/blob/main/Evidence/3-Applied_fix_Build_Succeeded.png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361625FF487C4CA3EA5191E57B8C6D" ma:contentTypeVersion="7" ma:contentTypeDescription="Create a new document." ma:contentTypeScope="" ma:versionID="0eb70986208f3b9782e223574112875e">
  <xsd:schema xmlns:xsd="http://www.w3.org/2001/XMLSchema" xmlns:xs="http://www.w3.org/2001/XMLSchema" xmlns:p="http://schemas.microsoft.com/office/2006/metadata/properties" xmlns:ns2="caee7eb6-6dd4-45c1-9e8a-babddf390f35" targetNamespace="http://schemas.microsoft.com/office/2006/metadata/properties" ma:root="true" ma:fieldsID="c0a23b2e9e369a39959eaa3f9d93fb8c" ns2:_="">
    <xsd:import namespace="caee7eb6-6dd4-45c1-9e8a-babddf390f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e7eb6-6dd4-45c1-9e8a-babddf390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968AD7-1EAE-4527-A6B8-19B4121ADD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e7eb6-6dd4-45c1-9e8a-babddf390f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AC773B-6D45-4B55-959C-3E5686415B2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631790-D3F3-4E18-B711-06B94DCBA8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546901-06A0-43C6-9CC9-9364E0B77F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Vigneshwaran Govindharajan</dc:creator>
  <cp:keywords/>
  <cp:lastModifiedBy>Bhaskar Suresh</cp:lastModifiedBy>
  <cp:revision>5</cp:revision>
  <dcterms:created xsi:type="dcterms:W3CDTF">2026-08-19T12:04:00Z</dcterms:created>
  <dcterms:modified xsi:type="dcterms:W3CDTF">2026-08-31T12:31:00Z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0x0101002A361625FF487C4CA3EA5191E57B8C6D</vt:lpwstr>
  </property>
</Properties>
</file>