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E31" w:rsidRDefault="00BE58AF" w:rsidP="00C61922">
      <w:pPr>
        <w:pStyle w:val="DefaultParagraphFont1"/>
        <w:jc w:val="center"/>
        <w:rPr>
          <w:rFonts w:ascii="Times New Roman" w:hAnsi="Times New Roman" w:cs="Times New Roman"/>
          <w:bCs/>
          <w:sz w:val="44"/>
          <w:szCs w:val="44"/>
        </w:rPr>
      </w:pPr>
      <w:r w:rsidRPr="00BE58AF">
        <w:rPr>
          <w:rFonts w:ascii="Times New Roman" w:hAnsi="Times New Roman" w:cs="Times New Roman"/>
          <w:bCs/>
          <w:sz w:val="44"/>
          <w:szCs w:val="44"/>
        </w:rPr>
        <w:t xml:space="preserve">Transfer </w:t>
      </w:r>
      <w:proofErr w:type="gramStart"/>
      <w:r w:rsidRPr="00BE58AF">
        <w:rPr>
          <w:rFonts w:ascii="Times New Roman" w:hAnsi="Times New Roman" w:cs="Times New Roman"/>
          <w:bCs/>
          <w:sz w:val="44"/>
          <w:szCs w:val="44"/>
        </w:rPr>
        <w:t>Learning</w:t>
      </w:r>
      <w:proofErr w:type="gramEnd"/>
      <w:r w:rsidRPr="00BE58AF">
        <w:rPr>
          <w:rFonts w:ascii="Times New Roman" w:hAnsi="Times New Roman" w:cs="Times New Roman"/>
          <w:bCs/>
          <w:sz w:val="44"/>
          <w:szCs w:val="44"/>
        </w:rPr>
        <w:t xml:space="preserve"> based Classification of Diabetic Retinopathy Stages</w:t>
      </w:r>
    </w:p>
    <w:p w:rsidR="004F5B53" w:rsidRPr="004F5B53" w:rsidRDefault="004F5B53" w:rsidP="004F5B53">
      <w:pPr>
        <w:jc w:val="center"/>
        <w:rPr>
          <w:sz w:val="12"/>
          <w:szCs w:val="12"/>
          <w:lang w:val="en-US"/>
        </w:rPr>
      </w:pPr>
    </w:p>
    <w:tbl>
      <w:tblPr>
        <w:tblW w:w="0" w:type="auto"/>
        <w:tblInd w:w="108" w:type="dxa"/>
        <w:tblLayout w:type="fixed"/>
        <w:tblLook w:val="0000"/>
      </w:tblPr>
      <w:tblGrid>
        <w:gridCol w:w="5220"/>
        <w:gridCol w:w="5220"/>
      </w:tblGrid>
      <w:tr w:rsidR="004F5B53" w:rsidRPr="00A66CC8" w:rsidTr="00767143">
        <w:trPr>
          <w:cantSplit/>
        </w:trPr>
        <w:tc>
          <w:tcPr>
            <w:tcW w:w="10440" w:type="dxa"/>
            <w:gridSpan w:val="2"/>
            <w:tcBorders>
              <w:top w:val="nil"/>
              <w:left w:val="nil"/>
              <w:bottom w:val="nil"/>
              <w:right w:val="nil"/>
            </w:tcBorders>
            <w:vAlign w:val="center"/>
          </w:tcPr>
          <w:p w:rsidR="004F5B53" w:rsidRPr="00A66CC8" w:rsidRDefault="004F5B53" w:rsidP="00767143">
            <w:pPr>
              <w:pStyle w:val="DefaultParagraphFont1"/>
              <w:snapToGrid w:val="0"/>
              <w:spacing w:after="60"/>
              <w:jc w:val="center"/>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Adarsh</w:t>
            </w:r>
            <w:proofErr w:type="spellEnd"/>
            <w:r>
              <w:rPr>
                <w:rFonts w:ascii="Times New Roman" w:hAnsi="Times New Roman" w:cs="Times New Roman"/>
                <w:color w:val="000000"/>
                <w:sz w:val="22"/>
                <w:szCs w:val="22"/>
              </w:rPr>
              <w:t xml:space="preserve"> Pradhan</w:t>
            </w:r>
            <w:r w:rsidRPr="00111746">
              <w:rPr>
                <w:rFonts w:ascii="Times New Roman" w:hAnsi="Times New Roman" w:cs="Times New Roman"/>
                <w:color w:val="000000"/>
                <w:sz w:val="22"/>
                <w:szCs w:val="22"/>
                <w:vertAlign w:val="superscript"/>
              </w:rPr>
              <w:t>1</w:t>
            </w:r>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Bhaskarjyoti</w:t>
            </w:r>
            <w:proofErr w:type="spellEnd"/>
            <w:r>
              <w:rPr>
                <w:rFonts w:ascii="Times New Roman" w:hAnsi="Times New Roman" w:cs="Times New Roman"/>
                <w:color w:val="000000"/>
                <w:sz w:val="22"/>
                <w:szCs w:val="22"/>
              </w:rPr>
              <w:t xml:space="preserve"> Sarma</w:t>
            </w:r>
            <w:r w:rsidRPr="00111746">
              <w:rPr>
                <w:rFonts w:ascii="Times New Roman" w:hAnsi="Times New Roman" w:cs="Times New Roman"/>
                <w:color w:val="000000"/>
                <w:sz w:val="22"/>
                <w:szCs w:val="22"/>
                <w:vertAlign w:val="superscript"/>
              </w:rPr>
              <w:t>2</w:t>
            </w:r>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Rahul</w:t>
            </w:r>
            <w:proofErr w:type="spellEnd"/>
            <w:r>
              <w:rPr>
                <w:rFonts w:ascii="Times New Roman" w:hAnsi="Times New Roman" w:cs="Times New Roman"/>
                <w:color w:val="000000"/>
                <w:sz w:val="22"/>
                <w:szCs w:val="22"/>
              </w:rPr>
              <w:t xml:space="preserve"> Kumar Nath</w:t>
            </w:r>
            <w:r w:rsidRPr="00111746">
              <w:rPr>
                <w:rFonts w:ascii="Times New Roman" w:hAnsi="Times New Roman" w:cs="Times New Roman"/>
                <w:color w:val="000000"/>
                <w:sz w:val="22"/>
                <w:szCs w:val="22"/>
                <w:vertAlign w:val="superscript"/>
              </w:rPr>
              <w:t>3</w:t>
            </w:r>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Bhiman</w:t>
            </w:r>
            <w:proofErr w:type="spellEnd"/>
            <w:r>
              <w:rPr>
                <w:rFonts w:ascii="Times New Roman" w:hAnsi="Times New Roman" w:cs="Times New Roman"/>
                <w:color w:val="000000"/>
                <w:sz w:val="22"/>
                <w:szCs w:val="22"/>
              </w:rPr>
              <w:t xml:space="preserve"> Kr Dey</w:t>
            </w:r>
            <w:r>
              <w:rPr>
                <w:rFonts w:ascii="Times New Roman" w:hAnsi="Times New Roman" w:cs="Times New Roman"/>
                <w:color w:val="000000"/>
                <w:sz w:val="22"/>
                <w:szCs w:val="22"/>
                <w:vertAlign w:val="superscript"/>
              </w:rPr>
              <w:t>4</w:t>
            </w:r>
          </w:p>
        </w:tc>
      </w:tr>
      <w:tr w:rsidR="004F5B53" w:rsidRPr="00A66CC8" w:rsidTr="00767143">
        <w:trPr>
          <w:cantSplit/>
        </w:trPr>
        <w:tc>
          <w:tcPr>
            <w:tcW w:w="5220" w:type="dxa"/>
            <w:tcBorders>
              <w:top w:val="nil"/>
              <w:left w:val="nil"/>
              <w:bottom w:val="nil"/>
              <w:right w:val="nil"/>
            </w:tcBorders>
            <w:vAlign w:val="center"/>
          </w:tcPr>
          <w:p w:rsidR="004F5B53" w:rsidRPr="00A66CC8" w:rsidRDefault="004F5B53" w:rsidP="00767143">
            <w:pPr>
              <w:pStyle w:val="DefaultParagraphFont1"/>
              <w:jc w:val="center"/>
              <w:rPr>
                <w:rFonts w:ascii="Times New Roman" w:hAnsi="Times New Roman" w:cs="Times New Roman"/>
                <w:i/>
                <w:color w:val="000000"/>
              </w:rPr>
            </w:pPr>
            <w:r w:rsidRPr="00111746">
              <w:rPr>
                <w:rFonts w:ascii="Times New Roman" w:hAnsi="Times New Roman" w:cs="Times New Roman"/>
                <w:i/>
                <w:color w:val="000000"/>
                <w:vertAlign w:val="superscript"/>
              </w:rPr>
              <w:t>1</w:t>
            </w:r>
            <w:r>
              <w:rPr>
                <w:rFonts w:ascii="Times New Roman" w:hAnsi="Times New Roman" w:cs="Times New Roman"/>
                <w:i/>
                <w:color w:val="000000"/>
              </w:rPr>
              <w:t>Assistant Professor</w:t>
            </w:r>
          </w:p>
        </w:tc>
        <w:tc>
          <w:tcPr>
            <w:tcW w:w="5220" w:type="dxa"/>
            <w:tcBorders>
              <w:top w:val="nil"/>
              <w:left w:val="nil"/>
              <w:bottom w:val="nil"/>
              <w:right w:val="nil"/>
            </w:tcBorders>
            <w:vAlign w:val="center"/>
          </w:tcPr>
          <w:p w:rsidR="004F5B53" w:rsidRPr="00A66CC8" w:rsidRDefault="004F5B53" w:rsidP="00767143">
            <w:pPr>
              <w:pStyle w:val="DefaultParagraphFont1"/>
              <w:jc w:val="center"/>
              <w:rPr>
                <w:rFonts w:ascii="Times New Roman" w:hAnsi="Times New Roman" w:cs="Times New Roman"/>
                <w:i/>
                <w:color w:val="000000"/>
              </w:rPr>
            </w:pPr>
            <w:r w:rsidRPr="00111746">
              <w:rPr>
                <w:rFonts w:ascii="Times New Roman" w:hAnsi="Times New Roman" w:cs="Times New Roman"/>
                <w:i/>
                <w:color w:val="000000"/>
                <w:vertAlign w:val="superscript"/>
              </w:rPr>
              <w:t>2,3</w:t>
            </w:r>
            <w:r>
              <w:rPr>
                <w:rFonts w:ascii="Times New Roman" w:hAnsi="Times New Roman" w:cs="Times New Roman"/>
                <w:i/>
                <w:color w:val="000000"/>
                <w:vertAlign w:val="superscript"/>
              </w:rPr>
              <w:t>,4</w:t>
            </w:r>
            <w:r w:rsidRPr="00A66CC8">
              <w:rPr>
                <w:rFonts w:ascii="Times New Roman" w:hAnsi="Times New Roman" w:cs="Times New Roman"/>
                <w:i/>
                <w:color w:val="000000"/>
              </w:rPr>
              <w:t xml:space="preserve">Department </w:t>
            </w:r>
            <w:r>
              <w:rPr>
                <w:rFonts w:ascii="Times New Roman" w:hAnsi="Times New Roman" w:cs="Times New Roman"/>
                <w:i/>
                <w:color w:val="000000"/>
              </w:rPr>
              <w:t xml:space="preserve"> of Computer </w:t>
            </w:r>
            <w:proofErr w:type="spellStart"/>
            <w:r>
              <w:rPr>
                <w:rFonts w:ascii="Times New Roman" w:hAnsi="Times New Roman" w:cs="Times New Roman"/>
                <w:i/>
                <w:color w:val="000000"/>
              </w:rPr>
              <w:t>Ssience</w:t>
            </w:r>
            <w:proofErr w:type="spellEnd"/>
            <w:r>
              <w:rPr>
                <w:rFonts w:ascii="Times New Roman" w:hAnsi="Times New Roman" w:cs="Times New Roman"/>
                <w:i/>
                <w:color w:val="000000"/>
              </w:rPr>
              <w:t xml:space="preserve"> and Engineering</w:t>
            </w:r>
          </w:p>
        </w:tc>
      </w:tr>
      <w:tr w:rsidR="004F5B53" w:rsidRPr="00A66CC8" w:rsidTr="00767143">
        <w:trPr>
          <w:cantSplit/>
        </w:trPr>
        <w:tc>
          <w:tcPr>
            <w:tcW w:w="5220" w:type="dxa"/>
            <w:tcBorders>
              <w:top w:val="nil"/>
              <w:left w:val="nil"/>
              <w:bottom w:val="nil"/>
              <w:right w:val="nil"/>
            </w:tcBorders>
            <w:vAlign w:val="center"/>
          </w:tcPr>
          <w:p w:rsidR="004F5B53" w:rsidRPr="00A66CC8" w:rsidRDefault="004F5B53" w:rsidP="00767143">
            <w:pPr>
              <w:pStyle w:val="DefaultParagraphFont1"/>
              <w:jc w:val="center"/>
              <w:rPr>
                <w:rFonts w:ascii="Times New Roman" w:hAnsi="Times New Roman" w:cs="Times New Roman"/>
                <w:i/>
                <w:color w:val="000000"/>
              </w:rPr>
            </w:pPr>
            <w:r>
              <w:rPr>
                <w:rFonts w:ascii="Times New Roman" w:hAnsi="Times New Roman" w:cs="Times New Roman"/>
                <w:i/>
                <w:color w:val="000000"/>
              </w:rPr>
              <w:t>Department of Computer Science and Engineering</w:t>
            </w:r>
          </w:p>
        </w:tc>
        <w:tc>
          <w:tcPr>
            <w:tcW w:w="5220" w:type="dxa"/>
            <w:tcBorders>
              <w:top w:val="nil"/>
              <w:left w:val="nil"/>
              <w:bottom w:val="nil"/>
              <w:right w:val="nil"/>
            </w:tcBorders>
            <w:vAlign w:val="center"/>
          </w:tcPr>
          <w:p w:rsidR="004F5B53" w:rsidRPr="00A66CC8" w:rsidRDefault="004F5B53" w:rsidP="00767143">
            <w:pPr>
              <w:pStyle w:val="DefaultParagraphFont1"/>
              <w:jc w:val="center"/>
              <w:rPr>
                <w:rFonts w:ascii="Times New Roman" w:hAnsi="Times New Roman" w:cs="Times New Roman"/>
                <w:i/>
                <w:color w:val="000000"/>
              </w:rPr>
            </w:pPr>
            <w:proofErr w:type="spellStart"/>
            <w:r>
              <w:rPr>
                <w:rFonts w:ascii="Times New Roman" w:hAnsi="Times New Roman" w:cs="Times New Roman"/>
                <w:i/>
                <w:color w:val="000000"/>
              </w:rPr>
              <w:t>Girijananda</w:t>
            </w:r>
            <w:proofErr w:type="spellEnd"/>
            <w:r>
              <w:rPr>
                <w:rFonts w:ascii="Times New Roman" w:hAnsi="Times New Roman" w:cs="Times New Roman"/>
                <w:i/>
                <w:color w:val="000000"/>
              </w:rPr>
              <w:t xml:space="preserve"> </w:t>
            </w:r>
            <w:proofErr w:type="spellStart"/>
            <w:r>
              <w:rPr>
                <w:rFonts w:ascii="Times New Roman" w:hAnsi="Times New Roman" w:cs="Times New Roman"/>
                <w:i/>
                <w:color w:val="000000"/>
              </w:rPr>
              <w:t>Chowdhury</w:t>
            </w:r>
            <w:proofErr w:type="spellEnd"/>
            <w:r>
              <w:rPr>
                <w:rFonts w:ascii="Times New Roman" w:hAnsi="Times New Roman" w:cs="Times New Roman"/>
                <w:i/>
                <w:color w:val="000000"/>
              </w:rPr>
              <w:t xml:space="preserve"> Institute of Management and</w:t>
            </w:r>
          </w:p>
        </w:tc>
      </w:tr>
      <w:tr w:rsidR="004F5B53" w:rsidRPr="00A66CC8" w:rsidTr="00767143">
        <w:trPr>
          <w:cantSplit/>
        </w:trPr>
        <w:tc>
          <w:tcPr>
            <w:tcW w:w="5220" w:type="dxa"/>
            <w:tcBorders>
              <w:top w:val="nil"/>
              <w:left w:val="nil"/>
              <w:bottom w:val="nil"/>
              <w:right w:val="nil"/>
            </w:tcBorders>
            <w:vAlign w:val="center"/>
          </w:tcPr>
          <w:p w:rsidR="004F5B53" w:rsidRPr="00A66CC8" w:rsidRDefault="004F5B53" w:rsidP="00767143">
            <w:pPr>
              <w:pStyle w:val="DefaultParagraphFont1"/>
              <w:jc w:val="center"/>
              <w:rPr>
                <w:rFonts w:ascii="Times New Roman" w:hAnsi="Times New Roman" w:cs="Times New Roman"/>
                <w:i/>
                <w:color w:val="000000"/>
              </w:rPr>
            </w:pPr>
            <w:proofErr w:type="spellStart"/>
            <w:r>
              <w:rPr>
                <w:rFonts w:ascii="Times New Roman" w:hAnsi="Times New Roman" w:cs="Times New Roman"/>
                <w:i/>
                <w:color w:val="000000"/>
              </w:rPr>
              <w:t>Girijananda</w:t>
            </w:r>
            <w:proofErr w:type="spellEnd"/>
            <w:r>
              <w:rPr>
                <w:rFonts w:ascii="Times New Roman" w:hAnsi="Times New Roman" w:cs="Times New Roman"/>
                <w:i/>
                <w:color w:val="000000"/>
              </w:rPr>
              <w:t xml:space="preserve"> </w:t>
            </w:r>
            <w:proofErr w:type="spellStart"/>
            <w:r>
              <w:rPr>
                <w:rFonts w:ascii="Times New Roman" w:hAnsi="Times New Roman" w:cs="Times New Roman"/>
                <w:i/>
                <w:color w:val="000000"/>
              </w:rPr>
              <w:t>Chowdhury</w:t>
            </w:r>
            <w:proofErr w:type="spellEnd"/>
            <w:r>
              <w:rPr>
                <w:rFonts w:ascii="Times New Roman" w:hAnsi="Times New Roman" w:cs="Times New Roman"/>
                <w:i/>
                <w:color w:val="000000"/>
              </w:rPr>
              <w:t xml:space="preserve"> Institute of Management and Technology, </w:t>
            </w:r>
            <w:proofErr w:type="spellStart"/>
            <w:r>
              <w:rPr>
                <w:rFonts w:ascii="Times New Roman" w:hAnsi="Times New Roman" w:cs="Times New Roman"/>
                <w:i/>
                <w:color w:val="000000"/>
              </w:rPr>
              <w:t>Azara</w:t>
            </w:r>
            <w:proofErr w:type="spellEnd"/>
            <w:r>
              <w:rPr>
                <w:rFonts w:ascii="Times New Roman" w:hAnsi="Times New Roman" w:cs="Times New Roman"/>
                <w:i/>
                <w:color w:val="000000"/>
              </w:rPr>
              <w:t xml:space="preserve">, </w:t>
            </w:r>
            <w:proofErr w:type="spellStart"/>
            <w:r>
              <w:rPr>
                <w:rFonts w:ascii="Times New Roman" w:hAnsi="Times New Roman" w:cs="Times New Roman"/>
                <w:i/>
                <w:color w:val="000000"/>
              </w:rPr>
              <w:t>Guwahati</w:t>
            </w:r>
            <w:proofErr w:type="spellEnd"/>
            <w:r>
              <w:rPr>
                <w:rFonts w:ascii="Times New Roman" w:hAnsi="Times New Roman" w:cs="Times New Roman"/>
                <w:i/>
                <w:color w:val="000000"/>
              </w:rPr>
              <w:t xml:space="preserve"> - 781017</w:t>
            </w:r>
            <w:r w:rsidRPr="00A66CC8">
              <w:rPr>
                <w:rFonts w:ascii="Times New Roman" w:hAnsi="Times New Roman" w:cs="Times New Roman"/>
                <w:i/>
                <w:color w:val="000000"/>
              </w:rPr>
              <w:t>,</w:t>
            </w:r>
            <w:r>
              <w:rPr>
                <w:rFonts w:ascii="Times New Roman" w:hAnsi="Times New Roman" w:cs="Times New Roman"/>
                <w:i/>
                <w:color w:val="000000"/>
              </w:rPr>
              <w:t xml:space="preserve"> Assam,</w:t>
            </w:r>
            <w:r w:rsidRPr="00A66CC8">
              <w:rPr>
                <w:rFonts w:ascii="Times New Roman" w:hAnsi="Times New Roman" w:cs="Times New Roman"/>
                <w:i/>
                <w:color w:val="000000"/>
              </w:rPr>
              <w:t xml:space="preserve"> </w:t>
            </w:r>
            <w:r>
              <w:rPr>
                <w:rFonts w:ascii="Times New Roman" w:hAnsi="Times New Roman" w:cs="Times New Roman"/>
                <w:i/>
                <w:color w:val="000000"/>
              </w:rPr>
              <w:t>India</w:t>
            </w:r>
          </w:p>
        </w:tc>
        <w:tc>
          <w:tcPr>
            <w:tcW w:w="5220" w:type="dxa"/>
            <w:tcBorders>
              <w:top w:val="nil"/>
              <w:left w:val="nil"/>
              <w:bottom w:val="nil"/>
              <w:right w:val="nil"/>
            </w:tcBorders>
            <w:vAlign w:val="center"/>
          </w:tcPr>
          <w:p w:rsidR="004F5B53" w:rsidRDefault="004F5B53" w:rsidP="00767143">
            <w:pPr>
              <w:pStyle w:val="DefaultParagraphFont1"/>
              <w:jc w:val="center"/>
              <w:rPr>
                <w:rFonts w:ascii="Times New Roman" w:hAnsi="Times New Roman" w:cs="Times New Roman"/>
                <w:i/>
                <w:color w:val="000000"/>
              </w:rPr>
            </w:pPr>
            <w:r>
              <w:rPr>
                <w:rFonts w:ascii="Times New Roman" w:hAnsi="Times New Roman" w:cs="Times New Roman"/>
                <w:i/>
                <w:color w:val="000000"/>
              </w:rPr>
              <w:t xml:space="preserve">Technology, </w:t>
            </w:r>
            <w:proofErr w:type="spellStart"/>
            <w:r>
              <w:rPr>
                <w:rFonts w:ascii="Times New Roman" w:hAnsi="Times New Roman" w:cs="Times New Roman"/>
                <w:i/>
                <w:color w:val="000000"/>
              </w:rPr>
              <w:t>Azara</w:t>
            </w:r>
            <w:proofErr w:type="spellEnd"/>
            <w:r>
              <w:rPr>
                <w:rFonts w:ascii="Times New Roman" w:hAnsi="Times New Roman" w:cs="Times New Roman"/>
                <w:i/>
                <w:color w:val="000000"/>
              </w:rPr>
              <w:t xml:space="preserve">, </w:t>
            </w:r>
            <w:proofErr w:type="spellStart"/>
            <w:r>
              <w:rPr>
                <w:rFonts w:ascii="Times New Roman" w:hAnsi="Times New Roman" w:cs="Times New Roman"/>
                <w:i/>
                <w:color w:val="000000"/>
              </w:rPr>
              <w:t>Guwahati</w:t>
            </w:r>
            <w:proofErr w:type="spellEnd"/>
            <w:r>
              <w:rPr>
                <w:rFonts w:ascii="Times New Roman" w:hAnsi="Times New Roman" w:cs="Times New Roman"/>
                <w:i/>
                <w:color w:val="000000"/>
              </w:rPr>
              <w:t xml:space="preserve"> - 781017</w:t>
            </w:r>
            <w:r w:rsidRPr="00A66CC8">
              <w:rPr>
                <w:rFonts w:ascii="Times New Roman" w:hAnsi="Times New Roman" w:cs="Times New Roman"/>
                <w:i/>
                <w:color w:val="000000"/>
              </w:rPr>
              <w:t>,</w:t>
            </w:r>
            <w:r>
              <w:rPr>
                <w:rFonts w:ascii="Times New Roman" w:hAnsi="Times New Roman" w:cs="Times New Roman"/>
                <w:i/>
                <w:color w:val="000000"/>
              </w:rPr>
              <w:t xml:space="preserve"> Assam,</w:t>
            </w:r>
            <w:r w:rsidRPr="00A66CC8">
              <w:rPr>
                <w:rFonts w:ascii="Times New Roman" w:hAnsi="Times New Roman" w:cs="Times New Roman"/>
                <w:i/>
                <w:color w:val="000000"/>
              </w:rPr>
              <w:t xml:space="preserve"> </w:t>
            </w:r>
            <w:r>
              <w:rPr>
                <w:rFonts w:ascii="Times New Roman" w:hAnsi="Times New Roman" w:cs="Times New Roman"/>
                <w:i/>
                <w:color w:val="000000"/>
              </w:rPr>
              <w:t xml:space="preserve">India </w:t>
            </w:r>
          </w:p>
          <w:p w:rsidR="004F5B53" w:rsidRPr="0084358B" w:rsidRDefault="004F5B53" w:rsidP="00767143">
            <w:pPr>
              <w:jc w:val="center"/>
              <w:rPr>
                <w:lang w:val="en-US"/>
              </w:rPr>
            </w:pPr>
            <w:r>
              <w:rPr>
                <w:rFonts w:ascii="Times New Roman" w:hAnsi="Times New Roman" w:cs="Times New Roman"/>
                <w:color w:val="000000"/>
              </w:rPr>
              <w:t xml:space="preserve">{bhaskarjyotisarma85, </w:t>
            </w:r>
            <w:r>
              <w:rPr>
                <w:lang w:val="de-DE"/>
              </w:rPr>
              <w:t>rahulnath847</w:t>
            </w:r>
            <w:r>
              <w:rPr>
                <w:rFonts w:ascii="Times New Roman" w:hAnsi="Times New Roman" w:cs="Times New Roman"/>
                <w:color w:val="000000"/>
              </w:rPr>
              <w:t xml:space="preserve"> &amp;</w:t>
            </w:r>
          </w:p>
        </w:tc>
      </w:tr>
      <w:tr w:rsidR="004F5B53" w:rsidRPr="00A66CC8" w:rsidTr="00767143">
        <w:trPr>
          <w:cantSplit/>
        </w:trPr>
        <w:tc>
          <w:tcPr>
            <w:tcW w:w="5220" w:type="dxa"/>
            <w:tcBorders>
              <w:top w:val="nil"/>
              <w:left w:val="nil"/>
              <w:bottom w:val="nil"/>
              <w:right w:val="nil"/>
            </w:tcBorders>
            <w:vAlign w:val="center"/>
          </w:tcPr>
          <w:p w:rsidR="004F5B53" w:rsidRPr="00A66CC8" w:rsidRDefault="00B66D90" w:rsidP="00767143">
            <w:pPr>
              <w:pStyle w:val="DefaultParagraphFont1"/>
              <w:spacing w:before="60"/>
              <w:jc w:val="center"/>
              <w:rPr>
                <w:rFonts w:ascii="Times New Roman" w:hAnsi="Times New Roman" w:cs="Times New Roman"/>
                <w:color w:val="000000"/>
              </w:rPr>
            </w:pPr>
            <w:r w:rsidRPr="00EB5832">
              <w:rPr>
                <w:rFonts w:ascii="Times New Roman" w:hAnsi="Times New Roman" w:cs="Times New Roman"/>
              </w:rPr>
              <w:t>adarsh@gimt-guwahati.ac.in</w:t>
            </w:r>
          </w:p>
        </w:tc>
        <w:tc>
          <w:tcPr>
            <w:tcW w:w="5220" w:type="dxa"/>
            <w:tcBorders>
              <w:top w:val="nil"/>
              <w:left w:val="nil"/>
              <w:bottom w:val="nil"/>
              <w:right w:val="nil"/>
            </w:tcBorders>
            <w:vAlign w:val="center"/>
          </w:tcPr>
          <w:p w:rsidR="004F5B53" w:rsidRPr="00A66CC8" w:rsidRDefault="004F5B53" w:rsidP="00767143">
            <w:pPr>
              <w:pStyle w:val="DefaultParagraphFont1"/>
              <w:snapToGrid w:val="0"/>
              <w:spacing w:before="60"/>
              <w:jc w:val="center"/>
              <w:rPr>
                <w:rFonts w:ascii="Times New Roman" w:hAnsi="Times New Roman" w:cs="Times New Roman"/>
                <w:color w:val="000000"/>
              </w:rPr>
            </w:pPr>
            <w:proofErr w:type="spellStart"/>
            <w:r>
              <w:rPr>
                <w:rFonts w:ascii="Times New Roman" w:hAnsi="Times New Roman" w:cs="Times New Roman"/>
                <w:color w:val="000000"/>
              </w:rPr>
              <w:t>bhimandey</w:t>
            </w:r>
            <w:proofErr w:type="spellEnd"/>
            <w:r>
              <w:rPr>
                <w:rFonts w:ascii="Times New Roman" w:hAnsi="Times New Roman" w:cs="Times New Roman"/>
                <w:color w:val="000000"/>
              </w:rPr>
              <w:t>}@gmail.com</w:t>
            </w:r>
          </w:p>
        </w:tc>
      </w:tr>
    </w:tbl>
    <w:p w:rsidR="00E058C1" w:rsidRPr="00B66D90" w:rsidRDefault="00E058C1" w:rsidP="00E058C1">
      <w:pPr>
        <w:jc w:val="center"/>
        <w:rPr>
          <w:rFonts w:ascii="Times New Roman" w:hAnsi="Times New Roman" w:cs="Times New Roman"/>
          <w:sz w:val="18"/>
          <w:szCs w:val="18"/>
        </w:rPr>
      </w:pPr>
    </w:p>
    <w:p w:rsidR="00EE72B4" w:rsidRPr="00134578" w:rsidRDefault="00EE72B4" w:rsidP="00134578">
      <w:pPr>
        <w:rPr>
          <w:rFonts w:ascii="Times New Roman" w:hAnsi="Times New Roman" w:cs="Times New Roman"/>
          <w:sz w:val="18"/>
          <w:szCs w:val="22"/>
          <w:lang w:val="en-US"/>
        </w:rPr>
        <w:sectPr w:rsidR="00EE72B4" w:rsidRPr="00134578" w:rsidSect="00FE36A7">
          <w:footnotePr>
            <w:numFmt w:val="chicago"/>
          </w:footnotePr>
          <w:pgSz w:w="12240" w:h="15840" w:code="1"/>
          <w:pgMar w:top="1080" w:right="900" w:bottom="1440" w:left="900" w:header="720" w:footer="720" w:gutter="0"/>
          <w:cols w:space="284"/>
        </w:sectPr>
      </w:pPr>
    </w:p>
    <w:p w:rsidR="005C2C66" w:rsidRPr="005C2C66" w:rsidRDefault="00CD56E4" w:rsidP="005C2C66">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lastRenderedPageBreak/>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 </w:t>
      </w:r>
      <w:r w:rsidR="005C2C66" w:rsidRPr="005C2C66">
        <w:rPr>
          <w:rFonts w:ascii="Times New Roman" w:hAnsi="Times New Roman" w:cs="Times New Roman"/>
          <w:b/>
          <w:sz w:val="18"/>
          <w:szCs w:val="18"/>
        </w:rPr>
        <w:t xml:space="preserve">Diabetic Retinopathy is caused due to damaging the blood vessels located at the back of the eye (retina). Symptoms such as blurriness, dark </w:t>
      </w:r>
      <w:r w:rsidR="00562A58">
        <w:rPr>
          <w:rFonts w:ascii="Times New Roman" w:hAnsi="Times New Roman" w:cs="Times New Roman"/>
          <w:b/>
          <w:sz w:val="18"/>
          <w:szCs w:val="18"/>
        </w:rPr>
        <w:t>spots</w:t>
      </w:r>
      <w:r w:rsidR="005C2C66" w:rsidRPr="005C2C66">
        <w:rPr>
          <w:rFonts w:ascii="Times New Roman" w:hAnsi="Times New Roman" w:cs="Times New Roman"/>
          <w:b/>
          <w:sz w:val="18"/>
          <w:szCs w:val="18"/>
        </w:rPr>
        <w:t>, blindness, etc. can be se</w:t>
      </w:r>
      <w:r w:rsidR="005A43F1">
        <w:rPr>
          <w:rFonts w:ascii="Times New Roman" w:hAnsi="Times New Roman" w:cs="Times New Roman"/>
          <w:b/>
          <w:sz w:val="18"/>
          <w:szCs w:val="18"/>
        </w:rPr>
        <w:t>en due to diabetic retinopathy.</w:t>
      </w:r>
      <w:r w:rsidR="005C2C66" w:rsidRPr="005C2C66">
        <w:rPr>
          <w:rFonts w:ascii="Times New Roman" w:hAnsi="Times New Roman" w:cs="Times New Roman"/>
          <w:b/>
          <w:sz w:val="18"/>
          <w:szCs w:val="18"/>
        </w:rPr>
        <w:t xml:space="preserve"> In this paper, </w:t>
      </w:r>
      <w:r w:rsidR="005A43F1">
        <w:rPr>
          <w:rFonts w:ascii="Times New Roman" w:hAnsi="Times New Roman" w:cs="Times New Roman"/>
          <w:b/>
          <w:sz w:val="18"/>
          <w:szCs w:val="18"/>
        </w:rPr>
        <w:t xml:space="preserve">we perform the analysis of </w:t>
      </w:r>
      <w:r w:rsidR="005A43F1" w:rsidRPr="005C2C66">
        <w:rPr>
          <w:rFonts w:ascii="Times New Roman" w:hAnsi="Times New Roman" w:cs="Times New Roman"/>
          <w:b/>
          <w:sz w:val="18"/>
          <w:szCs w:val="18"/>
        </w:rPr>
        <w:t>diabetic retinopathy</w:t>
      </w:r>
      <w:r w:rsidR="005A43F1">
        <w:rPr>
          <w:rFonts w:ascii="Times New Roman" w:hAnsi="Times New Roman" w:cs="Times New Roman"/>
          <w:b/>
          <w:sz w:val="18"/>
          <w:szCs w:val="18"/>
        </w:rPr>
        <w:t xml:space="preserve"> </w:t>
      </w:r>
      <w:r w:rsidR="005A43F1" w:rsidRPr="005C2C66">
        <w:rPr>
          <w:rFonts w:ascii="Times New Roman" w:hAnsi="Times New Roman" w:cs="Times New Roman"/>
          <w:b/>
          <w:sz w:val="18"/>
          <w:szCs w:val="18"/>
        </w:rPr>
        <w:t>detection</w:t>
      </w:r>
      <w:r w:rsidR="005A43F1">
        <w:rPr>
          <w:rFonts w:ascii="Times New Roman" w:hAnsi="Times New Roman" w:cs="Times New Roman"/>
          <w:b/>
          <w:sz w:val="18"/>
          <w:szCs w:val="18"/>
        </w:rPr>
        <w:t xml:space="preserve"> </w:t>
      </w:r>
      <w:r w:rsidR="00420455">
        <w:rPr>
          <w:rFonts w:ascii="Times New Roman" w:hAnsi="Times New Roman" w:cs="Times New Roman"/>
          <w:b/>
          <w:sz w:val="18"/>
          <w:szCs w:val="18"/>
        </w:rPr>
        <w:t>using t</w:t>
      </w:r>
      <w:r w:rsidR="00420455" w:rsidRPr="005C2C66">
        <w:rPr>
          <w:rFonts w:ascii="Times New Roman" w:hAnsi="Times New Roman" w:cs="Times New Roman"/>
          <w:b/>
          <w:sz w:val="18"/>
          <w:szCs w:val="18"/>
        </w:rPr>
        <w:t>hree pre-trained networks</w:t>
      </w:r>
      <w:r w:rsidR="00420455">
        <w:rPr>
          <w:rFonts w:ascii="Times New Roman" w:hAnsi="Times New Roman" w:cs="Times New Roman"/>
          <w:b/>
          <w:sz w:val="18"/>
          <w:szCs w:val="18"/>
        </w:rPr>
        <w:t xml:space="preserve"> </w:t>
      </w:r>
      <w:r w:rsidR="00420455" w:rsidRPr="005C2C66">
        <w:rPr>
          <w:rFonts w:ascii="Times New Roman" w:hAnsi="Times New Roman" w:cs="Times New Roman"/>
          <w:b/>
          <w:sz w:val="18"/>
          <w:szCs w:val="18"/>
        </w:rPr>
        <w:t>– VGG16, InceptionV3, and ResNet50</w:t>
      </w:r>
      <w:r w:rsidR="00420455">
        <w:rPr>
          <w:rFonts w:ascii="Times New Roman" w:hAnsi="Times New Roman" w:cs="Times New Roman"/>
          <w:b/>
          <w:sz w:val="18"/>
          <w:szCs w:val="18"/>
        </w:rPr>
        <w:t xml:space="preserve"> </w:t>
      </w:r>
      <w:r w:rsidR="005A43F1">
        <w:rPr>
          <w:rFonts w:ascii="Times New Roman" w:hAnsi="Times New Roman" w:cs="Times New Roman"/>
          <w:b/>
          <w:sz w:val="18"/>
          <w:szCs w:val="18"/>
        </w:rPr>
        <w:t xml:space="preserve">on </w:t>
      </w:r>
      <w:proofErr w:type="spellStart"/>
      <w:r w:rsidR="005A43F1">
        <w:rPr>
          <w:rFonts w:ascii="Times New Roman" w:hAnsi="Times New Roman" w:cs="Times New Roman"/>
          <w:b/>
          <w:sz w:val="18"/>
          <w:szCs w:val="18"/>
        </w:rPr>
        <w:t>Kaggle</w:t>
      </w:r>
      <w:proofErr w:type="spellEnd"/>
      <w:r w:rsidR="005A43F1">
        <w:rPr>
          <w:rFonts w:ascii="Times New Roman" w:hAnsi="Times New Roman" w:cs="Times New Roman"/>
          <w:b/>
          <w:sz w:val="18"/>
          <w:szCs w:val="18"/>
        </w:rPr>
        <w:t xml:space="preserve"> Diabetic Retinopathy dataset.</w:t>
      </w:r>
      <w:r w:rsidR="005C2C66" w:rsidRPr="005C2C66">
        <w:rPr>
          <w:rFonts w:ascii="Times New Roman" w:hAnsi="Times New Roman" w:cs="Times New Roman"/>
          <w:b/>
          <w:sz w:val="18"/>
          <w:szCs w:val="18"/>
        </w:rPr>
        <w:t xml:space="preserve"> </w:t>
      </w:r>
      <w:r w:rsidR="00420455">
        <w:rPr>
          <w:rFonts w:ascii="Times New Roman" w:hAnsi="Times New Roman" w:cs="Times New Roman"/>
          <w:b/>
          <w:sz w:val="18"/>
          <w:szCs w:val="18"/>
        </w:rPr>
        <w:t>The</w:t>
      </w:r>
      <w:r w:rsidR="00BB49F5">
        <w:rPr>
          <w:rFonts w:ascii="Times New Roman" w:hAnsi="Times New Roman" w:cs="Times New Roman"/>
          <w:b/>
          <w:sz w:val="18"/>
          <w:szCs w:val="18"/>
        </w:rPr>
        <w:t xml:space="preserve"> dataset consists of five classes of images</w:t>
      </w:r>
      <w:r w:rsidR="00420455">
        <w:rPr>
          <w:rFonts w:ascii="Times New Roman" w:hAnsi="Times New Roman" w:cs="Times New Roman"/>
          <w:b/>
          <w:sz w:val="18"/>
          <w:szCs w:val="18"/>
        </w:rPr>
        <w:t xml:space="preserve"> </w:t>
      </w:r>
      <w:r w:rsidR="00BB49F5">
        <w:rPr>
          <w:rFonts w:ascii="Times New Roman" w:hAnsi="Times New Roman" w:cs="Times New Roman"/>
          <w:b/>
          <w:sz w:val="18"/>
          <w:szCs w:val="18"/>
        </w:rPr>
        <w:t>and</w:t>
      </w:r>
      <w:r w:rsidR="00420455">
        <w:rPr>
          <w:rFonts w:ascii="Times New Roman" w:hAnsi="Times New Roman" w:cs="Times New Roman"/>
          <w:b/>
          <w:sz w:val="18"/>
          <w:szCs w:val="18"/>
        </w:rPr>
        <w:t xml:space="preserve"> is disproportionate</w:t>
      </w:r>
      <w:r w:rsidR="00BB49F5">
        <w:rPr>
          <w:rFonts w:ascii="Times New Roman" w:hAnsi="Times New Roman" w:cs="Times New Roman"/>
          <w:b/>
          <w:sz w:val="18"/>
          <w:szCs w:val="18"/>
        </w:rPr>
        <w:t>ly balanced.</w:t>
      </w:r>
      <w:r w:rsidR="00420455">
        <w:rPr>
          <w:rFonts w:ascii="Times New Roman" w:hAnsi="Times New Roman" w:cs="Times New Roman"/>
          <w:b/>
          <w:sz w:val="18"/>
          <w:szCs w:val="18"/>
        </w:rPr>
        <w:t xml:space="preserve"> </w:t>
      </w:r>
      <w:r w:rsidR="00BB49F5">
        <w:rPr>
          <w:rFonts w:ascii="Times New Roman" w:hAnsi="Times New Roman" w:cs="Times New Roman"/>
          <w:b/>
          <w:sz w:val="18"/>
          <w:szCs w:val="18"/>
        </w:rPr>
        <w:t xml:space="preserve">So, </w:t>
      </w:r>
      <w:r w:rsidR="00420455">
        <w:rPr>
          <w:rFonts w:ascii="Times New Roman" w:hAnsi="Times New Roman" w:cs="Times New Roman"/>
          <w:b/>
          <w:sz w:val="18"/>
          <w:szCs w:val="18"/>
        </w:rPr>
        <w:t>we augmented new images, perform preprocessing, use different evaluation metrics and f</w:t>
      </w:r>
      <w:r w:rsidR="005C2C66" w:rsidRPr="005C2C66">
        <w:rPr>
          <w:rFonts w:ascii="Times New Roman" w:hAnsi="Times New Roman" w:cs="Times New Roman"/>
          <w:b/>
          <w:sz w:val="18"/>
          <w:szCs w:val="18"/>
        </w:rPr>
        <w:t xml:space="preserve">inally compared the results of these three pre-trained networks. </w:t>
      </w:r>
      <w:r w:rsidR="00420455">
        <w:rPr>
          <w:rFonts w:ascii="Times New Roman" w:hAnsi="Times New Roman" w:cs="Times New Roman"/>
          <w:b/>
          <w:sz w:val="18"/>
          <w:szCs w:val="18"/>
        </w:rPr>
        <w:t>Out of these three models, VGG16 achieves</w:t>
      </w:r>
      <w:r w:rsidR="005C2C66" w:rsidRPr="005A43F1">
        <w:rPr>
          <w:rFonts w:ascii="Times New Roman" w:hAnsi="Times New Roman" w:cs="Times New Roman"/>
          <w:b/>
          <w:sz w:val="18"/>
          <w:szCs w:val="18"/>
        </w:rPr>
        <w:t xml:space="preserve"> </w:t>
      </w:r>
      <w:r w:rsidR="00420455">
        <w:rPr>
          <w:rFonts w:ascii="Times New Roman" w:hAnsi="Times New Roman" w:cs="Times New Roman"/>
          <w:b/>
          <w:sz w:val="18"/>
          <w:szCs w:val="18"/>
        </w:rPr>
        <w:t>the highest</w:t>
      </w:r>
      <w:r w:rsidR="005C2C66" w:rsidRPr="005A43F1">
        <w:rPr>
          <w:rFonts w:ascii="Times New Roman" w:hAnsi="Times New Roman" w:cs="Times New Roman"/>
          <w:b/>
          <w:sz w:val="18"/>
          <w:szCs w:val="18"/>
        </w:rPr>
        <w:t xml:space="preserve"> accuracy </w:t>
      </w:r>
      <w:r w:rsidR="00420455">
        <w:rPr>
          <w:rFonts w:ascii="Times New Roman" w:hAnsi="Times New Roman" w:cs="Times New Roman"/>
          <w:b/>
          <w:sz w:val="18"/>
          <w:szCs w:val="18"/>
        </w:rPr>
        <w:t>of 78</w:t>
      </w:r>
      <w:r w:rsidR="005C2C66" w:rsidRPr="005A43F1">
        <w:rPr>
          <w:rFonts w:ascii="Times New Roman" w:hAnsi="Times New Roman" w:cs="Times New Roman"/>
          <w:b/>
          <w:sz w:val="18"/>
          <w:szCs w:val="18"/>
        </w:rPr>
        <w:t>%</w:t>
      </w:r>
      <w:r w:rsidR="00420455">
        <w:rPr>
          <w:rFonts w:ascii="Times New Roman" w:hAnsi="Times New Roman" w:cs="Times New Roman"/>
          <w:b/>
          <w:sz w:val="18"/>
          <w:szCs w:val="18"/>
        </w:rPr>
        <w:t xml:space="preserve"> and </w:t>
      </w:r>
      <w:r w:rsidR="00420455" w:rsidRPr="00420455">
        <w:rPr>
          <w:rFonts w:ascii="Times New Roman" w:hAnsi="Times New Roman" w:cs="Times New Roman"/>
          <w:b/>
          <w:sz w:val="18"/>
          <w:szCs w:val="18"/>
        </w:rPr>
        <w:t>Kappa score of 0.721</w:t>
      </w:r>
      <w:r w:rsidR="005C2C66" w:rsidRPr="005A43F1">
        <w:rPr>
          <w:rFonts w:ascii="Times New Roman" w:hAnsi="Times New Roman" w:cs="Times New Roman"/>
          <w:b/>
          <w:sz w:val="18"/>
          <w:szCs w:val="18"/>
        </w:rPr>
        <w:t>.</w:t>
      </w:r>
      <w:r w:rsidR="00420455">
        <w:rPr>
          <w:rFonts w:ascii="Times New Roman" w:hAnsi="Times New Roman" w:cs="Times New Roman"/>
          <w:b/>
          <w:sz w:val="18"/>
          <w:szCs w:val="18"/>
        </w:rPr>
        <w:t xml:space="preserve"> </w:t>
      </w:r>
      <w:r w:rsidR="00BB49F5">
        <w:rPr>
          <w:rFonts w:ascii="Times New Roman" w:hAnsi="Times New Roman" w:cs="Times New Roman"/>
          <w:b/>
          <w:sz w:val="18"/>
          <w:szCs w:val="18"/>
        </w:rPr>
        <w:t>We also observe that out of the five classes of images present in the dataset, c</w:t>
      </w:r>
      <w:r w:rsidR="00BB49F5" w:rsidRPr="00BB49F5">
        <w:rPr>
          <w:rFonts w:ascii="Times New Roman" w:hAnsi="Times New Roman" w:cs="Times New Roman"/>
          <w:b/>
          <w:sz w:val="18"/>
          <w:szCs w:val="18"/>
        </w:rPr>
        <w:t>lass 2 has the lowest precision, recall as well as F1-score values</w:t>
      </w:r>
      <w:r w:rsidR="00BB49F5">
        <w:rPr>
          <w:rFonts w:ascii="Times New Roman" w:hAnsi="Times New Roman" w:cs="Times New Roman"/>
          <w:b/>
          <w:sz w:val="18"/>
          <w:szCs w:val="18"/>
        </w:rPr>
        <w:t xml:space="preserve">. </w:t>
      </w:r>
    </w:p>
    <w:p w:rsidR="005C2C66" w:rsidRPr="00B66D90" w:rsidRDefault="005C2C66" w:rsidP="005C2C66">
      <w:pPr>
        <w:pStyle w:val="DefaultParagraphFont1"/>
        <w:widowControl w:val="0"/>
        <w:tabs>
          <w:tab w:val="left" w:pos="360"/>
        </w:tabs>
        <w:kinsoku w:val="0"/>
        <w:snapToGrid w:val="0"/>
        <w:jc w:val="both"/>
        <w:rPr>
          <w:rFonts w:ascii="Times New Roman" w:hAnsi="Times New Roman" w:cs="Times New Roman"/>
          <w:b/>
          <w:sz w:val="12"/>
          <w:szCs w:val="12"/>
        </w:rPr>
      </w:pPr>
    </w:p>
    <w:p w:rsidR="005369ED" w:rsidRDefault="005C2C66" w:rsidP="005C2C66">
      <w:pPr>
        <w:pStyle w:val="DefaultParagraphFont1"/>
        <w:widowControl w:val="0"/>
        <w:tabs>
          <w:tab w:val="left" w:pos="360"/>
        </w:tabs>
        <w:kinsoku w:val="0"/>
        <w:snapToGrid w:val="0"/>
        <w:jc w:val="both"/>
        <w:rPr>
          <w:b/>
          <w:i/>
          <w:sz w:val="18"/>
          <w:szCs w:val="18"/>
        </w:rPr>
      </w:pPr>
      <w:r w:rsidRPr="005C2C66">
        <w:rPr>
          <w:rFonts w:ascii="Times New Roman" w:hAnsi="Times New Roman" w:cs="Times New Roman"/>
          <w:b/>
          <w:sz w:val="18"/>
          <w:szCs w:val="18"/>
        </w:rPr>
        <w:tab/>
      </w:r>
      <w:proofErr w:type="gramStart"/>
      <w:r w:rsidRPr="005C2C66">
        <w:rPr>
          <w:rFonts w:ascii="Times New Roman" w:hAnsi="Times New Roman" w:cs="Times New Roman"/>
          <w:b/>
          <w:sz w:val="18"/>
          <w:szCs w:val="18"/>
        </w:rPr>
        <w:t>Index Terms - diabetic retinopathy</w:t>
      </w:r>
      <w:r w:rsidR="00BB49F5">
        <w:rPr>
          <w:rFonts w:ascii="Times New Roman" w:hAnsi="Times New Roman" w:cs="Times New Roman"/>
          <w:b/>
          <w:sz w:val="18"/>
          <w:szCs w:val="18"/>
        </w:rPr>
        <w:t>,</w:t>
      </w:r>
      <w:r w:rsidR="00BB49F5" w:rsidRPr="00BB49F5">
        <w:rPr>
          <w:rFonts w:ascii="Times New Roman" w:hAnsi="Times New Roman" w:cs="Times New Roman"/>
          <w:b/>
          <w:sz w:val="18"/>
          <w:szCs w:val="18"/>
        </w:rPr>
        <w:t xml:space="preserve"> </w:t>
      </w:r>
      <w:r w:rsidR="00BB49F5" w:rsidRPr="005C2C66">
        <w:rPr>
          <w:rFonts w:ascii="Times New Roman" w:hAnsi="Times New Roman" w:cs="Times New Roman"/>
          <w:b/>
          <w:sz w:val="18"/>
          <w:szCs w:val="18"/>
        </w:rPr>
        <w:t>VGG16, InceptionV3, ResNet50</w:t>
      </w:r>
      <w:r w:rsidRPr="005C2C66">
        <w:rPr>
          <w:rFonts w:ascii="Times New Roman" w:hAnsi="Times New Roman" w:cs="Times New Roman"/>
          <w:b/>
          <w:sz w:val="18"/>
          <w:szCs w:val="18"/>
        </w:rPr>
        <w:t>.</w:t>
      </w:r>
      <w:proofErr w:type="gramEnd"/>
    </w:p>
    <w:p w:rsidR="005369ED" w:rsidRPr="005369ED" w:rsidRDefault="005369ED" w:rsidP="005369ED">
      <w:pPr>
        <w:rPr>
          <w:b/>
          <w:i/>
          <w:sz w:val="18"/>
          <w:szCs w:val="18"/>
          <w:lang w:val="en-US"/>
        </w:rPr>
      </w:pPr>
    </w:p>
    <w:p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rsidR="003B1A15" w:rsidRDefault="00CD56E4" w:rsidP="003B1A15">
      <w:pPr>
        <w:pStyle w:val="NormalWeb"/>
        <w:spacing w:before="0" w:beforeAutospacing="0" w:after="0" w:afterAutospacing="0"/>
        <w:jc w:val="both"/>
      </w:pPr>
      <w:r w:rsidRPr="00A66CC8">
        <w:rPr>
          <w:lang w:val="en-US"/>
        </w:rPr>
        <w:tab/>
      </w:r>
      <w:r w:rsidR="003B1A15">
        <w:rPr>
          <w:color w:val="000000"/>
          <w:sz w:val="20"/>
          <w:szCs w:val="20"/>
        </w:rPr>
        <w:t>There are about 425 million people with diabetes in the world; about 82 million of the people are from South East Asia region, and by 2045 this will increase to 151 million</w:t>
      </w:r>
      <w:r w:rsidR="00B66D90">
        <w:rPr>
          <w:color w:val="000000"/>
          <w:sz w:val="20"/>
          <w:szCs w:val="20"/>
        </w:rPr>
        <w:t xml:space="preserve"> [1</w:t>
      </w:r>
      <w:proofErr w:type="gramStart"/>
      <w:r w:rsidR="00B66D90">
        <w:rPr>
          <w:color w:val="000000"/>
          <w:sz w:val="20"/>
          <w:szCs w:val="20"/>
        </w:rPr>
        <w:t>][</w:t>
      </w:r>
      <w:proofErr w:type="gramEnd"/>
      <w:r w:rsidR="00B66D90">
        <w:rPr>
          <w:color w:val="000000"/>
          <w:sz w:val="20"/>
          <w:szCs w:val="20"/>
        </w:rPr>
        <w:t>2][3][4]</w:t>
      </w:r>
      <w:r w:rsidR="003B1A15">
        <w:rPr>
          <w:color w:val="000000"/>
          <w:sz w:val="20"/>
          <w:szCs w:val="20"/>
        </w:rPr>
        <w:t xml:space="preserve">. While in India, there were over 72,946,400 cases of diabetes in 2017. </w:t>
      </w:r>
      <w:r w:rsidR="00284077">
        <w:rPr>
          <w:color w:val="000000"/>
          <w:sz w:val="20"/>
          <w:szCs w:val="20"/>
        </w:rPr>
        <w:t>Diabetic retinopathy (DR)</w:t>
      </w:r>
      <w:r w:rsidR="003B1A15">
        <w:rPr>
          <w:color w:val="000000"/>
          <w:sz w:val="20"/>
          <w:szCs w:val="20"/>
        </w:rPr>
        <w:t xml:space="preserve"> damages the blood vessels within the retinal tissue which if left untreated, </w:t>
      </w:r>
      <w:r w:rsidR="003B1A15" w:rsidRPr="003B1A15">
        <w:rPr>
          <w:sz w:val="20"/>
          <w:szCs w:val="20"/>
        </w:rPr>
        <w:t>can lead to vision disability and blindness in older people</w:t>
      </w:r>
      <w:r w:rsidR="005556AA">
        <w:rPr>
          <w:sz w:val="20"/>
          <w:szCs w:val="20"/>
        </w:rPr>
        <w:t xml:space="preserve"> </w:t>
      </w:r>
      <w:r w:rsidR="005556AA">
        <w:rPr>
          <w:color w:val="000000"/>
          <w:sz w:val="20"/>
          <w:szCs w:val="20"/>
        </w:rPr>
        <w:t>[1]</w:t>
      </w:r>
      <w:r w:rsidR="003B1A15" w:rsidRPr="003B1A15">
        <w:rPr>
          <w:sz w:val="20"/>
          <w:szCs w:val="20"/>
        </w:rPr>
        <w:t>. The intricate case of DR is that in premature-stage there are no signs of DR, which makes it even more difficult to be detected in the</w:t>
      </w:r>
      <w:r w:rsidR="003B1A15" w:rsidRPr="003B1A15">
        <w:t xml:space="preserve"> </w:t>
      </w:r>
      <w:proofErr w:type="gramStart"/>
      <w:r w:rsidR="003B1A15" w:rsidRPr="003B1A15">
        <w:rPr>
          <w:sz w:val="20"/>
          <w:szCs w:val="20"/>
        </w:rPr>
        <w:t>its</w:t>
      </w:r>
      <w:proofErr w:type="gramEnd"/>
      <w:r w:rsidR="003B1A15" w:rsidRPr="003B1A15">
        <w:rPr>
          <w:sz w:val="20"/>
          <w:szCs w:val="20"/>
        </w:rPr>
        <w:t xml:space="preserve"> early stage. If a person has high levels of glucose then this could damage the blood vessels and limit the stream of blood flow to the retina. This vessel might scarcely leak blood without any distortion of vision; however, these vessels could be protected in its advanced stage. The eye will produce</w:t>
      </w:r>
      <w:r w:rsidR="003B1A15" w:rsidRPr="003B1A15">
        <w:t xml:space="preserve"> </w:t>
      </w:r>
      <w:r w:rsidR="003B1A15" w:rsidRPr="003B1A15">
        <w:rPr>
          <w:sz w:val="20"/>
          <w:szCs w:val="20"/>
        </w:rPr>
        <w:t>weak blood vessels that can easily break and leak into the vitreous gel of the eye. This bleeding blocks the retina and causes blurred vision, and could further lead to a detached retina and eventually a complete loss of vision. The risk of DR can be decreased if</w:t>
      </w:r>
      <w:r w:rsidR="003B1A15">
        <w:rPr>
          <w:color w:val="000000"/>
          <w:sz w:val="20"/>
          <w:szCs w:val="20"/>
        </w:rPr>
        <w:t xml:space="preserve"> it is detected within time and with regular treatment. But many patients miss their best chance for treatment as the early stage of DR is symptomless</w:t>
      </w:r>
      <w:r w:rsidR="005556AA">
        <w:rPr>
          <w:color w:val="000000"/>
          <w:sz w:val="20"/>
          <w:szCs w:val="20"/>
        </w:rPr>
        <w:t xml:space="preserve"> </w:t>
      </w:r>
      <w:r w:rsidR="005556AA" w:rsidRPr="003B1A15">
        <w:rPr>
          <w:sz w:val="20"/>
          <w:szCs w:val="20"/>
        </w:rPr>
        <w:t>[3]</w:t>
      </w:r>
      <w:r w:rsidR="003B1A15">
        <w:rPr>
          <w:color w:val="000000"/>
          <w:sz w:val="20"/>
          <w:szCs w:val="20"/>
        </w:rPr>
        <w:t>. Unfortunately the current practices used by experienced ophthalmologists for detection of DR are efficient but consumes time and fully depends on the practitioner</w:t>
      </w:r>
      <w:r w:rsidR="005556AA">
        <w:rPr>
          <w:color w:val="000000"/>
          <w:sz w:val="20"/>
          <w:szCs w:val="20"/>
        </w:rPr>
        <w:t xml:space="preserve"> [1]</w:t>
      </w:r>
      <w:r w:rsidR="003B1A15">
        <w:rPr>
          <w:color w:val="000000"/>
          <w:sz w:val="20"/>
          <w:szCs w:val="20"/>
        </w:rPr>
        <w:t>.</w:t>
      </w:r>
      <w:r w:rsidR="003B1A15">
        <w:rPr>
          <w:color w:val="000000"/>
        </w:rPr>
        <w:t xml:space="preserve"> </w:t>
      </w:r>
      <w:r w:rsidR="003B1A15" w:rsidRPr="003B1A15">
        <w:rPr>
          <w:sz w:val="20"/>
          <w:szCs w:val="20"/>
        </w:rPr>
        <w:t xml:space="preserve">Therefore, automated diagnoses </w:t>
      </w:r>
      <w:r w:rsidR="00905002" w:rsidRPr="003B1A15">
        <w:rPr>
          <w:sz w:val="20"/>
          <w:szCs w:val="20"/>
        </w:rPr>
        <w:t xml:space="preserve">within a short period of time </w:t>
      </w:r>
      <w:r w:rsidR="00905002">
        <w:rPr>
          <w:sz w:val="20"/>
          <w:szCs w:val="20"/>
        </w:rPr>
        <w:lastRenderedPageBreak/>
        <w:t xml:space="preserve">and with more precision </w:t>
      </w:r>
      <w:r w:rsidR="003B1A15" w:rsidRPr="003B1A15">
        <w:rPr>
          <w:sz w:val="20"/>
          <w:szCs w:val="20"/>
        </w:rPr>
        <w:t xml:space="preserve">could be </w:t>
      </w:r>
      <w:r w:rsidR="00905002">
        <w:rPr>
          <w:sz w:val="20"/>
          <w:szCs w:val="20"/>
        </w:rPr>
        <w:t>very beneficial for</w:t>
      </w:r>
      <w:r w:rsidR="003B1A15" w:rsidRPr="003B1A15">
        <w:rPr>
          <w:sz w:val="20"/>
          <w:szCs w:val="20"/>
        </w:rPr>
        <w:t xml:space="preserve"> diabetic retinopathy</w:t>
      </w:r>
      <w:r w:rsidR="00905002">
        <w:rPr>
          <w:sz w:val="20"/>
          <w:szCs w:val="20"/>
        </w:rPr>
        <w:t xml:space="preserve"> </w:t>
      </w:r>
      <w:r w:rsidR="00905002" w:rsidRPr="003B1A15">
        <w:rPr>
          <w:sz w:val="20"/>
          <w:szCs w:val="20"/>
        </w:rPr>
        <w:t>detection</w:t>
      </w:r>
      <w:r w:rsidR="003B1A15" w:rsidRPr="003B1A15">
        <w:rPr>
          <w:sz w:val="20"/>
          <w:szCs w:val="20"/>
        </w:rPr>
        <w:t>.</w:t>
      </w:r>
      <w:r w:rsidR="003B1A15">
        <w:rPr>
          <w:color w:val="000000"/>
          <w:sz w:val="20"/>
          <w:szCs w:val="20"/>
        </w:rPr>
        <w:t> </w:t>
      </w:r>
    </w:p>
    <w:p w:rsidR="00C841A9" w:rsidRDefault="003B1A15" w:rsidP="00FD1490">
      <w:pPr>
        <w:pStyle w:val="NormalWeb"/>
        <w:spacing w:before="0" w:beforeAutospacing="0" w:after="0" w:afterAutospacing="0"/>
        <w:ind w:firstLine="346"/>
        <w:jc w:val="both"/>
        <w:rPr>
          <w:color w:val="000000"/>
          <w:sz w:val="20"/>
          <w:szCs w:val="20"/>
        </w:rPr>
      </w:pPr>
      <w:r>
        <w:rPr>
          <w:color w:val="000000"/>
          <w:sz w:val="20"/>
          <w:szCs w:val="20"/>
        </w:rPr>
        <w:t>In the past few years researchers have been giving much attention to automated detection of DR and several models were developed to increase the workability of DR screening which recognizes lesions like microaneurysms, haemorrhage, and exudates [4]. All the previous methods focus on two things; one is feature extraction and the other is prediction of DR</w:t>
      </w:r>
      <w:r w:rsidR="005556AA">
        <w:rPr>
          <w:color w:val="000000"/>
          <w:sz w:val="20"/>
          <w:szCs w:val="20"/>
        </w:rPr>
        <w:t xml:space="preserve"> [1]</w:t>
      </w:r>
      <w:r>
        <w:rPr>
          <w:color w:val="000000"/>
          <w:sz w:val="20"/>
          <w:szCs w:val="20"/>
        </w:rPr>
        <w:t xml:space="preserve">. The methods which use the above approaches (models like Decision Tree, SVM, Naive </w:t>
      </w:r>
      <w:proofErr w:type="spellStart"/>
      <w:r>
        <w:rPr>
          <w:color w:val="000000"/>
          <w:sz w:val="20"/>
          <w:szCs w:val="20"/>
        </w:rPr>
        <w:t>Bayes</w:t>
      </w:r>
      <w:proofErr w:type="spellEnd"/>
      <w:r>
        <w:rPr>
          <w:color w:val="000000"/>
          <w:sz w:val="20"/>
          <w:szCs w:val="20"/>
        </w:rPr>
        <w:t xml:space="preserve">, </w:t>
      </w:r>
      <w:proofErr w:type="spellStart"/>
      <w:r>
        <w:rPr>
          <w:color w:val="000000"/>
          <w:sz w:val="20"/>
          <w:szCs w:val="20"/>
        </w:rPr>
        <w:t>kNN</w:t>
      </w:r>
      <w:proofErr w:type="spellEnd"/>
      <w:r>
        <w:rPr>
          <w:color w:val="000000"/>
          <w:sz w:val="20"/>
          <w:szCs w:val="20"/>
        </w:rPr>
        <w:t>, K-Means, Random Forest) are efficient but also have various deficiencies. In recent times, methods like convolutional neural network (CNN) or deep convolutional neural network have been widely used which can automatically extract vital characteristics from the fundus images and also classify them</w:t>
      </w:r>
      <w:r w:rsidR="005556AA">
        <w:rPr>
          <w:color w:val="000000"/>
          <w:sz w:val="20"/>
          <w:szCs w:val="20"/>
        </w:rPr>
        <w:t xml:space="preserve"> [3</w:t>
      </w:r>
      <w:proofErr w:type="gramStart"/>
      <w:r w:rsidR="005556AA">
        <w:rPr>
          <w:color w:val="000000"/>
          <w:sz w:val="20"/>
          <w:szCs w:val="20"/>
        </w:rPr>
        <w:t>][</w:t>
      </w:r>
      <w:proofErr w:type="gramEnd"/>
      <w:r w:rsidR="005556AA">
        <w:rPr>
          <w:color w:val="000000"/>
          <w:sz w:val="20"/>
          <w:szCs w:val="20"/>
        </w:rPr>
        <w:t>1]</w:t>
      </w:r>
      <w:r>
        <w:rPr>
          <w:color w:val="000000"/>
          <w:sz w:val="20"/>
          <w:szCs w:val="20"/>
        </w:rPr>
        <w:t>.</w:t>
      </w:r>
    </w:p>
    <w:p w:rsidR="00075059" w:rsidRPr="00FD1490" w:rsidRDefault="00C841A9" w:rsidP="00FD1490">
      <w:pPr>
        <w:pStyle w:val="NormalWeb"/>
        <w:spacing w:before="0" w:beforeAutospacing="0" w:after="0" w:afterAutospacing="0"/>
        <w:ind w:firstLine="346"/>
        <w:jc w:val="both"/>
      </w:pPr>
      <w:r>
        <w:rPr>
          <w:sz w:val="20"/>
          <w:szCs w:val="20"/>
        </w:rPr>
        <w:t>In this work, our research has mainly</w:t>
      </w:r>
      <w:r w:rsidRPr="00C841A9">
        <w:rPr>
          <w:sz w:val="20"/>
          <w:szCs w:val="20"/>
        </w:rPr>
        <w:t xml:space="preserve"> </w:t>
      </w:r>
      <w:r w:rsidR="005A43F1">
        <w:rPr>
          <w:sz w:val="20"/>
          <w:szCs w:val="20"/>
        </w:rPr>
        <w:t>focuses</w:t>
      </w:r>
      <w:r>
        <w:rPr>
          <w:sz w:val="20"/>
          <w:szCs w:val="20"/>
        </w:rPr>
        <w:t xml:space="preserve"> on </w:t>
      </w:r>
      <w:r w:rsidRPr="00C841A9">
        <w:rPr>
          <w:sz w:val="20"/>
          <w:szCs w:val="20"/>
        </w:rPr>
        <w:t>t</w:t>
      </w:r>
      <w:r>
        <w:rPr>
          <w:sz w:val="20"/>
          <w:szCs w:val="20"/>
        </w:rPr>
        <w:t>he</w:t>
      </w:r>
      <w:r w:rsidRPr="00C841A9">
        <w:rPr>
          <w:sz w:val="20"/>
          <w:szCs w:val="20"/>
        </w:rPr>
        <w:t xml:space="preserve"> analyse of three pre</w:t>
      </w:r>
      <w:r w:rsidR="005A43F1">
        <w:rPr>
          <w:sz w:val="20"/>
          <w:szCs w:val="20"/>
        </w:rPr>
        <w:t>-</w:t>
      </w:r>
      <w:r w:rsidRPr="00C841A9">
        <w:rPr>
          <w:sz w:val="20"/>
          <w:szCs w:val="20"/>
        </w:rPr>
        <w:t>trained models, which are ResNet50, InceptionV3 and VGG16 on Diabetic Retinopathy Detection</w:t>
      </w:r>
      <w:r>
        <w:rPr>
          <w:sz w:val="20"/>
          <w:szCs w:val="20"/>
        </w:rPr>
        <w:t xml:space="preserve"> performed on</w:t>
      </w:r>
      <w:r w:rsidRPr="00C841A9">
        <w:rPr>
          <w:sz w:val="20"/>
          <w:szCs w:val="20"/>
        </w:rPr>
        <w:t xml:space="preserve"> </w:t>
      </w:r>
      <w:proofErr w:type="spellStart"/>
      <w:r w:rsidRPr="00C841A9">
        <w:rPr>
          <w:sz w:val="20"/>
          <w:szCs w:val="20"/>
        </w:rPr>
        <w:t>Kaggle</w:t>
      </w:r>
      <w:proofErr w:type="spellEnd"/>
      <w:r w:rsidRPr="00C841A9">
        <w:rPr>
          <w:sz w:val="20"/>
          <w:szCs w:val="20"/>
        </w:rPr>
        <w:t xml:space="preserve"> Diabetic Retinopathy dataset</w:t>
      </w:r>
      <w:r w:rsidR="00895189">
        <w:rPr>
          <w:sz w:val="20"/>
          <w:szCs w:val="20"/>
        </w:rPr>
        <w:t xml:space="preserve"> [8]</w:t>
      </w:r>
      <w:r w:rsidR="005A43F1">
        <w:rPr>
          <w:sz w:val="20"/>
          <w:szCs w:val="20"/>
        </w:rPr>
        <w:t>,</w:t>
      </w:r>
      <w:r w:rsidRPr="00C841A9">
        <w:rPr>
          <w:sz w:val="20"/>
          <w:szCs w:val="20"/>
        </w:rPr>
        <w:t xml:space="preserve"> which is a collection of </w:t>
      </w:r>
      <w:r w:rsidR="005A43F1">
        <w:rPr>
          <w:sz w:val="20"/>
          <w:szCs w:val="20"/>
        </w:rPr>
        <w:t>five</w:t>
      </w:r>
      <w:r w:rsidRPr="00C841A9">
        <w:rPr>
          <w:sz w:val="20"/>
          <w:szCs w:val="20"/>
        </w:rPr>
        <w:t xml:space="preserve"> classes of Diabetic Retinopathy (DR) images</w:t>
      </w:r>
      <w:r w:rsidR="005A43F1">
        <w:rPr>
          <w:sz w:val="20"/>
          <w:szCs w:val="20"/>
        </w:rPr>
        <w:t>, namely</w:t>
      </w:r>
      <w:r w:rsidR="00420455">
        <w:rPr>
          <w:sz w:val="20"/>
          <w:szCs w:val="20"/>
        </w:rPr>
        <w:t>,</w:t>
      </w:r>
      <w:r w:rsidR="005A43F1">
        <w:rPr>
          <w:sz w:val="20"/>
          <w:szCs w:val="20"/>
        </w:rPr>
        <w:t xml:space="preserve"> class 0 or No DR, class 1 or Mild DR, class 2 or Moderate DR, class 3 or Severe DR, and class 4 or Proliferate DR</w:t>
      </w:r>
      <w:r w:rsidRPr="00C841A9">
        <w:rPr>
          <w:sz w:val="20"/>
          <w:szCs w:val="20"/>
        </w:rPr>
        <w:t xml:space="preserve">. First we generated new images by using image augmentation for those classes which had </w:t>
      </w:r>
      <w:r w:rsidR="005556AA" w:rsidRPr="00C841A9">
        <w:rPr>
          <w:sz w:val="20"/>
          <w:szCs w:val="20"/>
        </w:rPr>
        <w:t>fewer</w:t>
      </w:r>
      <w:r w:rsidRPr="00C841A9">
        <w:rPr>
          <w:sz w:val="20"/>
          <w:szCs w:val="20"/>
        </w:rPr>
        <w:t xml:space="preserve"> images, </w:t>
      </w:r>
      <w:r w:rsidR="005556AA" w:rsidRPr="00C841A9">
        <w:rPr>
          <w:sz w:val="20"/>
          <w:szCs w:val="20"/>
        </w:rPr>
        <w:t>and then</w:t>
      </w:r>
      <w:r w:rsidRPr="00C841A9">
        <w:rPr>
          <w:sz w:val="20"/>
          <w:szCs w:val="20"/>
        </w:rPr>
        <w:t xml:space="preserve"> </w:t>
      </w:r>
      <w:r w:rsidR="005A43F1">
        <w:rPr>
          <w:sz w:val="20"/>
          <w:szCs w:val="20"/>
        </w:rPr>
        <w:t>we apply</w:t>
      </w:r>
      <w:r w:rsidRPr="00C841A9">
        <w:rPr>
          <w:sz w:val="20"/>
          <w:szCs w:val="20"/>
        </w:rPr>
        <w:t xml:space="preserve"> ima</w:t>
      </w:r>
      <w:r w:rsidR="005A43F1">
        <w:rPr>
          <w:sz w:val="20"/>
          <w:szCs w:val="20"/>
        </w:rPr>
        <w:t xml:space="preserve">ge </w:t>
      </w:r>
      <w:proofErr w:type="spellStart"/>
      <w:r w:rsidR="005A43F1">
        <w:rPr>
          <w:sz w:val="20"/>
          <w:szCs w:val="20"/>
        </w:rPr>
        <w:t>preprocessing</w:t>
      </w:r>
      <w:proofErr w:type="spellEnd"/>
      <w:r w:rsidR="005A43F1">
        <w:rPr>
          <w:sz w:val="20"/>
          <w:szCs w:val="20"/>
        </w:rPr>
        <w:t xml:space="preserve"> techniques</w:t>
      </w:r>
      <w:r w:rsidRPr="00C841A9">
        <w:rPr>
          <w:sz w:val="20"/>
          <w:szCs w:val="20"/>
        </w:rPr>
        <w:t xml:space="preserve"> like cropping, resizing, Gaussian Blur, and max-min normalization. For cropping we have developed a method wherein we obtain four indexes at four positions of the image, and crop the image surrounding the four locations. To test the performance of our model we used Accuracy, Precision and Recall, F1-Score and Kappa Score. We see </w:t>
      </w:r>
      <w:r w:rsidR="005A43F1">
        <w:rPr>
          <w:sz w:val="20"/>
          <w:szCs w:val="20"/>
        </w:rPr>
        <w:t>that out of these three</w:t>
      </w:r>
      <w:r w:rsidRPr="00C841A9">
        <w:rPr>
          <w:sz w:val="20"/>
          <w:szCs w:val="20"/>
        </w:rPr>
        <w:t xml:space="preserve"> models, VGG16 performs better than the rest of the two models.</w:t>
      </w:r>
    </w:p>
    <w:p w:rsidR="00C61922" w:rsidRPr="00A66CC8" w:rsidRDefault="00C61922" w:rsidP="00C61922">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II</w:t>
      </w:r>
      <w:proofErr w:type="gramStart"/>
      <w:r w:rsidRPr="00A66CC8">
        <w:rPr>
          <w:rFonts w:ascii="Times New Roman" w:hAnsi="Times New Roman" w:cs="Times New Roman"/>
          <w:smallCaps/>
          <w:lang w:val="en-US"/>
        </w:rPr>
        <w:t xml:space="preserve">.  </w:t>
      </w:r>
      <w:r>
        <w:rPr>
          <w:rFonts w:ascii="Times New Roman" w:hAnsi="Times New Roman" w:cs="Times New Roman"/>
          <w:smallCaps/>
          <w:lang w:val="en-US"/>
        </w:rPr>
        <w:t>Literature</w:t>
      </w:r>
      <w:proofErr w:type="gramEnd"/>
      <w:r>
        <w:rPr>
          <w:rFonts w:ascii="Times New Roman" w:hAnsi="Times New Roman" w:cs="Times New Roman"/>
          <w:smallCaps/>
          <w:lang w:val="en-US"/>
        </w:rPr>
        <w:t xml:space="preserve"> Review</w:t>
      </w:r>
    </w:p>
    <w:p w:rsidR="00C61922" w:rsidRDefault="003B1A15" w:rsidP="00580612">
      <w:pPr>
        <w:pStyle w:val="NormalWeb"/>
        <w:spacing w:before="0" w:beforeAutospacing="0" w:after="0" w:afterAutospacing="0"/>
        <w:ind w:firstLine="346"/>
        <w:jc w:val="both"/>
        <w:rPr>
          <w:color w:val="000000"/>
          <w:sz w:val="20"/>
          <w:szCs w:val="20"/>
        </w:rPr>
      </w:pPr>
      <w:r>
        <w:rPr>
          <w:color w:val="000000"/>
          <w:sz w:val="20"/>
          <w:szCs w:val="20"/>
        </w:rPr>
        <w:t xml:space="preserve">Various researchers have already performed experiments on detecting diabetic retinopathy. </w:t>
      </w:r>
      <w:proofErr w:type="spellStart"/>
      <w:r>
        <w:rPr>
          <w:color w:val="000000"/>
          <w:sz w:val="20"/>
          <w:szCs w:val="20"/>
        </w:rPr>
        <w:t>Xiaoliang</w:t>
      </w:r>
      <w:proofErr w:type="spellEnd"/>
      <w:r>
        <w:rPr>
          <w:color w:val="000000"/>
          <w:sz w:val="20"/>
          <w:szCs w:val="20"/>
        </w:rPr>
        <w:t xml:space="preserve"> Wang et al [7] used Convolutional Neural Networks for classifying the Diabetic Retinopathy stage. 166 images were taken from the Kaggle dataset [8] </w:t>
      </w:r>
      <w:r w:rsidRPr="003B1A15">
        <w:rPr>
          <w:sz w:val="20"/>
          <w:szCs w:val="20"/>
        </w:rPr>
        <w:t>to train their models</w:t>
      </w:r>
      <w:r>
        <w:rPr>
          <w:color w:val="000000"/>
          <w:sz w:val="20"/>
          <w:szCs w:val="20"/>
        </w:rPr>
        <w:t xml:space="preserve">. In their study, they have used transfer learning with three CNN, i.e., </w:t>
      </w:r>
      <w:proofErr w:type="spellStart"/>
      <w:r>
        <w:rPr>
          <w:color w:val="000000"/>
          <w:sz w:val="20"/>
          <w:szCs w:val="20"/>
        </w:rPr>
        <w:t>AlexNet</w:t>
      </w:r>
      <w:proofErr w:type="spellEnd"/>
      <w:r>
        <w:rPr>
          <w:color w:val="000000"/>
          <w:sz w:val="20"/>
          <w:szCs w:val="20"/>
        </w:rPr>
        <w:t xml:space="preserve">, VGG16 and InceptionNetV3. After training the three models, the accuracy was found to be 37.43% for </w:t>
      </w:r>
      <w:proofErr w:type="spellStart"/>
      <w:r>
        <w:rPr>
          <w:color w:val="000000"/>
          <w:sz w:val="20"/>
          <w:szCs w:val="20"/>
        </w:rPr>
        <w:t>AlexNet</w:t>
      </w:r>
      <w:proofErr w:type="spellEnd"/>
      <w:r>
        <w:rPr>
          <w:color w:val="000000"/>
          <w:sz w:val="20"/>
          <w:szCs w:val="20"/>
        </w:rPr>
        <w:t xml:space="preserve">, 50.03% for VGG16 and 62.23 for </w:t>
      </w:r>
      <w:proofErr w:type="spellStart"/>
      <w:r>
        <w:rPr>
          <w:color w:val="000000"/>
          <w:sz w:val="20"/>
          <w:szCs w:val="20"/>
        </w:rPr>
        <w:t>InceptionNet</w:t>
      </w:r>
      <w:proofErr w:type="spellEnd"/>
      <w:r>
        <w:rPr>
          <w:color w:val="000000"/>
          <w:sz w:val="20"/>
          <w:szCs w:val="20"/>
        </w:rPr>
        <w:t xml:space="preserve">. </w:t>
      </w:r>
      <w:proofErr w:type="spellStart"/>
      <w:r>
        <w:rPr>
          <w:color w:val="000000"/>
          <w:sz w:val="20"/>
          <w:szCs w:val="20"/>
        </w:rPr>
        <w:t>Yashal</w:t>
      </w:r>
      <w:proofErr w:type="spellEnd"/>
      <w:r>
        <w:rPr>
          <w:color w:val="000000"/>
          <w:sz w:val="20"/>
          <w:szCs w:val="20"/>
        </w:rPr>
        <w:t xml:space="preserve"> </w:t>
      </w:r>
      <w:proofErr w:type="spellStart"/>
      <w:r>
        <w:rPr>
          <w:color w:val="000000"/>
          <w:sz w:val="20"/>
          <w:szCs w:val="20"/>
        </w:rPr>
        <w:t>Shakti</w:t>
      </w:r>
      <w:proofErr w:type="spellEnd"/>
      <w:r>
        <w:rPr>
          <w:color w:val="000000"/>
          <w:sz w:val="20"/>
          <w:szCs w:val="20"/>
        </w:rPr>
        <w:t xml:space="preserve"> </w:t>
      </w:r>
      <w:proofErr w:type="spellStart"/>
      <w:r>
        <w:rPr>
          <w:color w:val="000000"/>
          <w:sz w:val="20"/>
          <w:szCs w:val="20"/>
        </w:rPr>
        <w:t>Kanungo</w:t>
      </w:r>
      <w:proofErr w:type="spellEnd"/>
      <w:r>
        <w:rPr>
          <w:color w:val="000000"/>
          <w:sz w:val="20"/>
          <w:szCs w:val="20"/>
        </w:rPr>
        <w:t xml:space="preserve"> et </w:t>
      </w:r>
      <w:r>
        <w:rPr>
          <w:color w:val="000000"/>
          <w:sz w:val="20"/>
          <w:szCs w:val="20"/>
        </w:rPr>
        <w:lastRenderedPageBreak/>
        <w:t xml:space="preserve">al [9] used deep learning for detecting Diabetic Retinopathy. Preprocessing techniques such as normalization, mean subtraction and Principal Component Analysis (PCA) was performed on the dataset. The model used was based on InceptionV3 architecture. According to [9], even after training the model with a limited number of datasets, the model achieved a respectable score. Rahul Ghosh et al [6] used CNN for detecting the Diabetic Retinopathy stages. Images were used from the Kaggle dataset which are cropped and resized to 512 X 512 pixels, normalized and denoised. The accuracy achieved after training the model was found to be 85% and 95% for five class and two class classification respectively. </w:t>
      </w:r>
      <w:proofErr w:type="spellStart"/>
      <w:r>
        <w:rPr>
          <w:color w:val="000000"/>
          <w:sz w:val="20"/>
          <w:szCs w:val="20"/>
        </w:rPr>
        <w:t>Darshit</w:t>
      </w:r>
      <w:proofErr w:type="spellEnd"/>
      <w:r>
        <w:rPr>
          <w:color w:val="000000"/>
          <w:sz w:val="20"/>
          <w:szCs w:val="20"/>
        </w:rPr>
        <w:t xml:space="preserve"> </w:t>
      </w:r>
      <w:proofErr w:type="spellStart"/>
      <w:r>
        <w:rPr>
          <w:color w:val="000000"/>
          <w:sz w:val="20"/>
          <w:szCs w:val="20"/>
        </w:rPr>
        <w:t>Doshi</w:t>
      </w:r>
      <w:proofErr w:type="spellEnd"/>
      <w:r>
        <w:rPr>
          <w:color w:val="000000"/>
          <w:sz w:val="20"/>
          <w:szCs w:val="20"/>
        </w:rPr>
        <w:t xml:space="preserve"> et al [10] used deep CNN for detecting Diabetic Retinopathy. The images from the dataset were rescaled down to 512 X 512 pixels and </w:t>
      </w:r>
      <w:r w:rsidRPr="003B1A15">
        <w:rPr>
          <w:sz w:val="20"/>
          <w:szCs w:val="20"/>
        </w:rPr>
        <w:t>the green channel</w:t>
      </w:r>
      <w:r w:rsidR="007C1E8C">
        <w:rPr>
          <w:sz w:val="20"/>
          <w:szCs w:val="20"/>
        </w:rPr>
        <w:t xml:space="preserve"> is </w:t>
      </w:r>
      <w:r w:rsidR="007C1E8C" w:rsidRPr="003B1A15">
        <w:rPr>
          <w:sz w:val="20"/>
          <w:szCs w:val="20"/>
        </w:rPr>
        <w:t>extracted</w:t>
      </w:r>
      <w:r w:rsidRPr="003B1A15">
        <w:rPr>
          <w:sz w:val="20"/>
          <w:szCs w:val="20"/>
        </w:rPr>
        <w:t>.</w:t>
      </w:r>
      <w:r>
        <w:rPr>
          <w:color w:val="000000"/>
          <w:sz w:val="20"/>
          <w:szCs w:val="20"/>
        </w:rPr>
        <w:t xml:space="preserve"> </w:t>
      </w:r>
      <w:r w:rsidR="006D5D00">
        <w:rPr>
          <w:color w:val="000000"/>
          <w:sz w:val="20"/>
          <w:szCs w:val="20"/>
        </w:rPr>
        <w:t xml:space="preserve">To make the CNN more robust and to prevent the CNN from reading the noise, the contrast of the images </w:t>
      </w:r>
      <w:r w:rsidR="006D5D00" w:rsidRPr="006D5D00">
        <w:rPr>
          <w:color w:val="000000"/>
          <w:sz w:val="20"/>
          <w:szCs w:val="20"/>
        </w:rPr>
        <w:t>were enhanced and normalized</w:t>
      </w:r>
      <w:r w:rsidR="006D5D00">
        <w:rPr>
          <w:color w:val="000000"/>
          <w:sz w:val="20"/>
          <w:szCs w:val="20"/>
        </w:rPr>
        <w:t>.</w:t>
      </w:r>
      <w:r w:rsidRPr="003B1A15">
        <w:rPr>
          <w:sz w:val="20"/>
          <w:szCs w:val="20"/>
        </w:rPr>
        <w:t xml:space="preserve"> The best </w:t>
      </w:r>
      <w:r w:rsidRPr="003B1A15">
        <w:rPr>
          <w:color w:val="000000"/>
          <w:sz w:val="20"/>
          <w:szCs w:val="20"/>
        </w:rPr>
        <w:t xml:space="preserve">quadratic kappa score was found to be 0.3996. </w:t>
      </w:r>
      <w:proofErr w:type="spellStart"/>
      <w:r w:rsidRPr="003B1A15">
        <w:rPr>
          <w:color w:val="000000"/>
          <w:sz w:val="20"/>
          <w:szCs w:val="20"/>
        </w:rPr>
        <w:t>Sairaj</w:t>
      </w:r>
      <w:proofErr w:type="spellEnd"/>
      <w:r w:rsidRPr="003B1A15">
        <w:rPr>
          <w:color w:val="000000"/>
          <w:sz w:val="20"/>
          <w:szCs w:val="20"/>
        </w:rPr>
        <w:t xml:space="preserve"> </w:t>
      </w:r>
      <w:proofErr w:type="spellStart"/>
      <w:r w:rsidRPr="003B1A15">
        <w:rPr>
          <w:color w:val="000000"/>
          <w:sz w:val="20"/>
          <w:szCs w:val="20"/>
        </w:rPr>
        <w:t>Burewar</w:t>
      </w:r>
      <w:proofErr w:type="spellEnd"/>
      <w:r w:rsidRPr="003B1A15">
        <w:rPr>
          <w:color w:val="000000"/>
          <w:sz w:val="20"/>
          <w:szCs w:val="20"/>
        </w:rPr>
        <w:t xml:space="preserve"> et al [2] worked on detecting</w:t>
      </w:r>
      <w:r>
        <w:rPr>
          <w:color w:val="000000"/>
          <w:sz w:val="20"/>
          <w:szCs w:val="20"/>
        </w:rPr>
        <w:t xml:space="preserve"> Diabetic Retinopathy by retinal segmentation with region merging using CNN.</w:t>
      </w:r>
    </w:p>
    <w:p w:rsidR="00580612" w:rsidRPr="00AF2E7A" w:rsidRDefault="00580612" w:rsidP="00580612">
      <w:pPr>
        <w:tabs>
          <w:tab w:val="left" w:pos="360"/>
        </w:tabs>
        <w:snapToGrid w:val="0"/>
        <w:jc w:val="both"/>
        <w:rPr>
          <w:rFonts w:ascii="Times New Roman" w:hAnsi="Times New Roman" w:cs="Times New Roman"/>
        </w:rPr>
      </w:pPr>
      <w:r w:rsidRPr="00AF2E7A">
        <w:rPr>
          <w:rFonts w:ascii="Times New Roman" w:hAnsi="Times New Roman" w:cs="Times New Roman"/>
        </w:rPr>
        <w:tab/>
        <w:t xml:space="preserve">In [11], they create a five-layered CNN model where the model is trained by using the </w:t>
      </w:r>
      <w:proofErr w:type="spellStart"/>
      <w:r w:rsidRPr="00AF2E7A">
        <w:rPr>
          <w:rFonts w:ascii="Times New Roman" w:hAnsi="Times New Roman" w:cs="Times New Roman"/>
        </w:rPr>
        <w:t>ImageNet</w:t>
      </w:r>
      <w:proofErr w:type="spellEnd"/>
      <w:r w:rsidRPr="00AF2E7A">
        <w:rPr>
          <w:rFonts w:ascii="Times New Roman" w:hAnsi="Times New Roman" w:cs="Times New Roman"/>
        </w:rPr>
        <w:t xml:space="preserve"> dataset, giving the accuracy of 98.15</w:t>
      </w:r>
      <w:r w:rsidR="007B5038">
        <w:rPr>
          <w:rFonts w:ascii="Times New Roman" w:hAnsi="Times New Roman" w:cs="Times New Roman"/>
        </w:rPr>
        <w:t>%</w:t>
      </w:r>
      <w:r w:rsidRPr="00AF2E7A">
        <w:rPr>
          <w:rFonts w:ascii="Times New Roman" w:hAnsi="Times New Roman" w:cs="Times New Roman"/>
        </w:rPr>
        <w:t xml:space="preserve">. The same dataset is used for a comparative study </w:t>
      </w:r>
      <w:r w:rsidR="007B5038">
        <w:rPr>
          <w:rFonts w:ascii="Times New Roman" w:hAnsi="Times New Roman" w:cs="Times New Roman"/>
        </w:rPr>
        <w:t>among</w:t>
      </w:r>
      <w:r w:rsidRPr="00AF2E7A">
        <w:rPr>
          <w:rFonts w:ascii="Times New Roman" w:hAnsi="Times New Roman" w:cs="Times New Roman"/>
        </w:rPr>
        <w:t xml:space="preserve"> three pre-trained architecture</w:t>
      </w:r>
      <w:r w:rsidR="007B5038">
        <w:rPr>
          <w:rFonts w:ascii="Times New Roman" w:hAnsi="Times New Roman" w:cs="Times New Roman"/>
        </w:rPr>
        <w:t xml:space="preserve"> -</w:t>
      </w:r>
      <w:r w:rsidRPr="00AF2E7A">
        <w:rPr>
          <w:rFonts w:ascii="Times New Roman" w:hAnsi="Times New Roman" w:cs="Times New Roman"/>
        </w:rPr>
        <w:t xml:space="preserve"> </w:t>
      </w:r>
      <w:proofErr w:type="spellStart"/>
      <w:r w:rsidRPr="00AF2E7A">
        <w:rPr>
          <w:rFonts w:ascii="Times New Roman" w:hAnsi="Times New Roman" w:cs="Times New Roman"/>
        </w:rPr>
        <w:t>AlexNet</w:t>
      </w:r>
      <w:proofErr w:type="spellEnd"/>
      <w:r w:rsidRPr="00AF2E7A">
        <w:rPr>
          <w:rFonts w:ascii="Times New Roman" w:hAnsi="Times New Roman" w:cs="Times New Roman"/>
        </w:rPr>
        <w:t>, VGG-1</w:t>
      </w:r>
      <w:r w:rsidR="007B5038">
        <w:rPr>
          <w:rFonts w:ascii="Times New Roman" w:hAnsi="Times New Roman" w:cs="Times New Roman"/>
        </w:rPr>
        <w:t xml:space="preserve">6 and </w:t>
      </w:r>
      <w:proofErr w:type="spellStart"/>
      <w:r w:rsidRPr="00AF2E7A">
        <w:rPr>
          <w:rFonts w:ascii="Times New Roman" w:hAnsi="Times New Roman" w:cs="Times New Roman"/>
        </w:rPr>
        <w:t>SqueezeNet</w:t>
      </w:r>
      <w:proofErr w:type="spellEnd"/>
      <w:r w:rsidRPr="00AF2E7A">
        <w:rPr>
          <w:rFonts w:ascii="Times New Roman" w:hAnsi="Times New Roman" w:cs="Times New Roman"/>
        </w:rPr>
        <w:t xml:space="preserve">, </w:t>
      </w:r>
      <w:r w:rsidR="007B5038">
        <w:rPr>
          <w:rFonts w:ascii="Times New Roman" w:hAnsi="Times New Roman" w:cs="Times New Roman"/>
        </w:rPr>
        <w:t>and achieve</w:t>
      </w:r>
      <w:r w:rsidRPr="00AF2E7A">
        <w:rPr>
          <w:rFonts w:ascii="Times New Roman" w:hAnsi="Times New Roman" w:cs="Times New Roman"/>
        </w:rPr>
        <w:t xml:space="preserve"> an accuracy o</w:t>
      </w:r>
      <w:r>
        <w:rPr>
          <w:rFonts w:ascii="Times New Roman" w:hAnsi="Times New Roman" w:cs="Times New Roman"/>
        </w:rPr>
        <w:t xml:space="preserve">f 93.46, 91.82 and </w:t>
      </w:r>
      <w:r w:rsidRPr="00AF2E7A">
        <w:rPr>
          <w:rFonts w:ascii="Times New Roman" w:hAnsi="Times New Roman" w:cs="Times New Roman"/>
        </w:rPr>
        <w:t>94.49, respectively.</w:t>
      </w:r>
    </w:p>
    <w:p w:rsidR="00580612" w:rsidRPr="00AF2E7A" w:rsidRDefault="00580612" w:rsidP="00580612">
      <w:pPr>
        <w:tabs>
          <w:tab w:val="left" w:pos="360"/>
        </w:tabs>
        <w:snapToGrid w:val="0"/>
        <w:jc w:val="both"/>
        <w:rPr>
          <w:rFonts w:ascii="Times New Roman" w:hAnsi="Times New Roman" w:cs="Times New Roman"/>
        </w:rPr>
      </w:pPr>
      <w:r w:rsidRPr="00AF2E7A">
        <w:rPr>
          <w:rFonts w:ascii="Times New Roman" w:hAnsi="Times New Roman" w:cs="Times New Roman"/>
        </w:rPr>
        <w:tab/>
        <w:t xml:space="preserve">In another paper [12], where they did a comparative study between different architectures using </w:t>
      </w:r>
      <w:proofErr w:type="spellStart"/>
      <w:r w:rsidRPr="00AF2E7A">
        <w:rPr>
          <w:rFonts w:ascii="Times New Roman" w:hAnsi="Times New Roman" w:cs="Times New Roman"/>
        </w:rPr>
        <w:t>Messidor</w:t>
      </w:r>
      <w:proofErr w:type="spellEnd"/>
      <w:r w:rsidRPr="00AF2E7A">
        <w:rPr>
          <w:rFonts w:ascii="Times New Roman" w:hAnsi="Times New Roman" w:cs="Times New Roman"/>
        </w:rPr>
        <w:t xml:space="preserve"> datasets and by replacing the ANN classifier with SVM, they find out that the </w:t>
      </w:r>
      <w:proofErr w:type="spellStart"/>
      <w:r w:rsidRPr="00AF2E7A">
        <w:rPr>
          <w:rFonts w:ascii="Times New Roman" w:hAnsi="Times New Roman" w:cs="Times New Roman"/>
        </w:rPr>
        <w:t>Resnet</w:t>
      </w:r>
      <w:proofErr w:type="spellEnd"/>
      <w:r w:rsidRPr="00AF2E7A">
        <w:rPr>
          <w:rFonts w:ascii="Times New Roman" w:hAnsi="Times New Roman" w:cs="Times New Roman"/>
        </w:rPr>
        <w:t xml:space="preserve"> model gives the highest accuracy of 95.83% on Base-12 </w:t>
      </w:r>
      <w:proofErr w:type="spellStart"/>
      <w:r w:rsidRPr="00AF2E7A">
        <w:rPr>
          <w:rFonts w:ascii="Times New Roman" w:hAnsi="Times New Roman" w:cs="Times New Roman"/>
        </w:rPr>
        <w:t>Messidor</w:t>
      </w:r>
      <w:proofErr w:type="spellEnd"/>
      <w:r w:rsidRPr="00AF2E7A">
        <w:rPr>
          <w:rFonts w:ascii="Times New Roman" w:hAnsi="Times New Roman" w:cs="Times New Roman"/>
        </w:rPr>
        <w:t xml:space="preserve"> dataset containing 77 images. Inception-V3 and VGG-19 models provide the highest accuracy of 95.24% on the Base-13 </w:t>
      </w:r>
      <w:proofErr w:type="spellStart"/>
      <w:r w:rsidRPr="00AF2E7A">
        <w:rPr>
          <w:rFonts w:ascii="Times New Roman" w:hAnsi="Times New Roman" w:cs="Times New Roman"/>
        </w:rPr>
        <w:t>Messidor</w:t>
      </w:r>
      <w:proofErr w:type="spellEnd"/>
      <w:r w:rsidRPr="00AF2E7A">
        <w:rPr>
          <w:rFonts w:ascii="Times New Roman" w:hAnsi="Times New Roman" w:cs="Times New Roman"/>
        </w:rPr>
        <w:t xml:space="preserve"> dataset containing 70 images.</w:t>
      </w:r>
    </w:p>
    <w:p w:rsidR="00580612" w:rsidRPr="007B5038" w:rsidRDefault="00580612" w:rsidP="007B5038">
      <w:pPr>
        <w:tabs>
          <w:tab w:val="left" w:pos="360"/>
        </w:tabs>
        <w:snapToGrid w:val="0"/>
        <w:jc w:val="both"/>
        <w:rPr>
          <w:rFonts w:ascii="Times New Roman" w:hAnsi="Times New Roman" w:cs="Times New Roman"/>
        </w:rPr>
      </w:pPr>
      <w:r w:rsidRPr="00AF2E7A">
        <w:rPr>
          <w:rFonts w:ascii="Times New Roman" w:hAnsi="Times New Roman" w:cs="Times New Roman"/>
        </w:rPr>
        <w:tab/>
        <w:t xml:space="preserve">In another proposed method [13], where they have used two different pre-trained models, i.e., Inception-V3 (accuracy-87.12%) and </w:t>
      </w:r>
      <w:proofErr w:type="spellStart"/>
      <w:r w:rsidRPr="00AF2E7A">
        <w:rPr>
          <w:rFonts w:ascii="Times New Roman" w:hAnsi="Times New Roman" w:cs="Times New Roman"/>
        </w:rPr>
        <w:t>Xception</w:t>
      </w:r>
      <w:proofErr w:type="spellEnd"/>
      <w:r w:rsidRPr="00AF2E7A">
        <w:rPr>
          <w:rFonts w:ascii="Times New Roman" w:hAnsi="Times New Roman" w:cs="Times New Roman"/>
        </w:rPr>
        <w:t xml:space="preserve"> (accuracy-74.49%), and also have used various parameters like activation function (</w:t>
      </w:r>
      <w:proofErr w:type="spellStart"/>
      <w:r w:rsidRPr="00AF2E7A">
        <w:rPr>
          <w:rFonts w:ascii="Times New Roman" w:hAnsi="Times New Roman" w:cs="Times New Roman"/>
        </w:rPr>
        <w:t>ReLu</w:t>
      </w:r>
      <w:proofErr w:type="spellEnd"/>
      <w:r w:rsidRPr="00AF2E7A">
        <w:rPr>
          <w:rFonts w:ascii="Times New Roman" w:hAnsi="Times New Roman" w:cs="Times New Roman"/>
        </w:rPr>
        <w:t xml:space="preserve"> and ELU), </w:t>
      </w:r>
      <w:r>
        <w:rPr>
          <w:rFonts w:ascii="Times New Roman" w:hAnsi="Times New Roman" w:cs="Times New Roman"/>
        </w:rPr>
        <w:t>o</w:t>
      </w:r>
      <w:r w:rsidRPr="00AF2E7A">
        <w:rPr>
          <w:rFonts w:ascii="Times New Roman" w:hAnsi="Times New Roman" w:cs="Times New Roman"/>
        </w:rPr>
        <w:t xml:space="preserve">ptimizer </w:t>
      </w:r>
      <w:r>
        <w:rPr>
          <w:rFonts w:ascii="Times New Roman" w:hAnsi="Times New Roman" w:cs="Times New Roman"/>
        </w:rPr>
        <w:t>(</w:t>
      </w:r>
      <w:r w:rsidRPr="00AF2E7A">
        <w:rPr>
          <w:rFonts w:ascii="Times New Roman" w:hAnsi="Times New Roman" w:cs="Times New Roman"/>
        </w:rPr>
        <w:t>like Adam and SGD</w:t>
      </w:r>
      <w:r>
        <w:rPr>
          <w:rFonts w:ascii="Times New Roman" w:hAnsi="Times New Roman" w:cs="Times New Roman"/>
        </w:rPr>
        <w:t>)</w:t>
      </w:r>
      <w:r w:rsidRPr="00AF2E7A">
        <w:rPr>
          <w:rFonts w:ascii="Times New Roman" w:hAnsi="Times New Roman" w:cs="Times New Roman"/>
        </w:rPr>
        <w:t xml:space="preserve"> against the model for comparative study.</w:t>
      </w:r>
    </w:p>
    <w:p w:rsidR="001F6BAC" w:rsidRPr="00A66CC8" w:rsidRDefault="00935978" w:rsidP="001F6BAC">
      <w:pPr>
        <w:tabs>
          <w:tab w:val="left" w:pos="360"/>
        </w:tabs>
        <w:snapToGrid w:val="0"/>
        <w:spacing w:before="120" w:after="240"/>
        <w:jc w:val="center"/>
        <w:rPr>
          <w:rFonts w:ascii="Times New Roman" w:hAnsi="Times New Roman" w:cs="Times New Roman"/>
          <w:lang w:val="en-US"/>
        </w:rPr>
      </w:pPr>
      <w:r w:rsidRPr="00A66CC8">
        <w:rPr>
          <w:rFonts w:ascii="Times New Roman" w:hAnsi="Times New Roman" w:cs="Times New Roman"/>
          <w:smallCaps/>
          <w:lang w:val="en-US"/>
        </w:rPr>
        <w:t>I</w:t>
      </w:r>
      <w:r w:rsidR="00C61922">
        <w:rPr>
          <w:rFonts w:ascii="Times New Roman" w:hAnsi="Times New Roman" w:cs="Times New Roman"/>
          <w:smallCaps/>
          <w:lang w:val="en-US"/>
        </w:rPr>
        <w:t>I</w:t>
      </w:r>
      <w:r w:rsidRPr="00A66CC8">
        <w:rPr>
          <w:rFonts w:ascii="Times New Roman" w:hAnsi="Times New Roman" w:cs="Times New Roman"/>
          <w:smallCaps/>
          <w:lang w:val="en-US"/>
        </w:rPr>
        <w:t>I</w:t>
      </w:r>
      <w:proofErr w:type="gramStart"/>
      <w:r w:rsidRPr="00A66CC8">
        <w:rPr>
          <w:rFonts w:ascii="Times New Roman" w:hAnsi="Times New Roman" w:cs="Times New Roman"/>
          <w:smallCaps/>
          <w:lang w:val="en-US"/>
        </w:rPr>
        <w:t xml:space="preserve">. </w:t>
      </w:r>
      <w:r w:rsidR="00D34DCC" w:rsidRPr="00A66CC8">
        <w:rPr>
          <w:rFonts w:ascii="Times New Roman" w:hAnsi="Times New Roman" w:cs="Times New Roman"/>
          <w:smallCaps/>
          <w:lang w:val="en-US"/>
        </w:rPr>
        <w:t xml:space="preserve"> </w:t>
      </w:r>
      <w:r w:rsidR="00C61922">
        <w:rPr>
          <w:rFonts w:ascii="Times New Roman" w:hAnsi="Times New Roman" w:cs="Times New Roman"/>
          <w:smallCaps/>
          <w:lang w:val="en-US"/>
        </w:rPr>
        <w:t>Methods</w:t>
      </w:r>
      <w:proofErr w:type="gramEnd"/>
    </w:p>
    <w:p w:rsidR="00363EE7" w:rsidRPr="00363EE7" w:rsidRDefault="00C61922" w:rsidP="001F6BAC">
      <w:pPr>
        <w:numPr>
          <w:ilvl w:val="0"/>
          <w:numId w:val="3"/>
        </w:numPr>
        <w:tabs>
          <w:tab w:val="left" w:pos="360"/>
        </w:tabs>
        <w:snapToGrid w:val="0"/>
        <w:ind w:left="360"/>
        <w:jc w:val="both"/>
        <w:rPr>
          <w:rFonts w:ascii="Times New Roman" w:hAnsi="Times New Roman" w:cs="Times New Roman"/>
          <w:i/>
          <w:lang w:val="en-US"/>
        </w:rPr>
      </w:pPr>
      <w:r>
        <w:rPr>
          <w:rFonts w:ascii="Times New Roman" w:hAnsi="Times New Roman" w:cs="Times New Roman"/>
          <w:i/>
          <w:lang w:val="en-US"/>
        </w:rPr>
        <w:t>Convolutional Neural Networks</w:t>
      </w:r>
      <w:r w:rsidR="00FF5419" w:rsidRPr="00A66CC8">
        <w:rPr>
          <w:rFonts w:ascii="Times New Roman" w:hAnsi="Times New Roman" w:cs="Times New Roman"/>
          <w:i/>
          <w:lang w:val="en-US"/>
        </w:rPr>
        <w:t xml:space="preserve"> </w:t>
      </w:r>
    </w:p>
    <w:p w:rsidR="00363EE7" w:rsidRPr="00363EE7" w:rsidRDefault="00FF5419" w:rsidP="00E9663F">
      <w:pPr>
        <w:pStyle w:val="NormalWeb"/>
        <w:spacing w:before="0" w:beforeAutospacing="0" w:after="0" w:afterAutospacing="0"/>
        <w:jc w:val="both"/>
      </w:pPr>
      <w:r w:rsidRPr="00A66CC8">
        <w:rPr>
          <w:lang w:val="en-US"/>
        </w:rPr>
        <w:tab/>
      </w:r>
      <w:r w:rsidR="00363EE7" w:rsidRPr="00363EE7">
        <w:rPr>
          <w:color w:val="000000"/>
          <w:sz w:val="20"/>
          <w:szCs w:val="20"/>
        </w:rPr>
        <w:t xml:space="preserve">Convolutional Neural Networks, also known as </w:t>
      </w:r>
      <w:proofErr w:type="spellStart"/>
      <w:r w:rsidR="00363EE7" w:rsidRPr="00363EE7">
        <w:rPr>
          <w:color w:val="000000"/>
          <w:sz w:val="20"/>
          <w:szCs w:val="20"/>
        </w:rPr>
        <w:t>ConvNet</w:t>
      </w:r>
      <w:proofErr w:type="spellEnd"/>
      <w:r w:rsidR="00363EE7" w:rsidRPr="00363EE7">
        <w:rPr>
          <w:color w:val="000000"/>
          <w:sz w:val="20"/>
          <w:szCs w:val="20"/>
        </w:rPr>
        <w:t xml:space="preserve"> and CNN, are commonly used in models that are trained for visual recognition systems as it can learn different patterns of the input using different filters</w:t>
      </w:r>
      <w:r w:rsidR="00363EE7" w:rsidRPr="00363EE7">
        <w:rPr>
          <w:color w:val="000000"/>
          <w:sz w:val="20"/>
          <w:szCs w:val="20"/>
          <w:shd w:val="clear" w:color="auto" w:fill="FFFFFF" w:themeFill="background1"/>
        </w:rPr>
        <w:t xml:space="preserve">. </w:t>
      </w:r>
      <w:r w:rsidR="00363EE7" w:rsidRPr="00363EE7">
        <w:rPr>
          <w:sz w:val="20"/>
          <w:szCs w:val="20"/>
          <w:shd w:val="clear" w:color="auto" w:fill="FFFFFF" w:themeFill="background1"/>
        </w:rPr>
        <w:t>The model extracts more high-level features of the input as it goes deeper into the CNN layers.</w:t>
      </w:r>
    </w:p>
    <w:p w:rsidR="001F6BAC" w:rsidRPr="00B9295D" w:rsidRDefault="00363EE7" w:rsidP="00AB0FAD">
      <w:pPr>
        <w:tabs>
          <w:tab w:val="left" w:pos="360"/>
        </w:tabs>
        <w:snapToGrid w:val="0"/>
        <w:jc w:val="both"/>
        <w:rPr>
          <w:rFonts w:ascii="Times New Roman" w:eastAsia="Times New Roman" w:hAnsi="Times New Roman" w:cs="Times New Roman"/>
          <w:lang w:val="en-IN" w:eastAsia="en-IN"/>
        </w:rPr>
      </w:pPr>
      <w:r w:rsidRPr="00363EE7">
        <w:rPr>
          <w:rFonts w:ascii="Times New Roman" w:eastAsia="Times New Roman" w:hAnsi="Times New Roman" w:cs="Times New Roman"/>
          <w:color w:val="000000"/>
          <w:lang w:val="en-IN" w:eastAsia="en-IN"/>
        </w:rPr>
        <w:tab/>
        <w:t xml:space="preserve">CNN has many layers. The convolution layer uses different filters to extract the features from the input. Then the output from the convolution layer goes </w:t>
      </w:r>
      <w:r w:rsidRPr="00363EE7">
        <w:rPr>
          <w:rFonts w:ascii="Times New Roman" w:eastAsia="Times New Roman" w:hAnsi="Times New Roman" w:cs="Times New Roman"/>
          <w:lang w:val="en-IN" w:eastAsia="en-IN"/>
        </w:rPr>
        <w:t xml:space="preserve">through the </w:t>
      </w:r>
      <w:proofErr w:type="spellStart"/>
      <w:r w:rsidRPr="00363EE7">
        <w:rPr>
          <w:rFonts w:ascii="Times New Roman" w:eastAsia="Times New Roman" w:hAnsi="Times New Roman" w:cs="Times New Roman"/>
          <w:lang w:val="en-IN" w:eastAsia="en-IN"/>
        </w:rPr>
        <w:t>ReLU</w:t>
      </w:r>
      <w:proofErr w:type="spellEnd"/>
      <w:r w:rsidRPr="00363EE7">
        <w:rPr>
          <w:rFonts w:ascii="Times New Roman" w:eastAsia="Times New Roman" w:hAnsi="Times New Roman" w:cs="Times New Roman"/>
          <w:color w:val="000000"/>
          <w:lang w:val="en-IN" w:eastAsia="en-IN"/>
        </w:rPr>
        <w:t xml:space="preserve"> (Rectified Linear Unit) activation function which changes the pixel values to zero for the pixel values lesser than a certain threshold value and linear for values higher than that. After the activation function, it goes through the max-pool layer which </w:t>
      </w:r>
      <w:r w:rsidRPr="00363EE7">
        <w:rPr>
          <w:rFonts w:ascii="Times New Roman" w:eastAsia="Times New Roman" w:hAnsi="Times New Roman" w:cs="Times New Roman"/>
          <w:color w:val="000000"/>
          <w:lang w:val="en-IN" w:eastAsia="en-IN"/>
        </w:rPr>
        <w:lastRenderedPageBreak/>
        <w:t xml:space="preserve">extracts the maximum pixel value from the patch. Now the values are flattened and fed into a fully connected layer. Finally, it goes through another activation function, </w:t>
      </w:r>
      <w:r>
        <w:rPr>
          <w:rFonts w:ascii="Times New Roman" w:eastAsia="Times New Roman" w:hAnsi="Times New Roman" w:cs="Times New Roman"/>
          <w:color w:val="000000"/>
          <w:lang w:val="en-IN" w:eastAsia="en-IN"/>
        </w:rPr>
        <w:t>S</w:t>
      </w:r>
      <w:r w:rsidRPr="00363EE7">
        <w:rPr>
          <w:rFonts w:ascii="Times New Roman" w:eastAsia="Times New Roman" w:hAnsi="Times New Roman" w:cs="Times New Roman"/>
          <w:color w:val="000000"/>
          <w:lang w:val="en-IN" w:eastAsia="en-IN"/>
        </w:rPr>
        <w:t xml:space="preserve">oftmax, which gives the probability </w:t>
      </w:r>
      <w:r w:rsidRPr="00363EE7">
        <w:rPr>
          <w:rFonts w:ascii="Times New Roman" w:eastAsia="Times New Roman" w:hAnsi="Times New Roman" w:cs="Times New Roman"/>
          <w:lang w:val="en-IN" w:eastAsia="en-IN"/>
        </w:rPr>
        <w:t>distribution of the output classes.</w:t>
      </w:r>
    </w:p>
    <w:p w:rsidR="007547CC" w:rsidRDefault="007547CC" w:rsidP="00AB0FAD">
      <w:pPr>
        <w:tabs>
          <w:tab w:val="left" w:pos="360"/>
        </w:tabs>
        <w:snapToGrid w:val="0"/>
        <w:jc w:val="both"/>
        <w:rPr>
          <w:rFonts w:ascii="Times New Roman" w:hAnsi="Times New Roman" w:cs="Times New Roman"/>
          <w:sz w:val="16"/>
          <w:szCs w:val="16"/>
          <w:lang w:val="en-US"/>
        </w:rPr>
      </w:pPr>
    </w:p>
    <w:p w:rsidR="007547CC" w:rsidRPr="00AB0FAD" w:rsidRDefault="00AB0FAD" w:rsidP="00E9663F">
      <w:pPr>
        <w:numPr>
          <w:ilvl w:val="0"/>
          <w:numId w:val="3"/>
        </w:numPr>
        <w:snapToGrid w:val="0"/>
        <w:ind w:left="360"/>
        <w:jc w:val="both"/>
        <w:rPr>
          <w:rFonts w:ascii="Times New Roman" w:hAnsi="Times New Roman" w:cs="Times New Roman"/>
          <w:i/>
          <w:iCs/>
          <w:lang w:val="en-US"/>
        </w:rPr>
      </w:pPr>
      <w:r w:rsidRPr="00AB0FAD">
        <w:rPr>
          <w:rFonts w:ascii="Times New Roman" w:hAnsi="Times New Roman" w:cs="Times New Roman"/>
          <w:i/>
          <w:iCs/>
          <w:lang w:val="en-US"/>
        </w:rPr>
        <w:t>Pre-Trained Models</w:t>
      </w:r>
    </w:p>
    <w:p w:rsidR="00AB0FAD" w:rsidRPr="00AB0FAD" w:rsidRDefault="00AB0FAD" w:rsidP="00B9295D">
      <w:pPr>
        <w:numPr>
          <w:ilvl w:val="0"/>
          <w:numId w:val="9"/>
        </w:numPr>
        <w:overflowPunct/>
        <w:autoSpaceDE/>
        <w:autoSpaceDN/>
        <w:adjustRightInd/>
        <w:spacing w:before="120"/>
        <w:ind w:left="567" w:hanging="284"/>
        <w:rPr>
          <w:rFonts w:ascii="Times New Roman" w:eastAsia="Times New Roman" w:hAnsi="Times New Roman" w:cs="Times New Roman"/>
          <w:color w:val="000000"/>
          <w:lang w:val="en-IN" w:eastAsia="en-IN"/>
        </w:rPr>
      </w:pPr>
      <w:r w:rsidRPr="00AB0FAD">
        <w:rPr>
          <w:rFonts w:ascii="Times New Roman" w:eastAsia="Times New Roman" w:hAnsi="Times New Roman" w:cs="Times New Roman"/>
          <w:i/>
          <w:iCs/>
          <w:color w:val="000000"/>
          <w:lang w:val="en-IN" w:eastAsia="en-IN"/>
        </w:rPr>
        <w:t>VGG-16</w:t>
      </w:r>
    </w:p>
    <w:p w:rsidR="00B9295D" w:rsidRDefault="00AB0FAD" w:rsidP="00B9295D">
      <w:pPr>
        <w:overflowPunct/>
        <w:autoSpaceDE/>
        <w:autoSpaceDN/>
        <w:adjustRightInd/>
        <w:ind w:firstLine="284"/>
        <w:jc w:val="both"/>
        <w:textAlignment w:val="auto"/>
        <w:rPr>
          <w:rFonts w:ascii="Times New Roman" w:eastAsia="Times New Roman" w:hAnsi="Times New Roman" w:cs="Times New Roman"/>
          <w:sz w:val="24"/>
          <w:szCs w:val="24"/>
          <w:lang w:val="en-IN" w:eastAsia="en-IN"/>
        </w:rPr>
      </w:pPr>
      <w:r w:rsidRPr="00AB0FAD">
        <w:rPr>
          <w:rFonts w:ascii="Times New Roman" w:eastAsia="Times New Roman" w:hAnsi="Times New Roman" w:cs="Times New Roman"/>
          <w:color w:val="000000"/>
          <w:lang w:val="en-IN" w:eastAsia="en-IN"/>
        </w:rPr>
        <w:t>In many research papers, VGG16</w:t>
      </w:r>
      <w:r w:rsidR="000C5F08">
        <w:rPr>
          <w:rFonts w:ascii="Times New Roman" w:eastAsia="Times New Roman" w:hAnsi="Times New Roman" w:cs="Times New Roman"/>
          <w:color w:val="000000"/>
          <w:lang w:val="en-IN" w:eastAsia="en-IN"/>
        </w:rPr>
        <w:t>, shown in Fig. 1,</w:t>
      </w:r>
      <w:r w:rsidRPr="00AB0FAD">
        <w:rPr>
          <w:rFonts w:ascii="Times New Roman" w:eastAsia="Times New Roman" w:hAnsi="Times New Roman" w:cs="Times New Roman"/>
          <w:color w:val="000000"/>
          <w:lang w:val="en-IN" w:eastAsia="en-IN"/>
        </w:rPr>
        <w:t xml:space="preserve"> is used as a standard architecture for the classification of diabetic retinopathy detection </w:t>
      </w:r>
      <w:r w:rsidR="007B5038" w:rsidRPr="007B5038">
        <w:rPr>
          <w:rFonts w:ascii="Times New Roman" w:hAnsi="Times New Roman" w:cs="Times New Roman"/>
        </w:rPr>
        <w:t>[11</w:t>
      </w:r>
      <w:proofErr w:type="gramStart"/>
      <w:r w:rsidR="007B5038" w:rsidRPr="007B5038">
        <w:rPr>
          <w:rFonts w:ascii="Times New Roman" w:hAnsi="Times New Roman" w:cs="Times New Roman"/>
        </w:rPr>
        <w:t>][</w:t>
      </w:r>
      <w:proofErr w:type="gramEnd"/>
      <w:r w:rsidR="007B5038" w:rsidRPr="007B5038">
        <w:rPr>
          <w:rFonts w:ascii="Times New Roman" w:hAnsi="Times New Roman" w:cs="Times New Roman"/>
        </w:rPr>
        <w:t>12]</w:t>
      </w:r>
      <w:r w:rsidRPr="00AB0FAD">
        <w:rPr>
          <w:rFonts w:ascii="Times New Roman" w:eastAsia="Times New Roman" w:hAnsi="Times New Roman" w:cs="Times New Roman"/>
          <w:color w:val="000000"/>
          <w:lang w:val="en-IN" w:eastAsia="en-IN"/>
        </w:rPr>
        <w:t xml:space="preserve">. In our proposed system, we are applying VGG16 on diabetic retinopathy datasets collected from the </w:t>
      </w:r>
      <w:proofErr w:type="spellStart"/>
      <w:r w:rsidRPr="00AB0FAD">
        <w:rPr>
          <w:rFonts w:ascii="Times New Roman" w:eastAsia="Times New Roman" w:hAnsi="Times New Roman" w:cs="Times New Roman"/>
          <w:color w:val="000000"/>
          <w:lang w:val="en-IN" w:eastAsia="en-IN"/>
        </w:rPr>
        <w:t>Kaggle</w:t>
      </w:r>
      <w:proofErr w:type="spellEnd"/>
      <w:r w:rsidRPr="00AB0FAD">
        <w:rPr>
          <w:rFonts w:ascii="Times New Roman" w:eastAsia="Times New Roman" w:hAnsi="Times New Roman" w:cs="Times New Roman"/>
          <w:color w:val="000000"/>
          <w:lang w:val="en-IN" w:eastAsia="en-IN"/>
        </w:rPr>
        <w:t xml:space="preserve"> website</w:t>
      </w:r>
      <w:r w:rsidR="00895189">
        <w:rPr>
          <w:rFonts w:ascii="Times New Roman" w:eastAsia="Times New Roman" w:hAnsi="Times New Roman" w:cs="Times New Roman"/>
          <w:color w:val="000000"/>
          <w:lang w:val="en-IN" w:eastAsia="en-IN"/>
        </w:rPr>
        <w:t xml:space="preserve"> [8]</w:t>
      </w:r>
      <w:r w:rsidRPr="00AB0FAD">
        <w:rPr>
          <w:rFonts w:ascii="Times New Roman" w:eastAsia="Times New Roman" w:hAnsi="Times New Roman" w:cs="Times New Roman"/>
          <w:color w:val="000000"/>
          <w:lang w:val="en-IN" w:eastAsia="en-IN"/>
        </w:rPr>
        <w:t xml:space="preserve">. VGG neural network was designed and developed by Karen </w:t>
      </w:r>
      <w:proofErr w:type="spellStart"/>
      <w:r w:rsidRPr="00AB0FAD">
        <w:rPr>
          <w:rFonts w:ascii="Times New Roman" w:eastAsia="Times New Roman" w:hAnsi="Times New Roman" w:cs="Times New Roman"/>
          <w:color w:val="000000"/>
          <w:lang w:val="en-IN" w:eastAsia="en-IN"/>
        </w:rPr>
        <w:t>Simonyan</w:t>
      </w:r>
      <w:proofErr w:type="spellEnd"/>
      <w:r w:rsidRPr="00AB0FAD">
        <w:rPr>
          <w:rFonts w:ascii="Times New Roman" w:eastAsia="Times New Roman" w:hAnsi="Times New Roman" w:cs="Times New Roman"/>
          <w:color w:val="000000"/>
          <w:lang w:val="en-IN" w:eastAsia="en-IN"/>
        </w:rPr>
        <w:t xml:space="preserve"> and Andrew </w:t>
      </w:r>
      <w:proofErr w:type="spellStart"/>
      <w:r w:rsidRPr="00AB0FAD">
        <w:rPr>
          <w:rFonts w:ascii="Times New Roman" w:eastAsia="Times New Roman" w:hAnsi="Times New Roman" w:cs="Times New Roman"/>
          <w:color w:val="000000"/>
          <w:lang w:val="en-IN" w:eastAsia="en-IN"/>
        </w:rPr>
        <w:t>Zisserman</w:t>
      </w:r>
      <w:proofErr w:type="spellEnd"/>
      <w:r w:rsidRPr="00AB0FAD">
        <w:rPr>
          <w:rFonts w:ascii="Times New Roman" w:eastAsia="Times New Roman" w:hAnsi="Times New Roman" w:cs="Times New Roman"/>
          <w:color w:val="000000"/>
          <w:lang w:val="en-IN" w:eastAsia="en-IN"/>
        </w:rPr>
        <w:t xml:space="preserve"> in the year 2014</w:t>
      </w:r>
      <w:r w:rsidR="007B5038">
        <w:rPr>
          <w:rFonts w:ascii="Times New Roman" w:eastAsia="Times New Roman" w:hAnsi="Times New Roman" w:cs="Times New Roman"/>
          <w:color w:val="000000"/>
          <w:lang w:val="en-IN" w:eastAsia="en-IN"/>
        </w:rPr>
        <w:t xml:space="preserve"> </w:t>
      </w:r>
      <w:r w:rsidRPr="00AB0FAD">
        <w:rPr>
          <w:rFonts w:ascii="Times New Roman" w:eastAsia="Times New Roman" w:hAnsi="Times New Roman" w:cs="Times New Roman"/>
          <w:color w:val="000000"/>
          <w:lang w:val="en-IN" w:eastAsia="en-IN"/>
        </w:rPr>
        <w:t>[</w:t>
      </w:r>
      <w:r w:rsidR="007B5038">
        <w:rPr>
          <w:rFonts w:ascii="Times New Roman" w:eastAsia="Times New Roman" w:hAnsi="Times New Roman" w:cs="Times New Roman"/>
          <w:color w:val="000000"/>
          <w:lang w:val="en-IN" w:eastAsia="en-IN"/>
        </w:rPr>
        <w:t>14</w:t>
      </w:r>
      <w:r w:rsidRPr="00AB0FAD">
        <w:rPr>
          <w:rFonts w:ascii="Times New Roman" w:eastAsia="Times New Roman" w:hAnsi="Times New Roman" w:cs="Times New Roman"/>
          <w:color w:val="000000"/>
          <w:lang w:val="en-IN" w:eastAsia="en-IN"/>
        </w:rPr>
        <w:t>]. This architecture was submitted to the Large-Scale Visual Recognition Challenge 2014 (ILSVRC 2014) and achieved the accuracy of 92.7% with the error rate of 6.8%</w:t>
      </w:r>
      <w:r w:rsidR="007B5038">
        <w:rPr>
          <w:rFonts w:ascii="Times New Roman" w:eastAsia="Times New Roman" w:hAnsi="Times New Roman" w:cs="Times New Roman"/>
          <w:color w:val="000000"/>
          <w:lang w:val="en-IN" w:eastAsia="en-IN"/>
        </w:rPr>
        <w:t xml:space="preserve"> </w:t>
      </w:r>
      <w:r w:rsidR="007B5038" w:rsidRPr="007B5038">
        <w:rPr>
          <w:rFonts w:ascii="Times New Roman" w:hAnsi="Times New Roman" w:cs="Times New Roman"/>
        </w:rPr>
        <w:t>[12</w:t>
      </w:r>
      <w:proofErr w:type="gramStart"/>
      <w:r w:rsidR="007B5038" w:rsidRPr="007B5038">
        <w:rPr>
          <w:rFonts w:ascii="Times New Roman" w:hAnsi="Times New Roman" w:cs="Times New Roman"/>
        </w:rPr>
        <w:t>][</w:t>
      </w:r>
      <w:proofErr w:type="gramEnd"/>
      <w:r w:rsidR="007B5038" w:rsidRPr="007B5038">
        <w:rPr>
          <w:rFonts w:ascii="Times New Roman" w:hAnsi="Times New Roman" w:cs="Times New Roman"/>
        </w:rPr>
        <w:t>14]</w:t>
      </w:r>
      <w:r w:rsidRPr="00AB0FAD">
        <w:rPr>
          <w:rFonts w:ascii="Times New Roman" w:eastAsia="Times New Roman" w:hAnsi="Times New Roman" w:cs="Times New Roman"/>
          <w:color w:val="000000"/>
          <w:lang w:val="en-IN" w:eastAsia="en-IN"/>
        </w:rPr>
        <w:t>.</w:t>
      </w:r>
    </w:p>
    <w:p w:rsidR="00AB0FAD" w:rsidRPr="00B9295D" w:rsidRDefault="00AB0FAD" w:rsidP="00B9295D">
      <w:pPr>
        <w:overflowPunct/>
        <w:autoSpaceDE/>
        <w:autoSpaceDN/>
        <w:adjustRightInd/>
        <w:ind w:firstLine="284"/>
        <w:jc w:val="both"/>
        <w:textAlignment w:val="auto"/>
        <w:rPr>
          <w:rFonts w:ascii="Times New Roman" w:eastAsia="Times New Roman" w:hAnsi="Times New Roman" w:cs="Times New Roman"/>
          <w:sz w:val="24"/>
          <w:szCs w:val="24"/>
          <w:lang w:val="en-IN" w:eastAsia="en-IN"/>
        </w:rPr>
      </w:pPr>
      <w:r w:rsidRPr="00AB0FAD">
        <w:rPr>
          <w:rFonts w:ascii="Times New Roman" w:eastAsia="Times New Roman" w:hAnsi="Times New Roman" w:cs="Times New Roman"/>
          <w:color w:val="000000"/>
          <w:lang w:val="en-IN" w:eastAsia="en-IN"/>
        </w:rPr>
        <w:t xml:space="preserve">VGG16 architecture accepts a fixed input size of 224*224 RGB image, </w:t>
      </w:r>
      <w:r w:rsidRPr="00AB0FAD">
        <w:rPr>
          <w:rFonts w:ascii="Times New Roman" w:eastAsia="Times New Roman" w:hAnsi="Times New Roman" w:cs="Times New Roman"/>
          <w:shd w:val="clear" w:color="auto" w:fill="FFFFFF" w:themeFill="background1"/>
          <w:lang w:val="en-IN" w:eastAsia="en-IN"/>
        </w:rPr>
        <w:t xml:space="preserve">where it has a total of 138 million parameters </w:t>
      </w:r>
      <w:r w:rsidR="007B5038" w:rsidRPr="007B5038">
        <w:rPr>
          <w:rFonts w:ascii="Times New Roman" w:hAnsi="Times New Roman" w:cs="Times New Roman"/>
        </w:rPr>
        <w:t>[12</w:t>
      </w:r>
      <w:proofErr w:type="gramStart"/>
      <w:r w:rsidR="007B5038" w:rsidRPr="007B5038">
        <w:rPr>
          <w:rFonts w:ascii="Times New Roman" w:hAnsi="Times New Roman" w:cs="Times New Roman"/>
        </w:rPr>
        <w:t>][</w:t>
      </w:r>
      <w:proofErr w:type="gramEnd"/>
      <w:r w:rsidR="007B5038" w:rsidRPr="007B5038">
        <w:rPr>
          <w:rFonts w:ascii="Times New Roman" w:hAnsi="Times New Roman" w:cs="Times New Roman"/>
        </w:rPr>
        <w:t>11][14]</w:t>
      </w:r>
      <w:r w:rsidRPr="00AB0FAD">
        <w:rPr>
          <w:rFonts w:ascii="Times New Roman" w:eastAsia="Times New Roman" w:hAnsi="Times New Roman" w:cs="Times New Roman"/>
          <w:shd w:val="clear" w:color="auto" w:fill="FFFFFF" w:themeFill="background1"/>
          <w:lang w:val="en-IN" w:eastAsia="en-IN"/>
        </w:rPr>
        <w:t>. The architecture comprises of 5 blocks of convolution layer followed by a max-pool layer after</w:t>
      </w:r>
      <w:r w:rsidRPr="00AB0FAD">
        <w:rPr>
          <w:rFonts w:ascii="Times New Roman" w:eastAsia="Times New Roman" w:hAnsi="Times New Roman" w:cs="Times New Roman"/>
          <w:color w:val="000000"/>
          <w:lang w:val="en-IN" w:eastAsia="en-IN"/>
        </w:rPr>
        <w:t xml:space="preserve"> each block and at the end three fully connected layers with 4096, 4096, 1000 neurons respectively and one </w:t>
      </w:r>
      <w:r>
        <w:rPr>
          <w:rFonts w:ascii="Times New Roman" w:eastAsia="Times New Roman" w:hAnsi="Times New Roman" w:cs="Times New Roman"/>
          <w:color w:val="000000"/>
          <w:lang w:val="en-IN" w:eastAsia="en-IN"/>
        </w:rPr>
        <w:t>S</w:t>
      </w:r>
      <w:r w:rsidRPr="00AB0FAD">
        <w:rPr>
          <w:rFonts w:ascii="Times New Roman" w:eastAsia="Times New Roman" w:hAnsi="Times New Roman" w:cs="Times New Roman"/>
          <w:color w:val="000000"/>
          <w:lang w:val="en-IN" w:eastAsia="en-IN"/>
        </w:rPr>
        <w:t xml:space="preserve">oftmax layer for classification. VGG16 architecture uses a very small kernel size i.e., 3*3, where after every convolutional layer, a non-linear operation is performed by a </w:t>
      </w:r>
      <w:proofErr w:type="spellStart"/>
      <w:r w:rsidRPr="00AB0FAD">
        <w:rPr>
          <w:rFonts w:ascii="Times New Roman" w:eastAsia="Times New Roman" w:hAnsi="Times New Roman" w:cs="Times New Roman"/>
          <w:color w:val="000000"/>
          <w:lang w:val="en-IN" w:eastAsia="en-IN"/>
        </w:rPr>
        <w:t>ReL</w:t>
      </w:r>
      <w:r>
        <w:rPr>
          <w:rFonts w:ascii="Times New Roman" w:eastAsia="Times New Roman" w:hAnsi="Times New Roman" w:cs="Times New Roman"/>
          <w:color w:val="000000"/>
          <w:lang w:val="en-IN" w:eastAsia="en-IN"/>
        </w:rPr>
        <w:t>U</w:t>
      </w:r>
      <w:proofErr w:type="spellEnd"/>
      <w:r w:rsidRPr="00AB0FAD">
        <w:rPr>
          <w:rFonts w:ascii="Times New Roman" w:eastAsia="Times New Roman" w:hAnsi="Times New Roman" w:cs="Times New Roman"/>
          <w:color w:val="000000"/>
          <w:lang w:val="en-IN" w:eastAsia="en-IN"/>
        </w:rPr>
        <w:t xml:space="preserve"> activation function. Every block contains </w:t>
      </w:r>
      <w:r w:rsidR="001F6BAC" w:rsidRPr="00AB0FAD">
        <w:rPr>
          <w:rFonts w:ascii="Times New Roman" w:eastAsia="Times New Roman" w:hAnsi="Times New Roman" w:cs="Times New Roman"/>
          <w:color w:val="000000"/>
          <w:lang w:val="en-IN" w:eastAsia="en-IN"/>
        </w:rPr>
        <w:t>at least</w:t>
      </w:r>
      <w:r w:rsidRPr="00AB0FAD">
        <w:rPr>
          <w:rFonts w:ascii="Times New Roman" w:eastAsia="Times New Roman" w:hAnsi="Times New Roman" w:cs="Times New Roman"/>
          <w:color w:val="000000"/>
          <w:lang w:val="en-IN" w:eastAsia="en-IN"/>
        </w:rPr>
        <w:t xml:space="preserve"> two convolution layers and </w:t>
      </w:r>
      <w:r w:rsidR="001F6BAC">
        <w:rPr>
          <w:rFonts w:ascii="Times New Roman" w:eastAsia="Times New Roman" w:hAnsi="Times New Roman" w:cs="Times New Roman"/>
          <w:color w:val="000000"/>
          <w:lang w:val="en-IN" w:eastAsia="en-IN"/>
        </w:rPr>
        <w:t>a</w:t>
      </w:r>
      <w:r w:rsidR="001F6BAC" w:rsidRPr="00AB0FAD">
        <w:rPr>
          <w:rFonts w:ascii="Times New Roman" w:eastAsia="Times New Roman" w:hAnsi="Times New Roman" w:cs="Times New Roman"/>
          <w:color w:val="000000"/>
          <w:lang w:val="en-IN" w:eastAsia="en-IN"/>
        </w:rPr>
        <w:t>t most</w:t>
      </w:r>
      <w:r w:rsidRPr="00AB0FAD">
        <w:rPr>
          <w:rFonts w:ascii="Times New Roman" w:eastAsia="Times New Roman" w:hAnsi="Times New Roman" w:cs="Times New Roman"/>
          <w:color w:val="000000"/>
          <w:lang w:val="en-IN" w:eastAsia="en-IN"/>
        </w:rPr>
        <w:t xml:space="preserve"> three convolution layers where the number of filters for convolution increases with the power of two starting from 64 to 512.</w:t>
      </w:r>
    </w:p>
    <w:p w:rsidR="00AB0FAD" w:rsidRDefault="00AB0FAD" w:rsidP="00AB0FAD">
      <w:pPr>
        <w:overflowPunct/>
        <w:autoSpaceDE/>
        <w:autoSpaceDN/>
        <w:adjustRightInd/>
        <w:spacing w:before="120" w:after="120"/>
        <w:jc w:val="both"/>
        <w:textAlignment w:val="auto"/>
        <w:rPr>
          <w:rFonts w:eastAsia="Times New Roman"/>
          <w:color w:val="000000"/>
          <w:sz w:val="16"/>
          <w:szCs w:val="16"/>
          <w:lang w:val="en-IN" w:eastAsia="en-IN"/>
        </w:rPr>
      </w:pPr>
      <w:r w:rsidRPr="00AB0FAD">
        <w:rPr>
          <w:rFonts w:ascii="Times New Roman" w:eastAsia="Times New Roman" w:hAnsi="Times New Roman" w:cs="Times New Roman"/>
          <w:noProof/>
          <w:sz w:val="24"/>
          <w:szCs w:val="24"/>
          <w:bdr w:val="none" w:sz="0" w:space="0" w:color="auto" w:frame="1"/>
          <w:lang w:val="en-IN" w:eastAsia="en-IN"/>
        </w:rPr>
        <w:drawing>
          <wp:inline distT="0" distB="0" distL="0" distR="0">
            <wp:extent cx="3021247" cy="2288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722" t="9093" r="5054" b="9071"/>
                    <a:stretch/>
                  </pic:blipFill>
                  <pic:spPr bwMode="auto">
                    <a:xfrm>
                      <a:off x="0" y="0"/>
                      <a:ext cx="3028048" cy="2294131"/>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B0FAD" w:rsidRPr="00AB0FAD" w:rsidRDefault="00AB0FAD" w:rsidP="00AB0FAD">
      <w:pPr>
        <w:overflowPunct/>
        <w:autoSpaceDE/>
        <w:autoSpaceDN/>
        <w:adjustRightInd/>
        <w:spacing w:after="120"/>
        <w:jc w:val="center"/>
        <w:textAlignment w:val="auto"/>
        <w:rPr>
          <w:rFonts w:ascii="Times New Roman" w:eastAsia="Times New Roman" w:hAnsi="Times New Roman" w:cs="Times New Roman"/>
          <w:sz w:val="24"/>
          <w:szCs w:val="24"/>
          <w:lang w:val="en-IN" w:eastAsia="en-IN"/>
        </w:rPr>
      </w:pPr>
      <w:r w:rsidRPr="00AB0FAD">
        <w:rPr>
          <w:rFonts w:eastAsia="Times New Roman"/>
          <w:color w:val="000000"/>
          <w:sz w:val="16"/>
          <w:szCs w:val="16"/>
          <w:lang w:val="en-IN" w:eastAsia="en-IN"/>
        </w:rPr>
        <w:t xml:space="preserve">Fig </w:t>
      </w:r>
      <w:r w:rsidR="00706155">
        <w:rPr>
          <w:rFonts w:eastAsia="Times New Roman"/>
          <w:color w:val="000000"/>
          <w:sz w:val="16"/>
          <w:szCs w:val="16"/>
          <w:lang w:val="en-IN" w:eastAsia="en-IN"/>
        </w:rPr>
        <w:t>1</w:t>
      </w:r>
      <w:r w:rsidRPr="00AB0FAD">
        <w:rPr>
          <w:rFonts w:eastAsia="Times New Roman"/>
          <w:color w:val="000000"/>
          <w:sz w:val="16"/>
          <w:szCs w:val="16"/>
          <w:lang w:val="en-IN" w:eastAsia="en-IN"/>
        </w:rPr>
        <w:t>:</w:t>
      </w:r>
      <w:r w:rsidR="00706155">
        <w:rPr>
          <w:rFonts w:eastAsia="Times New Roman"/>
          <w:color w:val="000000"/>
          <w:sz w:val="16"/>
          <w:szCs w:val="16"/>
          <w:lang w:val="en-IN" w:eastAsia="en-IN"/>
        </w:rPr>
        <w:t xml:space="preserve"> VGG16 Model</w:t>
      </w:r>
    </w:p>
    <w:p w:rsidR="00AB0FAD" w:rsidRPr="00AB0FAD" w:rsidRDefault="00AB0FAD" w:rsidP="00B9295D">
      <w:pPr>
        <w:numPr>
          <w:ilvl w:val="0"/>
          <w:numId w:val="9"/>
        </w:numPr>
        <w:overflowPunct/>
        <w:autoSpaceDE/>
        <w:autoSpaceDN/>
        <w:adjustRightInd/>
        <w:ind w:left="709"/>
        <w:rPr>
          <w:rFonts w:ascii="Times New Roman" w:eastAsia="Times New Roman" w:hAnsi="Times New Roman" w:cs="Times New Roman"/>
          <w:color w:val="000000"/>
          <w:lang w:val="en-IN" w:eastAsia="en-IN"/>
        </w:rPr>
      </w:pPr>
      <w:r w:rsidRPr="00AB0FAD">
        <w:rPr>
          <w:rFonts w:ascii="Times New Roman" w:eastAsia="Times New Roman" w:hAnsi="Times New Roman" w:cs="Times New Roman"/>
          <w:i/>
          <w:iCs/>
          <w:color w:val="000000"/>
          <w:lang w:val="en-IN" w:eastAsia="en-IN"/>
        </w:rPr>
        <w:t>ResNet-50</w:t>
      </w:r>
    </w:p>
    <w:p w:rsidR="00AB0FAD" w:rsidRPr="00AB0FAD" w:rsidRDefault="00AB0FAD" w:rsidP="00B9295D">
      <w:pPr>
        <w:shd w:val="clear" w:color="auto" w:fill="FFFFFF" w:themeFill="background1"/>
        <w:overflowPunct/>
        <w:autoSpaceDE/>
        <w:autoSpaceDN/>
        <w:adjustRightInd/>
        <w:ind w:firstLine="346"/>
        <w:jc w:val="both"/>
        <w:textAlignment w:val="auto"/>
        <w:rPr>
          <w:rFonts w:ascii="Times New Roman" w:eastAsia="Times New Roman" w:hAnsi="Times New Roman" w:cs="Times New Roman"/>
          <w:lang w:val="en-IN" w:eastAsia="en-IN"/>
        </w:rPr>
      </w:pPr>
      <w:r w:rsidRPr="00AB0FAD">
        <w:rPr>
          <w:rFonts w:ascii="Times New Roman" w:eastAsia="Times New Roman" w:hAnsi="Times New Roman" w:cs="Times New Roman"/>
          <w:lang w:val="en-IN" w:eastAsia="en-IN"/>
        </w:rPr>
        <w:t xml:space="preserve">The residual learning </w:t>
      </w:r>
      <w:r w:rsidRPr="00AB0FAD">
        <w:rPr>
          <w:rFonts w:ascii="Times New Roman" w:eastAsia="Times New Roman" w:hAnsi="Times New Roman" w:cs="Times New Roman"/>
          <w:shd w:val="clear" w:color="auto" w:fill="FFFFFF" w:themeFill="background1"/>
          <w:lang w:val="en-IN" w:eastAsia="en-IN"/>
        </w:rPr>
        <w:t>concept enables the neural network to go further into the deep layers in a neural network to extract</w:t>
      </w:r>
      <w:r w:rsidRPr="00AB0FAD">
        <w:rPr>
          <w:rFonts w:ascii="Times New Roman" w:eastAsia="Times New Roman" w:hAnsi="Times New Roman" w:cs="Times New Roman"/>
          <w:lang w:val="en-IN" w:eastAsia="en-IN"/>
        </w:rPr>
        <w:t xml:space="preserve"> more </w:t>
      </w:r>
      <w:r w:rsidR="00CA142C" w:rsidRPr="00AB0FAD">
        <w:rPr>
          <w:rFonts w:ascii="Times New Roman" w:eastAsia="Times New Roman" w:hAnsi="Times New Roman" w:cs="Times New Roman"/>
          <w:lang w:val="en-IN" w:eastAsia="en-IN"/>
        </w:rPr>
        <w:t>high-level</w:t>
      </w:r>
      <w:r w:rsidRPr="00AB0FAD">
        <w:rPr>
          <w:rFonts w:ascii="Times New Roman" w:eastAsia="Times New Roman" w:hAnsi="Times New Roman" w:cs="Times New Roman"/>
          <w:lang w:val="en-IN" w:eastAsia="en-IN"/>
        </w:rPr>
        <w:t xml:space="preserve"> features of images and used for classification with less error </w:t>
      </w:r>
      <w:r w:rsidR="001F6BAC" w:rsidRPr="00AB0FAD">
        <w:rPr>
          <w:rFonts w:ascii="Times New Roman" w:eastAsia="Times New Roman" w:hAnsi="Times New Roman" w:cs="Times New Roman"/>
          <w:lang w:val="en-IN" w:eastAsia="en-IN"/>
        </w:rPr>
        <w:t xml:space="preserve">rate </w:t>
      </w:r>
      <w:r w:rsidR="00CA142C" w:rsidRPr="00AB0FAD">
        <w:rPr>
          <w:rFonts w:ascii="Times New Roman" w:eastAsia="Times New Roman" w:hAnsi="Times New Roman" w:cs="Times New Roman"/>
          <w:lang w:val="en-IN" w:eastAsia="en-IN"/>
        </w:rPr>
        <w:t>[</w:t>
      </w:r>
      <w:r w:rsidR="007B5038">
        <w:rPr>
          <w:rFonts w:ascii="Times New Roman" w:eastAsia="Times New Roman" w:hAnsi="Times New Roman" w:cs="Times New Roman"/>
          <w:lang w:val="en-IN" w:eastAsia="en-IN"/>
        </w:rPr>
        <w:t>15</w:t>
      </w:r>
      <w:r w:rsidR="00CA142C" w:rsidRPr="00AB0FAD">
        <w:rPr>
          <w:rFonts w:ascii="Times New Roman" w:eastAsia="Times New Roman" w:hAnsi="Times New Roman" w:cs="Times New Roman"/>
          <w:lang w:val="en-IN" w:eastAsia="en-IN"/>
        </w:rPr>
        <w:t>]</w:t>
      </w:r>
      <w:r w:rsidRPr="00AB0FAD">
        <w:rPr>
          <w:rFonts w:ascii="Times New Roman" w:eastAsia="Times New Roman" w:hAnsi="Times New Roman" w:cs="Times New Roman"/>
          <w:lang w:val="en-IN" w:eastAsia="en-IN"/>
        </w:rPr>
        <w:t xml:space="preserve">. The </w:t>
      </w:r>
      <w:proofErr w:type="spellStart"/>
      <w:r w:rsidRPr="00AB0FAD">
        <w:rPr>
          <w:rFonts w:ascii="Times New Roman" w:eastAsia="Times New Roman" w:hAnsi="Times New Roman" w:cs="Times New Roman"/>
          <w:lang w:val="en-IN" w:eastAsia="en-IN"/>
        </w:rPr>
        <w:t>ResNet</w:t>
      </w:r>
      <w:proofErr w:type="spellEnd"/>
      <w:r w:rsidRPr="00AB0FAD">
        <w:rPr>
          <w:rFonts w:ascii="Times New Roman" w:eastAsia="Times New Roman" w:hAnsi="Times New Roman" w:cs="Times New Roman"/>
          <w:lang w:val="en-IN" w:eastAsia="en-IN"/>
        </w:rPr>
        <w:t xml:space="preserve"> neural network won the ILSVRC competition in 2015, where the </w:t>
      </w:r>
      <w:proofErr w:type="spellStart"/>
      <w:r w:rsidRPr="00AB0FAD">
        <w:rPr>
          <w:rFonts w:ascii="Times New Roman" w:eastAsia="Times New Roman" w:hAnsi="Times New Roman" w:cs="Times New Roman"/>
          <w:lang w:val="en-IN" w:eastAsia="en-IN"/>
        </w:rPr>
        <w:t>ResNet</w:t>
      </w:r>
      <w:proofErr w:type="spellEnd"/>
      <w:r w:rsidRPr="00AB0FAD">
        <w:rPr>
          <w:rFonts w:ascii="Times New Roman" w:eastAsia="Times New Roman" w:hAnsi="Times New Roman" w:cs="Times New Roman"/>
          <w:lang w:val="en-IN" w:eastAsia="en-IN"/>
        </w:rPr>
        <w:t xml:space="preserve"> model with 152 layers is trained using ImageNet datasets showing an error rate of 4.49% and 3.57% error rate on the ensemble model of </w:t>
      </w:r>
      <w:r w:rsidRPr="00AB0FAD">
        <w:rPr>
          <w:rFonts w:ascii="Times New Roman" w:eastAsia="Times New Roman" w:hAnsi="Times New Roman" w:cs="Times New Roman"/>
          <w:lang w:val="en-IN" w:eastAsia="en-IN"/>
        </w:rPr>
        <w:lastRenderedPageBreak/>
        <w:t xml:space="preserve">the residual neural </w:t>
      </w:r>
      <w:r w:rsidR="001F6BAC" w:rsidRPr="00AB0FAD">
        <w:rPr>
          <w:rFonts w:ascii="Times New Roman" w:eastAsia="Times New Roman" w:hAnsi="Times New Roman" w:cs="Times New Roman"/>
          <w:lang w:val="en-IN" w:eastAsia="en-IN"/>
        </w:rPr>
        <w:t>network [</w:t>
      </w:r>
      <w:r w:rsidR="007B5038">
        <w:rPr>
          <w:rFonts w:ascii="Times New Roman" w:eastAsia="Times New Roman" w:hAnsi="Times New Roman" w:cs="Times New Roman"/>
          <w:lang w:val="en-IN" w:eastAsia="en-IN"/>
        </w:rPr>
        <w:t>15</w:t>
      </w:r>
      <w:r w:rsidRPr="00AB0FAD">
        <w:rPr>
          <w:rFonts w:ascii="Times New Roman" w:eastAsia="Times New Roman" w:hAnsi="Times New Roman" w:cs="Times New Roman"/>
          <w:lang w:val="en-IN" w:eastAsia="en-IN"/>
        </w:rPr>
        <w:t>].</w:t>
      </w:r>
      <w:r w:rsidR="001F6BAC">
        <w:rPr>
          <w:rFonts w:ascii="Times New Roman" w:eastAsia="Times New Roman" w:hAnsi="Times New Roman" w:cs="Times New Roman"/>
          <w:lang w:val="en-IN" w:eastAsia="en-IN"/>
        </w:rPr>
        <w:t xml:space="preserve"> </w:t>
      </w:r>
      <w:r w:rsidRPr="00AB0FAD">
        <w:rPr>
          <w:rFonts w:ascii="Times New Roman" w:eastAsia="Times New Roman" w:hAnsi="Times New Roman" w:cs="Times New Roman"/>
          <w:lang w:val="en-IN" w:eastAsia="en-IN"/>
        </w:rPr>
        <w:t xml:space="preserve">The main idea behind the </w:t>
      </w:r>
      <w:proofErr w:type="spellStart"/>
      <w:r w:rsidRPr="00AB0FAD">
        <w:rPr>
          <w:rFonts w:ascii="Times New Roman" w:eastAsia="Times New Roman" w:hAnsi="Times New Roman" w:cs="Times New Roman"/>
          <w:lang w:val="en-IN" w:eastAsia="en-IN"/>
        </w:rPr>
        <w:t>ResNet</w:t>
      </w:r>
      <w:proofErr w:type="spellEnd"/>
      <w:r w:rsidRPr="00AB0FAD">
        <w:rPr>
          <w:rFonts w:ascii="Times New Roman" w:eastAsia="Times New Roman" w:hAnsi="Times New Roman" w:cs="Times New Roman"/>
          <w:lang w:val="en-IN" w:eastAsia="en-IN"/>
        </w:rPr>
        <w:t xml:space="preserve"> architecture is the skip connections or Identity connections</w:t>
      </w:r>
      <w:r w:rsidR="000C5F08">
        <w:rPr>
          <w:rFonts w:ascii="Times New Roman" w:eastAsia="Times New Roman" w:hAnsi="Times New Roman" w:cs="Times New Roman"/>
          <w:lang w:val="en-IN" w:eastAsia="en-IN"/>
        </w:rPr>
        <w:t>,</w:t>
      </w:r>
      <w:r w:rsidRPr="00AB0FAD">
        <w:rPr>
          <w:rFonts w:ascii="Times New Roman" w:eastAsia="Times New Roman" w:hAnsi="Times New Roman" w:cs="Times New Roman"/>
          <w:lang w:val="en-IN" w:eastAsia="en-IN"/>
        </w:rPr>
        <w:t xml:space="preserve"> shown in </w:t>
      </w:r>
      <w:r w:rsidR="000C5F08">
        <w:rPr>
          <w:rFonts w:ascii="Times New Roman" w:eastAsia="Times New Roman" w:hAnsi="Times New Roman" w:cs="Times New Roman"/>
          <w:lang w:val="en-IN" w:eastAsia="en-IN"/>
        </w:rPr>
        <w:t xml:space="preserve">Fig. 2, </w:t>
      </w:r>
      <w:r w:rsidRPr="00AB0FAD">
        <w:rPr>
          <w:rFonts w:ascii="Times New Roman" w:eastAsia="Times New Roman" w:hAnsi="Times New Roman" w:cs="Times New Roman"/>
          <w:lang w:val="en-IN" w:eastAsia="en-IN"/>
        </w:rPr>
        <w:t xml:space="preserve">which helps the </w:t>
      </w:r>
      <w:r w:rsidRPr="00AB0FAD">
        <w:rPr>
          <w:rFonts w:ascii="Times New Roman" w:eastAsia="Times New Roman" w:hAnsi="Times New Roman" w:cs="Times New Roman"/>
          <w:shd w:val="clear" w:color="auto" w:fill="FFFFFF" w:themeFill="background1"/>
          <w:lang w:val="en-IN" w:eastAsia="en-IN"/>
        </w:rPr>
        <w:t xml:space="preserve">network to overcome the problem of vanishing gradients making the architecture to learn from more number of deeper </w:t>
      </w:r>
      <w:r w:rsidR="001F6BAC" w:rsidRPr="00AB0FAD">
        <w:rPr>
          <w:rFonts w:ascii="Times New Roman" w:eastAsia="Times New Roman" w:hAnsi="Times New Roman" w:cs="Times New Roman"/>
          <w:shd w:val="clear" w:color="auto" w:fill="FFFFFF" w:themeFill="background1"/>
          <w:lang w:val="en-IN" w:eastAsia="en-IN"/>
        </w:rPr>
        <w:t>layers [</w:t>
      </w:r>
      <w:r w:rsidR="000C5F08">
        <w:rPr>
          <w:rFonts w:ascii="Times New Roman" w:eastAsia="Times New Roman" w:hAnsi="Times New Roman" w:cs="Times New Roman"/>
          <w:shd w:val="clear" w:color="auto" w:fill="FFFFFF" w:themeFill="background1"/>
          <w:lang w:val="en-IN" w:eastAsia="en-IN"/>
        </w:rPr>
        <w:t>15</w:t>
      </w:r>
      <w:r w:rsidRPr="00AB0FAD">
        <w:rPr>
          <w:rFonts w:ascii="Times New Roman" w:eastAsia="Times New Roman" w:hAnsi="Times New Roman" w:cs="Times New Roman"/>
          <w:shd w:val="clear" w:color="auto" w:fill="FFFFFF" w:themeFill="background1"/>
          <w:lang w:val="en-IN" w:eastAsia="en-IN"/>
        </w:rPr>
        <w:t>]. In this study</w:t>
      </w:r>
      <w:r w:rsidRPr="00AB0FAD">
        <w:rPr>
          <w:rFonts w:ascii="Times New Roman" w:eastAsia="Times New Roman" w:hAnsi="Times New Roman" w:cs="Times New Roman"/>
          <w:lang w:val="en-IN" w:eastAsia="en-IN"/>
        </w:rPr>
        <w:t>, we have used ResNet50 architecture</w:t>
      </w:r>
      <w:r w:rsidR="000C5F08">
        <w:rPr>
          <w:rFonts w:ascii="Times New Roman" w:eastAsia="Times New Roman" w:hAnsi="Times New Roman" w:cs="Times New Roman"/>
          <w:lang w:val="en-IN" w:eastAsia="en-IN"/>
        </w:rPr>
        <w:t>, Fig. 3</w:t>
      </w:r>
      <w:r w:rsidRPr="00AB0FAD">
        <w:rPr>
          <w:rFonts w:ascii="Times New Roman" w:eastAsia="Times New Roman" w:hAnsi="Times New Roman" w:cs="Times New Roman"/>
          <w:lang w:val="en-IN" w:eastAsia="en-IN"/>
        </w:rPr>
        <w:t>, with input size as 224</w:t>
      </w:r>
      <m:oMath>
        <m:r>
          <w:rPr>
            <w:rFonts w:ascii="Cambria Math" w:eastAsia="Times New Roman" w:hAnsi="Cambria Math" w:cs="Times New Roman"/>
            <w:lang w:val="en-IN" w:eastAsia="en-IN"/>
          </w:rPr>
          <m:t>×</m:t>
        </m:r>
      </m:oMath>
      <w:r w:rsidRPr="00AB0FAD">
        <w:rPr>
          <w:rFonts w:ascii="Times New Roman" w:eastAsia="Times New Roman" w:hAnsi="Times New Roman" w:cs="Times New Roman"/>
          <w:lang w:val="en-IN" w:eastAsia="en-IN"/>
        </w:rPr>
        <w:t>224</w:t>
      </w:r>
      <m:oMath>
        <m:r>
          <w:rPr>
            <w:rFonts w:ascii="Cambria Math" w:eastAsia="Times New Roman" w:hAnsi="Cambria Math" w:cs="Times New Roman"/>
            <w:lang w:val="en-IN" w:eastAsia="en-IN"/>
          </w:rPr>
          <m:t>×</m:t>
        </m:r>
      </m:oMath>
      <w:r w:rsidRPr="00AB0FAD">
        <w:rPr>
          <w:rFonts w:ascii="Times New Roman" w:eastAsia="Times New Roman" w:hAnsi="Times New Roman" w:cs="Times New Roman"/>
          <w:lang w:val="en-IN" w:eastAsia="en-IN"/>
        </w:rPr>
        <w:t xml:space="preserve">3 where channel width is 3. This architecture consists of 4 stages where </w:t>
      </w:r>
      <w:r w:rsidRPr="00AB0FAD">
        <w:rPr>
          <w:rFonts w:ascii="Times New Roman" w:eastAsia="Times New Roman" w:hAnsi="Times New Roman" w:cs="Times New Roman"/>
          <w:shd w:val="clear" w:color="auto" w:fill="FFFFFF" w:themeFill="background1"/>
          <w:lang w:val="en-IN" w:eastAsia="en-IN"/>
        </w:rPr>
        <w:t xml:space="preserve">at the initial steps it convolves </w:t>
      </w:r>
      <w:r w:rsidR="007D1EE2">
        <w:rPr>
          <w:rFonts w:ascii="Times New Roman" w:eastAsia="Times New Roman" w:hAnsi="Times New Roman" w:cs="Times New Roman"/>
          <w:shd w:val="clear" w:color="auto" w:fill="FFFFFF" w:themeFill="background1"/>
          <w:lang w:val="en-IN" w:eastAsia="en-IN"/>
        </w:rPr>
        <w:t>the image with a 7</w:t>
      </w:r>
      <m:oMath>
        <m:r>
          <w:rPr>
            <w:rFonts w:ascii="Cambria Math" w:eastAsia="Times New Roman" w:hAnsi="Cambria Math" w:cs="Times New Roman"/>
            <w:lang w:val="en-IN" w:eastAsia="en-IN"/>
          </w:rPr>
          <m:t>×</m:t>
        </m:r>
      </m:oMath>
      <w:r w:rsidR="007D1EE2">
        <w:rPr>
          <w:rFonts w:ascii="Times New Roman" w:eastAsia="Times New Roman" w:hAnsi="Times New Roman" w:cs="Times New Roman"/>
          <w:shd w:val="clear" w:color="auto" w:fill="FFFFFF" w:themeFill="background1"/>
          <w:lang w:val="en-IN" w:eastAsia="en-IN"/>
        </w:rPr>
        <w:t>7 kernel,</w:t>
      </w:r>
      <w:r w:rsidRPr="00AB0FAD">
        <w:rPr>
          <w:rFonts w:ascii="Times New Roman" w:eastAsia="Times New Roman" w:hAnsi="Times New Roman" w:cs="Times New Roman"/>
          <w:shd w:val="clear" w:color="auto" w:fill="FFFFFF" w:themeFill="background1"/>
          <w:lang w:val="en-IN" w:eastAsia="en-IN"/>
        </w:rPr>
        <w:t xml:space="preserve"> followed by the 3</w:t>
      </w:r>
      <m:oMath>
        <m:r>
          <w:rPr>
            <w:rFonts w:ascii="Cambria Math" w:eastAsia="Times New Roman" w:hAnsi="Cambria Math" w:cs="Times New Roman"/>
            <w:lang w:val="en-IN" w:eastAsia="en-IN"/>
          </w:rPr>
          <m:t>×</m:t>
        </m:r>
      </m:oMath>
      <w:r w:rsidRPr="00AB0FAD">
        <w:rPr>
          <w:rFonts w:ascii="Times New Roman" w:eastAsia="Times New Roman" w:hAnsi="Times New Roman" w:cs="Times New Roman"/>
          <w:shd w:val="clear" w:color="auto" w:fill="FFFFFF" w:themeFill="background1"/>
          <w:lang w:val="en-IN" w:eastAsia="en-IN"/>
        </w:rPr>
        <w:t xml:space="preserve">3 max-pool layer. Every stage consists of several convolution blocks with identity connections where each block is having three </w:t>
      </w:r>
      <w:r w:rsidR="001F6BAC" w:rsidRPr="00AB0FAD">
        <w:rPr>
          <w:rFonts w:ascii="Times New Roman" w:eastAsia="Times New Roman" w:hAnsi="Times New Roman" w:cs="Times New Roman"/>
          <w:shd w:val="clear" w:color="auto" w:fill="FFFFFF" w:themeFill="background1"/>
          <w:lang w:val="en-IN" w:eastAsia="en-IN"/>
        </w:rPr>
        <w:t>convolutional</w:t>
      </w:r>
      <w:r w:rsidRPr="00AB0FAD">
        <w:rPr>
          <w:rFonts w:ascii="Times New Roman" w:eastAsia="Times New Roman" w:hAnsi="Times New Roman" w:cs="Times New Roman"/>
          <w:shd w:val="clear" w:color="auto" w:fill="FFFFFF" w:themeFill="background1"/>
          <w:lang w:val="en-IN" w:eastAsia="en-IN"/>
        </w:rPr>
        <w:t xml:space="preserve"> </w:t>
      </w:r>
      <w:r w:rsidR="00CA142C" w:rsidRPr="00AB0FAD">
        <w:rPr>
          <w:rFonts w:ascii="Times New Roman" w:eastAsia="Times New Roman" w:hAnsi="Times New Roman" w:cs="Times New Roman"/>
          <w:shd w:val="clear" w:color="auto" w:fill="FFFFFF" w:themeFill="background1"/>
          <w:lang w:val="en-IN" w:eastAsia="en-IN"/>
        </w:rPr>
        <w:t>layers</w:t>
      </w:r>
      <w:r w:rsidRPr="00AB0FAD">
        <w:rPr>
          <w:rFonts w:ascii="Times New Roman" w:eastAsia="Times New Roman" w:hAnsi="Times New Roman" w:cs="Times New Roman"/>
          <w:shd w:val="clear" w:color="auto" w:fill="FFFFFF" w:themeFill="background1"/>
          <w:lang w:val="en-IN" w:eastAsia="en-IN"/>
        </w:rPr>
        <w:t xml:space="preserve"> with a kernel size of 3</w:t>
      </w:r>
      <m:oMath>
        <m:r>
          <w:rPr>
            <w:rFonts w:ascii="Cambria Math" w:eastAsia="Times New Roman" w:hAnsi="Cambria Math" w:cs="Times New Roman"/>
            <w:lang w:val="en-IN" w:eastAsia="en-IN"/>
          </w:rPr>
          <m:t>×</m:t>
        </m:r>
      </m:oMath>
      <w:r w:rsidRPr="00AB0FAD">
        <w:rPr>
          <w:rFonts w:ascii="Times New Roman" w:eastAsia="Times New Roman" w:hAnsi="Times New Roman" w:cs="Times New Roman"/>
          <w:shd w:val="clear" w:color="auto" w:fill="FFFFFF" w:themeFill="background1"/>
          <w:lang w:val="en-IN" w:eastAsia="en-IN"/>
        </w:rPr>
        <w:t>3 and 1</w:t>
      </w:r>
      <m:oMath>
        <m:r>
          <w:rPr>
            <w:rFonts w:ascii="Cambria Math" w:eastAsia="Times New Roman" w:hAnsi="Cambria Math" w:cs="Times New Roman"/>
            <w:lang w:val="en-IN" w:eastAsia="en-IN"/>
          </w:rPr>
          <m:t>×</m:t>
        </m:r>
      </m:oMath>
      <w:r w:rsidRPr="00AB0FAD">
        <w:rPr>
          <w:rFonts w:ascii="Times New Roman" w:eastAsia="Times New Roman" w:hAnsi="Times New Roman" w:cs="Times New Roman"/>
          <w:shd w:val="clear" w:color="auto" w:fill="FFFFFF" w:themeFill="background1"/>
          <w:lang w:val="en-IN" w:eastAsia="en-IN"/>
        </w:rPr>
        <w:t>1, and there is one residual</w:t>
      </w:r>
      <w:r w:rsidRPr="00AB0FAD">
        <w:rPr>
          <w:rFonts w:ascii="Times New Roman" w:eastAsia="Times New Roman" w:hAnsi="Times New Roman" w:cs="Times New Roman"/>
          <w:lang w:val="en-IN" w:eastAsia="en-IN"/>
        </w:rPr>
        <w:t xml:space="preserve"> block between every stage which also has its convolution layers. In the end, there is one average pooling layer followed by one fully connected layer having </w:t>
      </w:r>
      <w:r w:rsidR="00E9663F">
        <w:rPr>
          <w:rFonts w:ascii="Times New Roman" w:eastAsia="Times New Roman" w:hAnsi="Times New Roman" w:cs="Times New Roman"/>
          <w:noProof/>
          <w:lang w:val="en-IN" w:eastAsia="en-IN"/>
        </w:rPr>
        <w:drawing>
          <wp:anchor distT="0" distB="0" distL="114300" distR="114300" simplePos="0" relativeHeight="251659264" behindDoc="0" locked="0" layoutInCell="1" allowOverlap="1">
            <wp:simplePos x="0" y="0"/>
            <wp:positionH relativeFrom="column">
              <wp:posOffset>47254</wp:posOffset>
            </wp:positionH>
            <wp:positionV relativeFrom="paragraph">
              <wp:posOffset>2455223</wp:posOffset>
            </wp:positionV>
            <wp:extent cx="3081902" cy="1567543"/>
            <wp:effectExtent l="19050" t="0" r="4198" b="0"/>
            <wp:wrapThrough wrapText="bothSides">
              <wp:wrapPolygon edited="0">
                <wp:start x="-134" y="0"/>
                <wp:lineTo x="-134" y="21262"/>
                <wp:lineTo x="21629" y="21262"/>
                <wp:lineTo x="21629" y="0"/>
                <wp:lineTo x="-13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333" r="1722" b="17039"/>
                    <a:stretch/>
                  </pic:blipFill>
                  <pic:spPr bwMode="auto">
                    <a:xfrm>
                      <a:off x="0" y="0"/>
                      <a:ext cx="3081902" cy="1567543"/>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AB0FAD">
        <w:rPr>
          <w:rFonts w:ascii="Times New Roman" w:eastAsia="Times New Roman" w:hAnsi="Times New Roman" w:cs="Times New Roman"/>
          <w:lang w:val="en-IN" w:eastAsia="en-IN"/>
        </w:rPr>
        <w:t>1000 neurons to classify the diabetic retinopathy images.</w:t>
      </w:r>
    </w:p>
    <w:p w:rsidR="001F6BAC" w:rsidRPr="00E9663F" w:rsidRDefault="00E9663F" w:rsidP="00E9663F">
      <w:pPr>
        <w:overflowPunct/>
        <w:autoSpaceDE/>
        <w:autoSpaceDN/>
        <w:adjustRightInd/>
        <w:spacing w:before="120"/>
        <w:ind w:left="1038" w:firstLine="346"/>
        <w:textAlignment w:val="auto"/>
        <w:rPr>
          <w:rFonts w:ascii="Times New Roman" w:eastAsia="Times New Roman" w:hAnsi="Times New Roman" w:cs="Times New Roman"/>
          <w:sz w:val="16"/>
          <w:szCs w:val="16"/>
          <w:vertAlign w:val="superscript"/>
          <w:lang w:val="en-IN" w:eastAsia="en-IN"/>
        </w:rPr>
      </w:pPr>
      <w:r>
        <w:rPr>
          <w:rFonts w:eastAsia="Times New Roman"/>
          <w:noProof/>
          <w:color w:val="000000"/>
          <w:sz w:val="16"/>
          <w:szCs w:val="16"/>
          <w:lang w:val="en-IN" w:eastAsia="en-IN"/>
        </w:rPr>
        <w:drawing>
          <wp:anchor distT="0" distB="0" distL="114300" distR="114300" simplePos="0" relativeHeight="251658240" behindDoc="1" locked="0" layoutInCell="1" allowOverlap="1">
            <wp:simplePos x="0" y="0"/>
            <wp:positionH relativeFrom="column">
              <wp:posOffset>47254</wp:posOffset>
            </wp:positionH>
            <wp:positionV relativeFrom="paragraph">
              <wp:posOffset>1628816</wp:posOffset>
            </wp:positionV>
            <wp:extent cx="3120068" cy="2701637"/>
            <wp:effectExtent l="19050" t="0" r="4132"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20068" cy="2701637"/>
                    </a:xfrm>
                    <a:prstGeom prst="rect">
                      <a:avLst/>
                    </a:prstGeom>
                    <a:noFill/>
                    <a:ln w="9525">
                      <a:noFill/>
                      <a:miter lim="800000"/>
                      <a:headEnd/>
                      <a:tailEnd/>
                    </a:ln>
                  </pic:spPr>
                </pic:pic>
              </a:graphicData>
            </a:graphic>
          </wp:anchor>
        </w:drawing>
      </w:r>
      <w:r>
        <w:rPr>
          <w:rFonts w:eastAsia="Times New Roman"/>
          <w:color w:val="000000"/>
          <w:sz w:val="16"/>
          <w:szCs w:val="16"/>
          <w:lang w:val="en-IN" w:eastAsia="en-IN"/>
        </w:rPr>
        <w:t xml:space="preserve">   </w:t>
      </w:r>
      <w:r w:rsidRPr="00AB0FAD">
        <w:rPr>
          <w:rFonts w:eastAsia="Times New Roman"/>
          <w:color w:val="000000"/>
          <w:sz w:val="16"/>
          <w:szCs w:val="16"/>
          <w:lang w:val="en-IN" w:eastAsia="en-IN"/>
        </w:rPr>
        <w:t xml:space="preserve">Fig </w:t>
      </w:r>
      <w:r>
        <w:rPr>
          <w:rFonts w:eastAsia="Times New Roman"/>
          <w:color w:val="000000"/>
          <w:sz w:val="16"/>
          <w:szCs w:val="16"/>
          <w:lang w:val="en-IN" w:eastAsia="en-IN"/>
        </w:rPr>
        <w:t>2</w:t>
      </w:r>
      <w:r w:rsidRPr="00AB0FAD">
        <w:rPr>
          <w:rFonts w:eastAsia="Times New Roman"/>
          <w:color w:val="000000"/>
          <w:sz w:val="16"/>
          <w:szCs w:val="16"/>
          <w:lang w:val="en-IN" w:eastAsia="en-IN"/>
        </w:rPr>
        <w:t>:</w:t>
      </w:r>
      <w:r>
        <w:rPr>
          <w:rFonts w:eastAsia="Times New Roman"/>
          <w:color w:val="000000"/>
          <w:sz w:val="16"/>
          <w:szCs w:val="16"/>
          <w:lang w:val="en-IN" w:eastAsia="en-IN"/>
        </w:rPr>
        <w:t xml:space="preserve"> ResNet50 Model</w:t>
      </w:r>
    </w:p>
    <w:p w:rsidR="00AB0FAD" w:rsidRPr="00E9663F" w:rsidRDefault="00AB0FAD" w:rsidP="00AB0FAD">
      <w:pPr>
        <w:tabs>
          <w:tab w:val="left" w:pos="360"/>
        </w:tabs>
        <w:snapToGrid w:val="0"/>
        <w:jc w:val="both"/>
        <w:rPr>
          <w:rFonts w:ascii="Times New Roman" w:hAnsi="Times New Roman" w:cs="Times New Roman"/>
          <w:sz w:val="16"/>
          <w:szCs w:val="16"/>
          <w:vertAlign w:val="superscript"/>
          <w:lang w:val="en-US"/>
        </w:rPr>
      </w:pPr>
    </w:p>
    <w:p w:rsidR="000C5F08" w:rsidRDefault="000C5F08" w:rsidP="00AB0FAD">
      <w:pPr>
        <w:tabs>
          <w:tab w:val="left" w:pos="360"/>
        </w:tabs>
        <w:snapToGrid w:val="0"/>
        <w:jc w:val="both"/>
        <w:rPr>
          <w:rFonts w:ascii="Times New Roman" w:hAnsi="Times New Roman" w:cs="Times New Roman"/>
          <w:lang w:val="en-US"/>
        </w:rPr>
      </w:pPr>
    </w:p>
    <w:p w:rsidR="000C5F08" w:rsidRDefault="000C5F08" w:rsidP="00AB0FAD">
      <w:pPr>
        <w:tabs>
          <w:tab w:val="left" w:pos="360"/>
        </w:tabs>
        <w:snapToGrid w:val="0"/>
        <w:jc w:val="both"/>
        <w:rPr>
          <w:rFonts w:ascii="Times New Roman" w:hAnsi="Times New Roman" w:cs="Times New Roman"/>
          <w:lang w:val="en-US"/>
        </w:rPr>
      </w:pPr>
    </w:p>
    <w:p w:rsidR="000C5F08" w:rsidRDefault="000C5F08" w:rsidP="00AB0FAD">
      <w:pPr>
        <w:tabs>
          <w:tab w:val="left" w:pos="360"/>
        </w:tabs>
        <w:snapToGrid w:val="0"/>
        <w:jc w:val="both"/>
        <w:rPr>
          <w:rFonts w:ascii="Times New Roman" w:hAnsi="Times New Roman" w:cs="Times New Roman"/>
          <w:lang w:val="en-US"/>
        </w:rPr>
      </w:pPr>
    </w:p>
    <w:p w:rsidR="000C5F08" w:rsidRDefault="000C5F08" w:rsidP="00AB0FAD">
      <w:pPr>
        <w:tabs>
          <w:tab w:val="left" w:pos="360"/>
        </w:tabs>
        <w:snapToGrid w:val="0"/>
        <w:jc w:val="both"/>
        <w:rPr>
          <w:rFonts w:ascii="Times New Roman" w:hAnsi="Times New Roman" w:cs="Times New Roman"/>
          <w:lang w:val="en-US"/>
        </w:rPr>
      </w:pPr>
    </w:p>
    <w:p w:rsidR="000C5F08" w:rsidRDefault="000C5F08" w:rsidP="00AB0FAD">
      <w:pPr>
        <w:tabs>
          <w:tab w:val="left" w:pos="360"/>
        </w:tabs>
        <w:snapToGrid w:val="0"/>
        <w:jc w:val="both"/>
        <w:rPr>
          <w:rFonts w:ascii="Times New Roman" w:hAnsi="Times New Roman" w:cs="Times New Roman"/>
          <w:lang w:val="en-US"/>
        </w:rPr>
      </w:pPr>
    </w:p>
    <w:p w:rsidR="000C5F08" w:rsidRDefault="000C5F08" w:rsidP="00AB0FAD">
      <w:pPr>
        <w:tabs>
          <w:tab w:val="left" w:pos="360"/>
        </w:tabs>
        <w:snapToGrid w:val="0"/>
        <w:jc w:val="both"/>
        <w:rPr>
          <w:rFonts w:ascii="Times New Roman" w:hAnsi="Times New Roman" w:cs="Times New Roman"/>
          <w:lang w:val="en-US"/>
        </w:rPr>
      </w:pPr>
    </w:p>
    <w:p w:rsidR="000C5F08" w:rsidRDefault="000C5F08" w:rsidP="00AB0FAD">
      <w:pPr>
        <w:tabs>
          <w:tab w:val="left" w:pos="360"/>
        </w:tabs>
        <w:snapToGrid w:val="0"/>
        <w:jc w:val="both"/>
        <w:rPr>
          <w:rFonts w:ascii="Times New Roman" w:hAnsi="Times New Roman" w:cs="Times New Roman"/>
          <w:lang w:val="en-US"/>
        </w:rPr>
      </w:pPr>
    </w:p>
    <w:p w:rsidR="000C5F08" w:rsidRDefault="000C5F08" w:rsidP="00AB0FAD">
      <w:pPr>
        <w:tabs>
          <w:tab w:val="left" w:pos="360"/>
        </w:tabs>
        <w:snapToGrid w:val="0"/>
        <w:jc w:val="both"/>
        <w:rPr>
          <w:rFonts w:ascii="Times New Roman" w:hAnsi="Times New Roman" w:cs="Times New Roman"/>
          <w:lang w:val="en-US"/>
        </w:rPr>
      </w:pPr>
    </w:p>
    <w:p w:rsidR="000C5F08" w:rsidRDefault="000C5F08" w:rsidP="00AB0FAD">
      <w:pPr>
        <w:tabs>
          <w:tab w:val="left" w:pos="360"/>
        </w:tabs>
        <w:snapToGrid w:val="0"/>
        <w:jc w:val="both"/>
        <w:rPr>
          <w:rFonts w:ascii="Times New Roman" w:hAnsi="Times New Roman" w:cs="Times New Roman"/>
          <w:lang w:val="en-US"/>
        </w:rPr>
      </w:pPr>
    </w:p>
    <w:p w:rsidR="000C5F08" w:rsidRDefault="000C5F08" w:rsidP="00AB0FAD">
      <w:pPr>
        <w:tabs>
          <w:tab w:val="left" w:pos="360"/>
        </w:tabs>
        <w:snapToGrid w:val="0"/>
        <w:jc w:val="both"/>
        <w:rPr>
          <w:rFonts w:ascii="Times New Roman" w:hAnsi="Times New Roman" w:cs="Times New Roman"/>
          <w:lang w:val="en-US"/>
        </w:rPr>
      </w:pPr>
    </w:p>
    <w:p w:rsidR="004C0F41" w:rsidRDefault="004C0F41" w:rsidP="00AB0FAD">
      <w:pPr>
        <w:tabs>
          <w:tab w:val="left" w:pos="360"/>
        </w:tabs>
        <w:snapToGrid w:val="0"/>
        <w:jc w:val="both"/>
        <w:rPr>
          <w:rFonts w:ascii="Times New Roman" w:hAnsi="Times New Roman" w:cs="Times New Roman"/>
          <w:lang w:val="en-US"/>
        </w:rPr>
      </w:pPr>
    </w:p>
    <w:p w:rsidR="004C0F41" w:rsidRDefault="004C0F41" w:rsidP="00AB0FAD">
      <w:pPr>
        <w:tabs>
          <w:tab w:val="left" w:pos="360"/>
        </w:tabs>
        <w:snapToGrid w:val="0"/>
        <w:jc w:val="both"/>
        <w:rPr>
          <w:rFonts w:ascii="Times New Roman" w:hAnsi="Times New Roman" w:cs="Times New Roman"/>
          <w:lang w:val="en-US"/>
        </w:rPr>
      </w:pPr>
    </w:p>
    <w:p w:rsidR="004C0F41" w:rsidRDefault="004C0F41" w:rsidP="00AB0FAD">
      <w:pPr>
        <w:tabs>
          <w:tab w:val="left" w:pos="360"/>
        </w:tabs>
        <w:snapToGrid w:val="0"/>
        <w:jc w:val="both"/>
        <w:rPr>
          <w:rFonts w:ascii="Times New Roman" w:hAnsi="Times New Roman" w:cs="Times New Roman"/>
          <w:lang w:val="en-US"/>
        </w:rPr>
      </w:pPr>
    </w:p>
    <w:p w:rsidR="004C0F41" w:rsidRDefault="004C0F41" w:rsidP="00AB0FAD">
      <w:pPr>
        <w:tabs>
          <w:tab w:val="left" w:pos="360"/>
        </w:tabs>
        <w:snapToGrid w:val="0"/>
        <w:jc w:val="both"/>
        <w:rPr>
          <w:rFonts w:ascii="Times New Roman" w:hAnsi="Times New Roman" w:cs="Times New Roman"/>
          <w:lang w:val="en-US"/>
        </w:rPr>
      </w:pPr>
    </w:p>
    <w:p w:rsidR="004C0F41" w:rsidRDefault="004C0F41" w:rsidP="00AB0FAD">
      <w:pPr>
        <w:tabs>
          <w:tab w:val="left" w:pos="360"/>
        </w:tabs>
        <w:snapToGrid w:val="0"/>
        <w:jc w:val="both"/>
        <w:rPr>
          <w:rFonts w:ascii="Times New Roman" w:hAnsi="Times New Roman" w:cs="Times New Roman"/>
          <w:lang w:val="en-US"/>
        </w:rPr>
      </w:pPr>
    </w:p>
    <w:p w:rsidR="000C5F08" w:rsidRPr="00E9663F" w:rsidRDefault="000C5F08" w:rsidP="00E9663F">
      <w:pPr>
        <w:overflowPunct/>
        <w:autoSpaceDE/>
        <w:autoSpaceDN/>
        <w:adjustRightInd/>
        <w:spacing w:before="120" w:after="120"/>
        <w:jc w:val="center"/>
        <w:textAlignment w:val="auto"/>
        <w:rPr>
          <w:rFonts w:ascii="Times New Roman" w:eastAsia="Times New Roman" w:hAnsi="Times New Roman" w:cs="Times New Roman"/>
          <w:sz w:val="24"/>
          <w:szCs w:val="24"/>
          <w:lang w:val="en-IN" w:eastAsia="en-IN"/>
        </w:rPr>
      </w:pPr>
      <w:r w:rsidRPr="00AB0FAD">
        <w:rPr>
          <w:rFonts w:eastAsia="Times New Roman"/>
          <w:color w:val="000000"/>
          <w:sz w:val="16"/>
          <w:szCs w:val="16"/>
          <w:lang w:val="en-IN" w:eastAsia="en-IN"/>
        </w:rPr>
        <w:t xml:space="preserve">Fig </w:t>
      </w:r>
      <w:r>
        <w:rPr>
          <w:rFonts w:eastAsia="Times New Roman"/>
          <w:color w:val="000000"/>
          <w:sz w:val="16"/>
          <w:szCs w:val="16"/>
          <w:lang w:val="en-IN" w:eastAsia="en-IN"/>
        </w:rPr>
        <w:t>3</w:t>
      </w:r>
      <w:r w:rsidRPr="00AB0FAD">
        <w:rPr>
          <w:rFonts w:eastAsia="Times New Roman"/>
          <w:color w:val="000000"/>
          <w:sz w:val="16"/>
          <w:szCs w:val="16"/>
          <w:lang w:val="en-IN" w:eastAsia="en-IN"/>
        </w:rPr>
        <w:t>:</w:t>
      </w:r>
      <w:r>
        <w:rPr>
          <w:rFonts w:eastAsia="Times New Roman"/>
          <w:color w:val="000000"/>
          <w:sz w:val="16"/>
          <w:szCs w:val="16"/>
          <w:lang w:val="en-IN" w:eastAsia="en-IN"/>
        </w:rPr>
        <w:t xml:space="preserve"> ResNet50 Model</w:t>
      </w:r>
    </w:p>
    <w:p w:rsidR="00706155" w:rsidRPr="00706155" w:rsidRDefault="00706155" w:rsidP="00E9663F">
      <w:pPr>
        <w:numPr>
          <w:ilvl w:val="0"/>
          <w:numId w:val="9"/>
        </w:numPr>
        <w:snapToGrid w:val="0"/>
        <w:ind w:left="709"/>
        <w:jc w:val="both"/>
        <w:rPr>
          <w:rFonts w:ascii="Times New Roman" w:hAnsi="Times New Roman" w:cs="Times New Roman"/>
          <w:i/>
          <w:iCs/>
          <w:lang w:val="en-US"/>
        </w:rPr>
      </w:pPr>
      <w:r w:rsidRPr="00706155">
        <w:rPr>
          <w:rFonts w:ascii="Times New Roman" w:hAnsi="Times New Roman" w:cs="Times New Roman"/>
          <w:i/>
          <w:iCs/>
          <w:lang w:val="en-US"/>
        </w:rPr>
        <w:t xml:space="preserve"> InceptionV3</w:t>
      </w:r>
    </w:p>
    <w:p w:rsidR="00706155" w:rsidRPr="00706155" w:rsidRDefault="00E9663F" w:rsidP="00525043">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706155" w:rsidRPr="00706155">
        <w:rPr>
          <w:rFonts w:ascii="Times New Roman" w:hAnsi="Times New Roman" w:cs="Times New Roman"/>
          <w:lang w:val="en-US"/>
        </w:rPr>
        <w:t>Inception-V3</w:t>
      </w:r>
      <w:r w:rsidR="001B4783">
        <w:rPr>
          <w:rFonts w:ascii="Times New Roman" w:hAnsi="Times New Roman" w:cs="Times New Roman"/>
          <w:lang w:val="en-US"/>
        </w:rPr>
        <w:t>, Fig. 4,</w:t>
      </w:r>
      <w:r w:rsidR="00706155" w:rsidRPr="00706155">
        <w:rPr>
          <w:rFonts w:ascii="Times New Roman" w:hAnsi="Times New Roman" w:cs="Times New Roman"/>
          <w:lang w:val="en-US"/>
        </w:rPr>
        <w:t xml:space="preserve"> is a pre-trained 48 layers deep </w:t>
      </w:r>
      <w:proofErr w:type="spellStart"/>
      <w:r w:rsidR="00706155" w:rsidRPr="00706155">
        <w:rPr>
          <w:rFonts w:ascii="Times New Roman" w:hAnsi="Times New Roman" w:cs="Times New Roman"/>
          <w:lang w:val="en-US"/>
        </w:rPr>
        <w:t>convolutional</w:t>
      </w:r>
      <w:proofErr w:type="spellEnd"/>
      <w:r w:rsidR="00525043">
        <w:rPr>
          <w:rFonts w:ascii="Times New Roman" w:hAnsi="Times New Roman" w:cs="Times New Roman"/>
          <w:lang w:val="en-US"/>
        </w:rPr>
        <w:t xml:space="preserve"> </w:t>
      </w:r>
      <w:r w:rsidR="00706155" w:rsidRPr="00706155">
        <w:rPr>
          <w:rFonts w:ascii="Times New Roman" w:hAnsi="Times New Roman" w:cs="Times New Roman"/>
          <w:lang w:val="en-US"/>
        </w:rPr>
        <w:t>neural network which has been trained on over a million</w:t>
      </w:r>
      <w:r w:rsidR="00525043">
        <w:rPr>
          <w:rFonts w:ascii="Times New Roman" w:hAnsi="Times New Roman" w:cs="Times New Roman"/>
          <w:lang w:val="en-US"/>
        </w:rPr>
        <w:t xml:space="preserve"> </w:t>
      </w:r>
      <w:r w:rsidR="00706155" w:rsidRPr="00706155">
        <w:rPr>
          <w:rFonts w:ascii="Times New Roman" w:hAnsi="Times New Roman" w:cs="Times New Roman"/>
          <w:lang w:val="en-US"/>
        </w:rPr>
        <w:t>images by using the ImageNet database. The inception model</w:t>
      </w:r>
      <w:r w:rsidR="00525043">
        <w:rPr>
          <w:rFonts w:ascii="Times New Roman" w:hAnsi="Times New Roman" w:cs="Times New Roman"/>
          <w:lang w:val="en-US"/>
        </w:rPr>
        <w:t xml:space="preserve"> </w:t>
      </w:r>
      <w:r w:rsidR="00706155" w:rsidRPr="00706155">
        <w:rPr>
          <w:rFonts w:ascii="Times New Roman" w:hAnsi="Times New Roman" w:cs="Times New Roman"/>
          <w:lang w:val="en-US"/>
        </w:rPr>
        <w:t xml:space="preserve">was created as a part of </w:t>
      </w:r>
      <w:proofErr w:type="spellStart"/>
      <w:r w:rsidR="00706155" w:rsidRPr="00706155">
        <w:rPr>
          <w:rFonts w:ascii="Times New Roman" w:hAnsi="Times New Roman" w:cs="Times New Roman"/>
          <w:lang w:val="en-US"/>
        </w:rPr>
        <w:t>LeNet</w:t>
      </w:r>
      <w:proofErr w:type="spellEnd"/>
      <w:r w:rsidR="00706155" w:rsidRPr="00706155">
        <w:rPr>
          <w:rFonts w:ascii="Times New Roman" w:hAnsi="Times New Roman" w:cs="Times New Roman"/>
          <w:lang w:val="en-US"/>
        </w:rPr>
        <w:t xml:space="preserve"> project by Google. The</w:t>
      </w:r>
      <w:r w:rsidR="00525043">
        <w:rPr>
          <w:rFonts w:ascii="Times New Roman" w:hAnsi="Times New Roman" w:cs="Times New Roman"/>
          <w:lang w:val="en-US"/>
        </w:rPr>
        <w:t xml:space="preserve"> </w:t>
      </w:r>
      <w:r w:rsidR="00706155" w:rsidRPr="00706155">
        <w:rPr>
          <w:rFonts w:ascii="Times New Roman" w:hAnsi="Times New Roman" w:cs="Times New Roman"/>
          <w:lang w:val="en-US"/>
        </w:rPr>
        <w:t xml:space="preserve">Inception-V3 has the ability to classify </w:t>
      </w:r>
      <w:proofErr w:type="spellStart"/>
      <w:r w:rsidR="00706155" w:rsidRPr="00706155">
        <w:rPr>
          <w:rFonts w:ascii="Times New Roman" w:hAnsi="Times New Roman" w:cs="Times New Roman"/>
          <w:lang w:val="en-US"/>
        </w:rPr>
        <w:t>upto</w:t>
      </w:r>
      <w:proofErr w:type="spellEnd"/>
      <w:r w:rsidR="00706155" w:rsidRPr="00706155">
        <w:rPr>
          <w:rFonts w:ascii="Times New Roman" w:hAnsi="Times New Roman" w:cs="Times New Roman"/>
          <w:lang w:val="en-US"/>
        </w:rPr>
        <w:t xml:space="preserve"> 1000 categories of</w:t>
      </w:r>
    </w:p>
    <w:p w:rsidR="00706155" w:rsidRDefault="00706155" w:rsidP="00E9663F">
      <w:pPr>
        <w:tabs>
          <w:tab w:val="left" w:pos="360"/>
        </w:tabs>
        <w:snapToGrid w:val="0"/>
        <w:spacing w:after="240"/>
        <w:jc w:val="both"/>
        <w:rPr>
          <w:rFonts w:ascii="Times New Roman" w:hAnsi="Times New Roman" w:cs="Times New Roman"/>
          <w:lang w:val="en-US"/>
        </w:rPr>
      </w:pPr>
      <w:r w:rsidRPr="00706155">
        <w:rPr>
          <w:rFonts w:ascii="Times New Roman" w:hAnsi="Times New Roman" w:cs="Times New Roman"/>
          <w:lang w:val="en-US"/>
        </w:rPr>
        <w:t>objects. The inception layer allows the internal layers to</w:t>
      </w:r>
      <w:r w:rsidR="00525043">
        <w:rPr>
          <w:rFonts w:ascii="Times New Roman" w:hAnsi="Times New Roman" w:cs="Times New Roman"/>
          <w:lang w:val="en-US"/>
        </w:rPr>
        <w:t xml:space="preserve"> </w:t>
      </w:r>
      <w:r w:rsidRPr="00706155">
        <w:rPr>
          <w:rFonts w:ascii="Times New Roman" w:hAnsi="Times New Roman" w:cs="Times New Roman"/>
          <w:lang w:val="en-US"/>
        </w:rPr>
        <w:t>choose a relevant filter size to learn the necessary information.</w:t>
      </w:r>
      <w:r w:rsidR="00525043">
        <w:rPr>
          <w:rFonts w:ascii="Times New Roman" w:hAnsi="Times New Roman" w:cs="Times New Roman"/>
          <w:lang w:val="en-US"/>
        </w:rPr>
        <w:t xml:space="preserve"> </w:t>
      </w:r>
      <w:r w:rsidRPr="00706155">
        <w:rPr>
          <w:rFonts w:ascii="Times New Roman" w:hAnsi="Times New Roman" w:cs="Times New Roman"/>
          <w:lang w:val="en-US"/>
        </w:rPr>
        <w:t>In the inception model, instead of having a single convolution,</w:t>
      </w:r>
      <w:r w:rsidR="00525043">
        <w:rPr>
          <w:rFonts w:ascii="Times New Roman" w:hAnsi="Times New Roman" w:cs="Times New Roman"/>
          <w:lang w:val="en-US"/>
        </w:rPr>
        <w:t xml:space="preserve"> </w:t>
      </w:r>
      <w:r w:rsidRPr="00706155">
        <w:rPr>
          <w:rFonts w:ascii="Times New Roman" w:hAnsi="Times New Roman" w:cs="Times New Roman"/>
          <w:lang w:val="en-US"/>
        </w:rPr>
        <w:t>you have a composition of 1</w:t>
      </w:r>
      <m:oMath>
        <m:r>
          <w:rPr>
            <w:rFonts w:ascii="Cambria Math" w:eastAsia="Times New Roman" w:hAnsi="Cambria Math" w:cs="Times New Roman"/>
            <w:lang w:val="en-IN" w:eastAsia="en-IN"/>
          </w:rPr>
          <m:t>×</m:t>
        </m:r>
      </m:oMath>
      <w:r w:rsidRPr="00706155">
        <w:rPr>
          <w:rFonts w:ascii="Times New Roman" w:hAnsi="Times New Roman" w:cs="Times New Roman"/>
          <w:lang w:val="en-US"/>
        </w:rPr>
        <w:t>1, 3</w:t>
      </w:r>
      <m:oMath>
        <m:r>
          <w:rPr>
            <w:rFonts w:ascii="Cambria Math" w:eastAsia="Times New Roman" w:hAnsi="Cambria Math" w:cs="Times New Roman"/>
            <w:lang w:val="en-IN" w:eastAsia="en-IN"/>
          </w:rPr>
          <m:t>×</m:t>
        </m:r>
      </m:oMath>
      <w:r w:rsidRPr="00706155">
        <w:rPr>
          <w:rFonts w:ascii="Times New Roman" w:hAnsi="Times New Roman" w:cs="Times New Roman"/>
          <w:lang w:val="en-US"/>
        </w:rPr>
        <w:t>3 and 5</w:t>
      </w:r>
      <m:oMath>
        <m:r>
          <w:rPr>
            <w:rFonts w:ascii="Cambria Math" w:eastAsia="Times New Roman" w:hAnsi="Cambria Math" w:cs="Times New Roman"/>
            <w:lang w:val="en-IN" w:eastAsia="en-IN"/>
          </w:rPr>
          <m:t>×</m:t>
        </m:r>
      </m:oMath>
      <w:r w:rsidRPr="00706155">
        <w:rPr>
          <w:rFonts w:ascii="Times New Roman" w:hAnsi="Times New Roman" w:cs="Times New Roman"/>
          <w:lang w:val="en-US"/>
        </w:rPr>
        <w:t>5 convolution and</w:t>
      </w:r>
      <w:r w:rsidR="00525043">
        <w:rPr>
          <w:rFonts w:ascii="Times New Roman" w:hAnsi="Times New Roman" w:cs="Times New Roman"/>
          <w:lang w:val="en-US"/>
        </w:rPr>
        <w:t xml:space="preserve"> </w:t>
      </w:r>
      <w:r w:rsidRPr="00706155">
        <w:rPr>
          <w:rFonts w:ascii="Times New Roman" w:hAnsi="Times New Roman" w:cs="Times New Roman"/>
          <w:lang w:val="en-US"/>
        </w:rPr>
        <w:t>then you can simply concatenate the output of each of them.</w:t>
      </w:r>
      <w:r w:rsidR="00525043">
        <w:rPr>
          <w:rFonts w:ascii="Times New Roman" w:hAnsi="Times New Roman" w:cs="Times New Roman"/>
          <w:lang w:val="en-US"/>
        </w:rPr>
        <w:t xml:space="preserve"> </w:t>
      </w:r>
      <w:r w:rsidRPr="00706155">
        <w:rPr>
          <w:rFonts w:ascii="Times New Roman" w:hAnsi="Times New Roman" w:cs="Times New Roman"/>
          <w:lang w:val="en-US"/>
        </w:rPr>
        <w:lastRenderedPageBreak/>
        <w:t>The output is then passed into the next layer [13]. An</w:t>
      </w:r>
      <w:r w:rsidR="00525043">
        <w:rPr>
          <w:rFonts w:ascii="Times New Roman" w:hAnsi="Times New Roman" w:cs="Times New Roman"/>
          <w:lang w:val="en-US"/>
        </w:rPr>
        <w:t xml:space="preserve"> </w:t>
      </w:r>
      <w:r w:rsidRPr="00706155">
        <w:rPr>
          <w:rFonts w:ascii="Times New Roman" w:hAnsi="Times New Roman" w:cs="Times New Roman"/>
          <w:lang w:val="en-US"/>
        </w:rPr>
        <w:t>inception module looks like the one shown in the fig.4. Instead</w:t>
      </w:r>
      <w:r w:rsidR="00525043">
        <w:rPr>
          <w:rFonts w:ascii="Times New Roman" w:hAnsi="Times New Roman" w:cs="Times New Roman"/>
          <w:lang w:val="en-US"/>
        </w:rPr>
        <w:t xml:space="preserve"> </w:t>
      </w:r>
      <w:r w:rsidRPr="00706155">
        <w:rPr>
          <w:rFonts w:ascii="Times New Roman" w:hAnsi="Times New Roman" w:cs="Times New Roman"/>
          <w:lang w:val="en-US"/>
        </w:rPr>
        <w:t>of having a single convolution, you have a composition of</w:t>
      </w:r>
      <w:r w:rsidR="00525043">
        <w:rPr>
          <w:rFonts w:ascii="Times New Roman" w:hAnsi="Times New Roman" w:cs="Times New Roman"/>
          <w:lang w:val="en-US"/>
        </w:rPr>
        <w:t xml:space="preserve"> </w:t>
      </w:r>
      <w:r w:rsidRPr="00706155">
        <w:rPr>
          <w:rFonts w:ascii="Times New Roman" w:hAnsi="Times New Roman" w:cs="Times New Roman"/>
          <w:lang w:val="en-US"/>
        </w:rPr>
        <w:t>average pooling followed by a 1</w:t>
      </w:r>
      <m:oMath>
        <m:r>
          <w:rPr>
            <w:rFonts w:ascii="Cambria Math" w:eastAsia="Times New Roman" w:hAnsi="Cambria Math" w:cs="Times New Roman"/>
            <w:lang w:val="en-IN" w:eastAsia="en-IN"/>
          </w:rPr>
          <m:t>×</m:t>
        </m:r>
      </m:oMath>
      <w:r w:rsidRPr="00706155">
        <w:rPr>
          <w:rFonts w:ascii="Times New Roman" w:hAnsi="Times New Roman" w:cs="Times New Roman"/>
          <w:lang w:val="en-US"/>
        </w:rPr>
        <w:t>1, then a 1</w:t>
      </w:r>
      <m:oMath>
        <m:r>
          <w:rPr>
            <w:rFonts w:ascii="Cambria Math" w:eastAsia="Times New Roman" w:hAnsi="Cambria Math" w:cs="Times New Roman"/>
            <w:lang w:val="en-IN" w:eastAsia="en-IN"/>
          </w:rPr>
          <m:t>×</m:t>
        </m:r>
      </m:oMath>
      <w:r w:rsidRPr="00706155">
        <w:rPr>
          <w:rFonts w:ascii="Times New Roman" w:hAnsi="Times New Roman" w:cs="Times New Roman"/>
          <w:lang w:val="en-US"/>
        </w:rPr>
        <w:t>1 convolution,</w:t>
      </w:r>
      <w:r w:rsidR="00525043">
        <w:rPr>
          <w:rFonts w:ascii="Times New Roman" w:hAnsi="Times New Roman" w:cs="Times New Roman"/>
          <w:lang w:val="en-US"/>
        </w:rPr>
        <w:t xml:space="preserve"> </w:t>
      </w:r>
      <w:r w:rsidRPr="00706155">
        <w:rPr>
          <w:rFonts w:ascii="Times New Roman" w:hAnsi="Times New Roman" w:cs="Times New Roman"/>
          <w:lang w:val="en-US"/>
        </w:rPr>
        <w:t>then a 1</w:t>
      </w:r>
      <m:oMath>
        <m:r>
          <w:rPr>
            <w:rFonts w:ascii="Cambria Math" w:eastAsia="Times New Roman" w:hAnsi="Cambria Math" w:cs="Times New Roman"/>
            <w:lang w:val="en-IN" w:eastAsia="en-IN"/>
          </w:rPr>
          <m:t>×</m:t>
        </m:r>
      </m:oMath>
      <w:r w:rsidRPr="00706155">
        <w:rPr>
          <w:rFonts w:ascii="Times New Roman" w:hAnsi="Times New Roman" w:cs="Times New Roman"/>
          <w:lang w:val="en-US"/>
        </w:rPr>
        <w:t>1 followed by a 3</w:t>
      </w:r>
      <m:oMath>
        <m:r>
          <w:rPr>
            <w:rFonts w:ascii="Cambria Math" w:eastAsia="Times New Roman" w:hAnsi="Cambria Math" w:cs="Times New Roman"/>
            <w:lang w:val="en-IN" w:eastAsia="en-IN"/>
          </w:rPr>
          <m:t>×</m:t>
        </m:r>
      </m:oMath>
      <w:r w:rsidRPr="00706155">
        <w:rPr>
          <w:rFonts w:ascii="Times New Roman" w:hAnsi="Times New Roman" w:cs="Times New Roman"/>
          <w:lang w:val="en-US"/>
        </w:rPr>
        <w:t>3, then a 1</w:t>
      </w:r>
      <m:oMath>
        <m:r>
          <w:rPr>
            <w:rFonts w:ascii="Cambria Math" w:eastAsia="Times New Roman" w:hAnsi="Cambria Math" w:cs="Times New Roman"/>
            <w:lang w:val="en-IN" w:eastAsia="en-IN"/>
          </w:rPr>
          <m:t>×</m:t>
        </m:r>
      </m:oMath>
      <w:r w:rsidRPr="00706155">
        <w:rPr>
          <w:rFonts w:ascii="Times New Roman" w:hAnsi="Times New Roman" w:cs="Times New Roman"/>
          <w:lang w:val="en-US"/>
        </w:rPr>
        <w:t>1 followed by a 5</w:t>
      </w:r>
      <m:oMath>
        <m:r>
          <w:rPr>
            <w:rFonts w:ascii="Cambria Math" w:eastAsia="Times New Roman" w:hAnsi="Cambria Math" w:cs="Times New Roman"/>
            <w:lang w:val="en-IN" w:eastAsia="en-IN"/>
          </w:rPr>
          <m:t>×</m:t>
        </m:r>
      </m:oMath>
      <w:r w:rsidRPr="00706155">
        <w:rPr>
          <w:rFonts w:ascii="Times New Roman" w:hAnsi="Times New Roman" w:cs="Times New Roman"/>
          <w:lang w:val="en-US"/>
        </w:rPr>
        <w:t>5.</w:t>
      </w:r>
      <w:r w:rsidR="00525043">
        <w:rPr>
          <w:rFonts w:ascii="Times New Roman" w:hAnsi="Times New Roman" w:cs="Times New Roman"/>
          <w:lang w:val="en-US"/>
        </w:rPr>
        <w:t xml:space="preserve"> </w:t>
      </w:r>
      <w:r w:rsidRPr="00706155">
        <w:rPr>
          <w:rFonts w:ascii="Times New Roman" w:hAnsi="Times New Roman" w:cs="Times New Roman"/>
          <w:lang w:val="en-US"/>
        </w:rPr>
        <w:t>And at last, you simply concatenate the output of each of</w:t>
      </w:r>
      <w:r w:rsidR="00525043">
        <w:rPr>
          <w:rFonts w:ascii="Times New Roman" w:hAnsi="Times New Roman" w:cs="Times New Roman"/>
          <w:lang w:val="en-US"/>
        </w:rPr>
        <w:t xml:space="preserve"> </w:t>
      </w:r>
      <w:r w:rsidRPr="00706155">
        <w:rPr>
          <w:rFonts w:ascii="Times New Roman" w:hAnsi="Times New Roman" w:cs="Times New Roman"/>
          <w:lang w:val="en-US"/>
        </w:rPr>
        <w:t>them.</w:t>
      </w:r>
    </w:p>
    <w:p w:rsidR="00706155" w:rsidRPr="00706155" w:rsidRDefault="00706155" w:rsidP="00E9663F">
      <w:pPr>
        <w:tabs>
          <w:tab w:val="left" w:pos="360"/>
        </w:tabs>
        <w:snapToGrid w:val="0"/>
        <w:jc w:val="both"/>
        <w:rPr>
          <w:rFonts w:ascii="Times New Roman" w:hAnsi="Times New Roman" w:cs="Times New Roman"/>
          <w:lang w:val="en-US"/>
        </w:rPr>
      </w:pPr>
      <w:r>
        <w:rPr>
          <w:noProof/>
          <w:color w:val="000000"/>
          <w:bdr w:val="none" w:sz="0" w:space="0" w:color="auto" w:frame="1"/>
          <w:lang w:val="en-IN" w:eastAsia="en-IN"/>
        </w:rPr>
        <w:drawing>
          <wp:inline distT="0" distB="0" distL="0" distR="0">
            <wp:extent cx="3170352" cy="19510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0712" cy="1953491"/>
                    </a:xfrm>
                    <a:prstGeom prst="rect">
                      <a:avLst/>
                    </a:prstGeom>
                    <a:noFill/>
                    <a:ln>
                      <a:noFill/>
                    </a:ln>
                  </pic:spPr>
                </pic:pic>
              </a:graphicData>
            </a:graphic>
          </wp:inline>
        </w:drawing>
      </w:r>
    </w:p>
    <w:p w:rsidR="00706155" w:rsidRPr="00AB0FAD" w:rsidRDefault="00706155" w:rsidP="00706155">
      <w:pPr>
        <w:overflowPunct/>
        <w:autoSpaceDE/>
        <w:autoSpaceDN/>
        <w:adjustRightInd/>
        <w:jc w:val="center"/>
        <w:textAlignment w:val="auto"/>
        <w:rPr>
          <w:rFonts w:ascii="Times New Roman" w:eastAsia="Times New Roman" w:hAnsi="Times New Roman" w:cs="Times New Roman"/>
          <w:sz w:val="24"/>
          <w:szCs w:val="24"/>
          <w:lang w:val="en-IN" w:eastAsia="en-IN"/>
        </w:rPr>
      </w:pPr>
      <w:r w:rsidRPr="00AB0FAD">
        <w:rPr>
          <w:rFonts w:eastAsia="Times New Roman"/>
          <w:color w:val="000000"/>
          <w:sz w:val="16"/>
          <w:szCs w:val="16"/>
          <w:lang w:val="en-IN" w:eastAsia="en-IN"/>
        </w:rPr>
        <w:t xml:space="preserve">Fig </w:t>
      </w:r>
      <w:r w:rsidR="000C5F08">
        <w:rPr>
          <w:rFonts w:eastAsia="Times New Roman"/>
          <w:color w:val="000000"/>
          <w:sz w:val="16"/>
          <w:szCs w:val="16"/>
          <w:lang w:val="en-IN" w:eastAsia="en-IN"/>
        </w:rPr>
        <w:t>4</w:t>
      </w:r>
      <w:r w:rsidRPr="00AB0FAD">
        <w:rPr>
          <w:rFonts w:eastAsia="Times New Roman"/>
          <w:color w:val="000000"/>
          <w:sz w:val="16"/>
          <w:szCs w:val="16"/>
          <w:lang w:val="en-IN" w:eastAsia="en-IN"/>
        </w:rPr>
        <w:t>:</w:t>
      </w:r>
      <w:r>
        <w:rPr>
          <w:rFonts w:eastAsia="Times New Roman"/>
          <w:color w:val="000000"/>
          <w:sz w:val="16"/>
          <w:szCs w:val="16"/>
          <w:lang w:val="en-IN" w:eastAsia="en-IN"/>
        </w:rPr>
        <w:t xml:space="preserve"> InceptionV3 Model</w:t>
      </w:r>
    </w:p>
    <w:p w:rsidR="009614DA" w:rsidRDefault="003716C9" w:rsidP="00E9663F">
      <w:pPr>
        <w:numPr>
          <w:ilvl w:val="0"/>
          <w:numId w:val="3"/>
        </w:numPr>
        <w:snapToGrid w:val="0"/>
        <w:spacing w:before="120"/>
        <w:ind w:left="709"/>
        <w:jc w:val="both"/>
        <w:rPr>
          <w:rFonts w:ascii="Times New Roman" w:hAnsi="Times New Roman" w:cs="Times New Roman"/>
          <w:i/>
          <w:lang w:val="en-US"/>
        </w:rPr>
      </w:pPr>
      <w:r>
        <w:rPr>
          <w:rFonts w:ascii="Times New Roman" w:hAnsi="Times New Roman" w:cs="Times New Roman"/>
          <w:i/>
          <w:lang w:val="en-US"/>
        </w:rPr>
        <w:t xml:space="preserve">Image </w:t>
      </w:r>
      <w:r w:rsidR="00E507E7">
        <w:rPr>
          <w:rFonts w:ascii="Times New Roman" w:hAnsi="Times New Roman" w:cs="Times New Roman"/>
          <w:i/>
          <w:lang w:val="en-US"/>
        </w:rPr>
        <w:t>Acquisition</w:t>
      </w:r>
      <w:r w:rsidR="009614DA" w:rsidRPr="00A66CC8">
        <w:rPr>
          <w:rFonts w:ascii="Times New Roman" w:hAnsi="Times New Roman" w:cs="Times New Roman"/>
          <w:i/>
          <w:lang w:val="en-US"/>
        </w:rPr>
        <w:t xml:space="preserve"> </w:t>
      </w:r>
    </w:p>
    <w:p w:rsidR="001B4783" w:rsidRDefault="009614DA" w:rsidP="00E9663F">
      <w:pPr>
        <w:pStyle w:val="NormalWeb"/>
        <w:spacing w:before="0" w:beforeAutospacing="0" w:after="0" w:afterAutospacing="0"/>
        <w:jc w:val="both"/>
        <w:rPr>
          <w:rFonts w:ascii="Times" w:hAnsi="Times" w:cs="Times"/>
          <w:color w:val="000000"/>
          <w:sz w:val="20"/>
          <w:szCs w:val="20"/>
        </w:rPr>
      </w:pPr>
      <w:r w:rsidRPr="00A66CC8">
        <w:rPr>
          <w:lang w:val="en-US"/>
        </w:rPr>
        <w:tab/>
      </w:r>
      <w:r w:rsidR="00363EE7" w:rsidRPr="00363EE7">
        <w:rPr>
          <w:rFonts w:ascii="Times" w:hAnsi="Times" w:cs="Times"/>
          <w:color w:val="000000"/>
          <w:sz w:val="20"/>
          <w:szCs w:val="20"/>
        </w:rPr>
        <w:t xml:space="preserve">The dataset we have used here are </w:t>
      </w:r>
      <w:proofErr w:type="spellStart"/>
      <w:r w:rsidR="00363EE7" w:rsidRPr="00363EE7">
        <w:rPr>
          <w:rFonts w:ascii="Times" w:hAnsi="Times" w:cs="Times"/>
          <w:color w:val="000000"/>
          <w:sz w:val="20"/>
          <w:szCs w:val="20"/>
        </w:rPr>
        <w:t>fundus</w:t>
      </w:r>
      <w:proofErr w:type="spellEnd"/>
      <w:r w:rsidR="00363EE7" w:rsidRPr="00363EE7">
        <w:rPr>
          <w:rFonts w:ascii="Times" w:hAnsi="Times" w:cs="Times"/>
          <w:color w:val="000000"/>
          <w:sz w:val="20"/>
          <w:szCs w:val="20"/>
        </w:rPr>
        <w:t xml:space="preserve"> images from the </w:t>
      </w:r>
      <w:proofErr w:type="spellStart"/>
      <w:r w:rsidR="00363EE7" w:rsidRPr="00363EE7">
        <w:rPr>
          <w:rFonts w:ascii="Times" w:hAnsi="Times" w:cs="Times"/>
          <w:color w:val="000000"/>
          <w:sz w:val="20"/>
          <w:szCs w:val="20"/>
        </w:rPr>
        <w:t>Kaggle</w:t>
      </w:r>
      <w:proofErr w:type="spellEnd"/>
      <w:r w:rsidR="00363EE7" w:rsidRPr="00363EE7">
        <w:rPr>
          <w:rFonts w:ascii="Times" w:hAnsi="Times" w:cs="Times"/>
          <w:color w:val="000000"/>
          <w:sz w:val="20"/>
          <w:szCs w:val="20"/>
        </w:rPr>
        <w:t xml:space="preserve"> diabetic retinopathy dataset, which has 35,126 RGB retinal images. The images exhibit five stages of Diabetic Retinopathy (DR) as shown from Fig. </w:t>
      </w:r>
      <w:r w:rsidR="008143C5">
        <w:rPr>
          <w:rFonts w:ascii="Times" w:hAnsi="Times" w:cs="Times"/>
          <w:color w:val="000000"/>
          <w:sz w:val="20"/>
          <w:szCs w:val="20"/>
        </w:rPr>
        <w:t>4</w:t>
      </w:r>
      <w:r w:rsidR="00363EE7" w:rsidRPr="00363EE7">
        <w:rPr>
          <w:rFonts w:ascii="Times" w:hAnsi="Times" w:cs="Times"/>
          <w:color w:val="000000"/>
          <w:sz w:val="20"/>
          <w:szCs w:val="20"/>
        </w:rPr>
        <w:t xml:space="preserve"> to Fig. </w:t>
      </w:r>
      <w:r w:rsidR="008143C5">
        <w:rPr>
          <w:rFonts w:ascii="Times" w:hAnsi="Times" w:cs="Times"/>
          <w:color w:val="000000"/>
          <w:sz w:val="20"/>
          <w:szCs w:val="20"/>
        </w:rPr>
        <w:t>8</w:t>
      </w:r>
      <w:r w:rsidR="00363EE7" w:rsidRPr="00363EE7">
        <w:rPr>
          <w:rFonts w:ascii="Times" w:hAnsi="Times" w:cs="Times"/>
          <w:color w:val="000000"/>
          <w:sz w:val="20"/>
          <w:szCs w:val="20"/>
        </w:rPr>
        <w:t xml:space="preserve">. Each image has been clinician rated on a scale of 0 to 4, where, 0 represents No DR (Fig. </w:t>
      </w:r>
      <w:r w:rsidR="00706155">
        <w:rPr>
          <w:rFonts w:ascii="Times" w:hAnsi="Times" w:cs="Times"/>
          <w:color w:val="000000"/>
          <w:sz w:val="20"/>
          <w:szCs w:val="20"/>
        </w:rPr>
        <w:t>4</w:t>
      </w:r>
      <w:r w:rsidR="00363EE7" w:rsidRPr="00363EE7">
        <w:rPr>
          <w:rFonts w:ascii="Times" w:hAnsi="Times" w:cs="Times"/>
          <w:color w:val="000000"/>
          <w:sz w:val="20"/>
          <w:szCs w:val="20"/>
        </w:rPr>
        <w:t xml:space="preserve">), 1 represents Mild DR (Fig. </w:t>
      </w:r>
      <w:r w:rsidR="00706155">
        <w:rPr>
          <w:rFonts w:ascii="Times" w:hAnsi="Times" w:cs="Times"/>
          <w:color w:val="000000"/>
          <w:sz w:val="20"/>
          <w:szCs w:val="20"/>
        </w:rPr>
        <w:t>5</w:t>
      </w:r>
      <w:r w:rsidR="00363EE7" w:rsidRPr="00363EE7">
        <w:rPr>
          <w:rFonts w:ascii="Times" w:hAnsi="Times" w:cs="Times"/>
          <w:color w:val="000000"/>
          <w:sz w:val="20"/>
          <w:szCs w:val="20"/>
        </w:rPr>
        <w:t xml:space="preserve">), 2 means Moderate DR (Fig. </w:t>
      </w:r>
      <w:r w:rsidR="00706155">
        <w:rPr>
          <w:rFonts w:ascii="Times" w:hAnsi="Times" w:cs="Times"/>
          <w:color w:val="000000"/>
          <w:sz w:val="20"/>
          <w:szCs w:val="20"/>
        </w:rPr>
        <w:t>6</w:t>
      </w:r>
      <w:r w:rsidR="00363EE7" w:rsidRPr="00363EE7">
        <w:rPr>
          <w:rFonts w:ascii="Times" w:hAnsi="Times" w:cs="Times"/>
          <w:color w:val="000000"/>
          <w:sz w:val="20"/>
          <w:szCs w:val="20"/>
        </w:rPr>
        <w:t xml:space="preserve">), 3 means Severe DR (Fig. </w:t>
      </w:r>
      <w:r w:rsidR="00706155">
        <w:rPr>
          <w:rFonts w:ascii="Times" w:hAnsi="Times" w:cs="Times"/>
          <w:color w:val="000000"/>
          <w:sz w:val="20"/>
          <w:szCs w:val="20"/>
        </w:rPr>
        <w:t>7</w:t>
      </w:r>
      <w:r w:rsidR="00363EE7" w:rsidRPr="00363EE7">
        <w:rPr>
          <w:rFonts w:ascii="Times" w:hAnsi="Times" w:cs="Times"/>
          <w:color w:val="000000"/>
          <w:sz w:val="20"/>
          <w:szCs w:val="20"/>
        </w:rPr>
        <w:t xml:space="preserve">) and 4 represents Proliferative DR (Fig. </w:t>
      </w:r>
      <w:r w:rsidR="00706155">
        <w:rPr>
          <w:rFonts w:ascii="Times" w:hAnsi="Times" w:cs="Times"/>
          <w:color w:val="000000"/>
          <w:sz w:val="20"/>
          <w:szCs w:val="20"/>
        </w:rPr>
        <w:t>8</w:t>
      </w:r>
      <w:r w:rsidR="00363EE7" w:rsidRPr="00363EE7">
        <w:rPr>
          <w:rFonts w:ascii="Times" w:hAnsi="Times" w:cs="Times"/>
          <w:color w:val="000000"/>
          <w:sz w:val="20"/>
          <w:szCs w:val="20"/>
        </w:rPr>
        <w:t>). </w:t>
      </w:r>
    </w:p>
    <w:p w:rsidR="00FD3825" w:rsidRDefault="004C0F41" w:rsidP="00FD3825">
      <w:pPr>
        <w:pStyle w:val="NormalWeb"/>
        <w:spacing w:before="0" w:beforeAutospacing="0" w:after="0" w:afterAutospacing="0"/>
        <w:jc w:val="both"/>
        <w:rPr>
          <w:sz w:val="16"/>
          <w:szCs w:val="16"/>
        </w:rPr>
      </w:pPr>
      <w:r>
        <w:rPr>
          <w:rFonts w:ascii="Times" w:hAnsi="Times" w:cs="Times"/>
          <w:noProof/>
          <w:color w:val="000000"/>
          <w:sz w:val="20"/>
          <w:szCs w:val="20"/>
        </w:rPr>
        <w:drawing>
          <wp:anchor distT="0" distB="0" distL="114300" distR="114300" simplePos="0" relativeHeight="251660288" behindDoc="1" locked="0" layoutInCell="1" allowOverlap="1">
            <wp:simplePos x="0" y="0"/>
            <wp:positionH relativeFrom="column">
              <wp:posOffset>67945</wp:posOffset>
            </wp:positionH>
            <wp:positionV relativeFrom="paragraph">
              <wp:posOffset>81280</wp:posOffset>
            </wp:positionV>
            <wp:extent cx="1221740" cy="920115"/>
            <wp:effectExtent l="19050" t="0" r="0" b="0"/>
            <wp:wrapNone/>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221740" cy="920115"/>
                    </a:xfrm>
                    <a:prstGeom prst="rect">
                      <a:avLst/>
                    </a:prstGeom>
                    <a:noFill/>
                    <a:ln w="9525">
                      <a:noFill/>
                      <a:miter lim="800000"/>
                      <a:headEnd/>
                      <a:tailEnd/>
                    </a:ln>
                  </pic:spPr>
                </pic:pic>
              </a:graphicData>
            </a:graphic>
          </wp:anchor>
        </w:drawing>
      </w:r>
      <w:r w:rsidR="00FD3825">
        <w:rPr>
          <w:rFonts w:ascii="Times" w:hAnsi="Times" w:cs="Times"/>
          <w:noProof/>
          <w:color w:val="000000"/>
          <w:sz w:val="20"/>
          <w:szCs w:val="20"/>
        </w:rPr>
        <w:drawing>
          <wp:anchor distT="0" distB="0" distL="114300" distR="114300" simplePos="0" relativeHeight="251661312" behindDoc="1" locked="0" layoutInCell="1" allowOverlap="1">
            <wp:simplePos x="0" y="0"/>
            <wp:positionH relativeFrom="column">
              <wp:posOffset>1801832</wp:posOffset>
            </wp:positionH>
            <wp:positionV relativeFrom="paragraph">
              <wp:posOffset>75722</wp:posOffset>
            </wp:positionV>
            <wp:extent cx="1204109" cy="925773"/>
            <wp:effectExtent l="19050" t="0" r="0" b="0"/>
            <wp:wrapNone/>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204762" cy="926275"/>
                    </a:xfrm>
                    <a:prstGeom prst="rect">
                      <a:avLst/>
                    </a:prstGeom>
                    <a:noFill/>
                    <a:ln w="9525">
                      <a:noFill/>
                      <a:miter lim="800000"/>
                      <a:headEnd/>
                      <a:tailEnd/>
                    </a:ln>
                  </pic:spPr>
                </pic:pic>
              </a:graphicData>
            </a:graphic>
          </wp:anchor>
        </w:drawing>
      </w:r>
    </w:p>
    <w:p w:rsidR="00FD3825" w:rsidRDefault="00FD3825" w:rsidP="00FD3825">
      <w:pPr>
        <w:pStyle w:val="NormalWeb"/>
        <w:spacing w:before="0" w:beforeAutospacing="0" w:after="0" w:afterAutospacing="0"/>
        <w:jc w:val="both"/>
        <w:rPr>
          <w:sz w:val="16"/>
          <w:szCs w:val="16"/>
        </w:rPr>
      </w:pPr>
    </w:p>
    <w:p w:rsidR="00FD3825" w:rsidRDefault="00FD3825" w:rsidP="00FD3825">
      <w:pPr>
        <w:pStyle w:val="NormalWeb"/>
        <w:spacing w:before="0" w:beforeAutospacing="0" w:after="0" w:afterAutospacing="0"/>
        <w:jc w:val="both"/>
        <w:rPr>
          <w:sz w:val="16"/>
          <w:szCs w:val="16"/>
        </w:rPr>
      </w:pPr>
    </w:p>
    <w:p w:rsidR="00FD3825" w:rsidRDefault="00FD3825" w:rsidP="00FD3825">
      <w:pPr>
        <w:pStyle w:val="NormalWeb"/>
        <w:spacing w:before="0" w:beforeAutospacing="0" w:after="0" w:afterAutospacing="0"/>
        <w:jc w:val="both"/>
        <w:rPr>
          <w:sz w:val="16"/>
          <w:szCs w:val="16"/>
        </w:rPr>
      </w:pPr>
    </w:p>
    <w:p w:rsidR="00FD3825" w:rsidRDefault="00FD3825" w:rsidP="00FD3825">
      <w:pPr>
        <w:pStyle w:val="NormalWeb"/>
        <w:spacing w:before="0" w:beforeAutospacing="0" w:after="0" w:afterAutospacing="0"/>
        <w:jc w:val="both"/>
        <w:rPr>
          <w:sz w:val="16"/>
          <w:szCs w:val="16"/>
        </w:rPr>
      </w:pPr>
    </w:p>
    <w:p w:rsidR="00FD3825" w:rsidRDefault="00FD3825" w:rsidP="00FD3825">
      <w:pPr>
        <w:pStyle w:val="NormalWeb"/>
        <w:spacing w:before="0" w:beforeAutospacing="0" w:after="0" w:afterAutospacing="0"/>
        <w:jc w:val="both"/>
        <w:rPr>
          <w:sz w:val="16"/>
          <w:szCs w:val="16"/>
        </w:rPr>
      </w:pPr>
    </w:p>
    <w:p w:rsidR="00FD3825" w:rsidRDefault="00FD3825" w:rsidP="00FD3825">
      <w:pPr>
        <w:pStyle w:val="NormalWeb"/>
        <w:spacing w:before="0" w:beforeAutospacing="0" w:after="0" w:afterAutospacing="0"/>
        <w:jc w:val="both"/>
        <w:rPr>
          <w:sz w:val="16"/>
          <w:szCs w:val="16"/>
        </w:rPr>
      </w:pPr>
    </w:p>
    <w:p w:rsidR="00FD3825" w:rsidRDefault="00FD3825" w:rsidP="00FD3825">
      <w:pPr>
        <w:pStyle w:val="NormalWeb"/>
        <w:spacing w:before="0" w:beforeAutospacing="0" w:after="0" w:afterAutospacing="0"/>
        <w:jc w:val="both"/>
        <w:rPr>
          <w:sz w:val="16"/>
          <w:szCs w:val="16"/>
        </w:rPr>
      </w:pPr>
    </w:p>
    <w:p w:rsidR="00FD3825" w:rsidRDefault="00FD3825" w:rsidP="00FD3825">
      <w:pPr>
        <w:pStyle w:val="NormalWeb"/>
        <w:spacing w:before="0" w:beforeAutospacing="0" w:after="0" w:afterAutospacing="0"/>
        <w:jc w:val="both"/>
        <w:rPr>
          <w:sz w:val="16"/>
          <w:szCs w:val="16"/>
        </w:rPr>
      </w:pPr>
    </w:p>
    <w:p w:rsidR="008143C5" w:rsidRPr="001B4783" w:rsidRDefault="004C0F41" w:rsidP="00FD3825">
      <w:pPr>
        <w:pStyle w:val="NormalWeb"/>
        <w:spacing w:before="0" w:beforeAutospacing="0" w:after="0" w:afterAutospacing="0"/>
        <w:jc w:val="both"/>
      </w:pPr>
      <w:r>
        <w:rPr>
          <w:sz w:val="16"/>
          <w:szCs w:val="16"/>
        </w:rPr>
        <w:t xml:space="preserve">       </w:t>
      </w:r>
      <w:proofErr w:type="gramStart"/>
      <w:r w:rsidR="008143C5" w:rsidRPr="001B4783">
        <w:rPr>
          <w:sz w:val="16"/>
          <w:szCs w:val="16"/>
        </w:rPr>
        <w:t>Fig. 4.</w:t>
      </w:r>
      <w:proofErr w:type="gramEnd"/>
      <w:r w:rsidR="008143C5" w:rsidRPr="001B4783">
        <w:rPr>
          <w:sz w:val="16"/>
          <w:szCs w:val="16"/>
        </w:rPr>
        <w:t xml:space="preserve"> </w:t>
      </w:r>
      <w:proofErr w:type="gramStart"/>
      <w:r>
        <w:rPr>
          <w:sz w:val="16"/>
          <w:szCs w:val="16"/>
        </w:rPr>
        <w:t>No</w:t>
      </w:r>
      <w:r w:rsidR="008143C5" w:rsidRPr="001B4783">
        <w:rPr>
          <w:sz w:val="16"/>
          <w:szCs w:val="16"/>
        </w:rPr>
        <w:t xml:space="preserve"> DR (Stage </w:t>
      </w:r>
      <w:r w:rsidR="007D1EE2" w:rsidRPr="001B4783">
        <w:rPr>
          <w:sz w:val="16"/>
          <w:szCs w:val="16"/>
        </w:rPr>
        <w:t>1</w:t>
      </w:r>
      <w:r w:rsidR="008143C5" w:rsidRPr="001B4783">
        <w:rPr>
          <w:sz w:val="16"/>
          <w:szCs w:val="16"/>
        </w:rPr>
        <w:t xml:space="preserve">)       </w:t>
      </w:r>
      <w:r w:rsidR="008143C5" w:rsidRPr="001B4783">
        <w:rPr>
          <w:sz w:val="16"/>
          <w:szCs w:val="16"/>
        </w:rPr>
        <w:tab/>
      </w:r>
      <w:r>
        <w:rPr>
          <w:sz w:val="16"/>
          <w:szCs w:val="16"/>
        </w:rPr>
        <w:t xml:space="preserve">             </w:t>
      </w:r>
      <w:r w:rsidR="008143C5" w:rsidRPr="001B4783">
        <w:rPr>
          <w:sz w:val="16"/>
          <w:szCs w:val="16"/>
        </w:rPr>
        <w:t>Fig. 5.</w:t>
      </w:r>
      <w:proofErr w:type="gramEnd"/>
      <w:r w:rsidR="008143C5" w:rsidRPr="001B4783">
        <w:rPr>
          <w:sz w:val="16"/>
          <w:szCs w:val="16"/>
        </w:rPr>
        <w:t xml:space="preserve"> </w:t>
      </w:r>
      <w:r>
        <w:rPr>
          <w:sz w:val="16"/>
          <w:szCs w:val="16"/>
        </w:rPr>
        <w:t>Mild</w:t>
      </w:r>
      <w:r w:rsidR="008143C5" w:rsidRPr="001B4783">
        <w:rPr>
          <w:sz w:val="16"/>
          <w:szCs w:val="16"/>
        </w:rPr>
        <w:t xml:space="preserve"> DR (Stage </w:t>
      </w:r>
      <w:r w:rsidR="007D1EE2" w:rsidRPr="001B4783">
        <w:rPr>
          <w:sz w:val="16"/>
          <w:szCs w:val="16"/>
        </w:rPr>
        <w:t>2</w:t>
      </w:r>
      <w:r w:rsidR="008143C5" w:rsidRPr="001B4783">
        <w:rPr>
          <w:sz w:val="16"/>
          <w:szCs w:val="16"/>
        </w:rPr>
        <w:t>)</w:t>
      </w:r>
    </w:p>
    <w:p w:rsidR="00EB762E" w:rsidRDefault="004C0F41" w:rsidP="008143C5">
      <w:pPr>
        <w:overflowPunct/>
        <w:autoSpaceDE/>
        <w:autoSpaceDN/>
        <w:adjustRightInd/>
        <w:spacing w:after="240"/>
        <w:jc w:val="center"/>
        <w:textAlignment w:val="auto"/>
        <w:rPr>
          <w:rFonts w:ascii="Times New Roman" w:eastAsia="Times New Roman" w:hAnsi="Times New Roman" w:cs="Times New Roman"/>
          <w:sz w:val="16"/>
          <w:szCs w:val="16"/>
          <w:lang w:val="en-IN" w:eastAsia="en-IN"/>
        </w:rPr>
      </w:pPr>
      <w:r>
        <w:rPr>
          <w:rFonts w:ascii="Times New Roman" w:eastAsia="Times New Roman" w:hAnsi="Times New Roman" w:cs="Times New Roman"/>
          <w:noProof/>
          <w:sz w:val="16"/>
          <w:szCs w:val="16"/>
          <w:lang w:val="en-IN" w:eastAsia="en-IN"/>
        </w:rPr>
        <w:drawing>
          <wp:anchor distT="0" distB="0" distL="114300" distR="114300" simplePos="0" relativeHeight="251662336" behindDoc="1" locked="0" layoutInCell="1" allowOverlap="1">
            <wp:simplePos x="0" y="0"/>
            <wp:positionH relativeFrom="column">
              <wp:posOffset>85849</wp:posOffset>
            </wp:positionH>
            <wp:positionV relativeFrom="paragraph">
              <wp:posOffset>130546</wp:posOffset>
            </wp:positionV>
            <wp:extent cx="1227859" cy="950026"/>
            <wp:effectExtent l="19050" t="0" r="0" b="0"/>
            <wp:wrapNone/>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1227859" cy="950026"/>
                    </a:xfrm>
                    <a:prstGeom prst="rect">
                      <a:avLst/>
                    </a:prstGeom>
                    <a:noFill/>
                    <a:ln w="9525">
                      <a:noFill/>
                      <a:miter lim="800000"/>
                      <a:headEnd/>
                      <a:tailEnd/>
                    </a:ln>
                  </pic:spPr>
                </pic:pic>
              </a:graphicData>
            </a:graphic>
          </wp:anchor>
        </w:drawing>
      </w:r>
      <w:r w:rsidR="00EB762E">
        <w:rPr>
          <w:rFonts w:ascii="Times New Roman" w:eastAsia="Times New Roman" w:hAnsi="Times New Roman" w:cs="Times New Roman"/>
          <w:noProof/>
          <w:sz w:val="16"/>
          <w:szCs w:val="16"/>
          <w:lang w:val="en-IN" w:eastAsia="en-IN"/>
        </w:rPr>
        <w:drawing>
          <wp:anchor distT="0" distB="0" distL="114300" distR="114300" simplePos="0" relativeHeight="251663360" behindDoc="1" locked="0" layoutInCell="1" allowOverlap="1">
            <wp:simplePos x="0" y="0"/>
            <wp:positionH relativeFrom="column">
              <wp:posOffset>1843397</wp:posOffset>
            </wp:positionH>
            <wp:positionV relativeFrom="paragraph">
              <wp:posOffset>136485</wp:posOffset>
            </wp:positionV>
            <wp:extent cx="1204108" cy="920337"/>
            <wp:effectExtent l="19050" t="0" r="0" b="0"/>
            <wp:wrapNone/>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204108" cy="920337"/>
                    </a:xfrm>
                    <a:prstGeom prst="rect">
                      <a:avLst/>
                    </a:prstGeom>
                    <a:noFill/>
                    <a:ln w="9525">
                      <a:noFill/>
                      <a:miter lim="800000"/>
                      <a:headEnd/>
                      <a:tailEnd/>
                    </a:ln>
                  </pic:spPr>
                </pic:pic>
              </a:graphicData>
            </a:graphic>
          </wp:anchor>
        </w:drawing>
      </w:r>
    </w:p>
    <w:p w:rsidR="00EB762E" w:rsidRDefault="00EB762E" w:rsidP="008143C5">
      <w:pPr>
        <w:overflowPunct/>
        <w:autoSpaceDE/>
        <w:autoSpaceDN/>
        <w:adjustRightInd/>
        <w:spacing w:after="240"/>
        <w:jc w:val="center"/>
        <w:textAlignment w:val="auto"/>
        <w:rPr>
          <w:rFonts w:ascii="Times New Roman" w:eastAsia="Times New Roman" w:hAnsi="Times New Roman" w:cs="Times New Roman"/>
          <w:sz w:val="16"/>
          <w:szCs w:val="16"/>
          <w:lang w:val="en-IN" w:eastAsia="en-IN"/>
        </w:rPr>
      </w:pPr>
    </w:p>
    <w:p w:rsidR="00EB762E" w:rsidRDefault="00EB762E" w:rsidP="008143C5">
      <w:pPr>
        <w:overflowPunct/>
        <w:autoSpaceDE/>
        <w:autoSpaceDN/>
        <w:adjustRightInd/>
        <w:spacing w:after="240"/>
        <w:jc w:val="center"/>
        <w:textAlignment w:val="auto"/>
        <w:rPr>
          <w:rFonts w:ascii="Times New Roman" w:eastAsia="Times New Roman" w:hAnsi="Times New Roman" w:cs="Times New Roman"/>
          <w:sz w:val="16"/>
          <w:szCs w:val="16"/>
          <w:lang w:val="en-IN" w:eastAsia="en-IN"/>
        </w:rPr>
      </w:pPr>
    </w:p>
    <w:p w:rsidR="00EB762E" w:rsidRDefault="00EB762E" w:rsidP="008143C5">
      <w:pPr>
        <w:overflowPunct/>
        <w:autoSpaceDE/>
        <w:autoSpaceDN/>
        <w:adjustRightInd/>
        <w:spacing w:after="240"/>
        <w:jc w:val="center"/>
        <w:textAlignment w:val="auto"/>
        <w:rPr>
          <w:rFonts w:ascii="Times New Roman" w:eastAsia="Times New Roman" w:hAnsi="Times New Roman" w:cs="Times New Roman"/>
          <w:sz w:val="16"/>
          <w:szCs w:val="16"/>
          <w:lang w:val="en-IN" w:eastAsia="en-IN"/>
        </w:rPr>
      </w:pPr>
    </w:p>
    <w:p w:rsidR="00363EE7" w:rsidRPr="001B4783" w:rsidRDefault="004C0F41" w:rsidP="004C0F41">
      <w:pPr>
        <w:overflowPunct/>
        <w:autoSpaceDE/>
        <w:autoSpaceDN/>
        <w:adjustRightInd/>
        <w:spacing w:after="240"/>
        <w:textAlignment w:val="auto"/>
        <w:rPr>
          <w:rFonts w:eastAsia="Times New Roman"/>
          <w:sz w:val="16"/>
          <w:szCs w:val="16"/>
          <w:lang w:val="en-IN" w:eastAsia="en-IN"/>
        </w:rPr>
      </w:pPr>
      <w:r>
        <w:rPr>
          <w:rFonts w:eastAsia="Times New Roman"/>
          <w:sz w:val="16"/>
          <w:szCs w:val="16"/>
          <w:lang w:val="en-IN" w:eastAsia="en-IN"/>
        </w:rPr>
        <w:t xml:space="preserve">   </w:t>
      </w:r>
      <w:proofErr w:type="gramStart"/>
      <w:r w:rsidR="00363EE7" w:rsidRPr="001B4783">
        <w:rPr>
          <w:rFonts w:eastAsia="Times New Roman"/>
          <w:sz w:val="16"/>
          <w:szCs w:val="16"/>
          <w:lang w:val="en-IN" w:eastAsia="en-IN"/>
        </w:rPr>
        <w:t xml:space="preserve">Fig. </w:t>
      </w:r>
      <w:r w:rsidR="00706155" w:rsidRPr="001B4783">
        <w:rPr>
          <w:rFonts w:eastAsia="Times New Roman"/>
          <w:sz w:val="16"/>
          <w:szCs w:val="16"/>
          <w:lang w:val="en-IN" w:eastAsia="en-IN"/>
        </w:rPr>
        <w:t>6</w:t>
      </w:r>
      <w:r w:rsidR="00363EE7" w:rsidRPr="001B4783">
        <w:rPr>
          <w:rFonts w:eastAsia="Times New Roman"/>
          <w:sz w:val="16"/>
          <w:szCs w:val="16"/>
          <w:lang w:val="en-IN" w:eastAsia="en-IN"/>
        </w:rPr>
        <w:t>.</w:t>
      </w:r>
      <w:proofErr w:type="gramEnd"/>
      <w:r w:rsidR="00363EE7" w:rsidRPr="001B4783">
        <w:rPr>
          <w:rFonts w:eastAsia="Times New Roman"/>
          <w:sz w:val="16"/>
          <w:szCs w:val="16"/>
          <w:lang w:val="en-IN" w:eastAsia="en-IN"/>
        </w:rPr>
        <w:t xml:space="preserve"> </w:t>
      </w:r>
      <w:proofErr w:type="gramStart"/>
      <w:r w:rsidR="00363EE7" w:rsidRPr="001B4783">
        <w:rPr>
          <w:rFonts w:eastAsia="Times New Roman"/>
          <w:sz w:val="16"/>
          <w:szCs w:val="16"/>
          <w:lang w:val="en-IN" w:eastAsia="en-IN"/>
        </w:rPr>
        <w:t>Moderate DR (Stage 3)</w:t>
      </w:r>
      <w:r w:rsidR="008143C5" w:rsidRPr="001B4783">
        <w:rPr>
          <w:rFonts w:eastAsia="Times New Roman"/>
          <w:sz w:val="16"/>
          <w:szCs w:val="16"/>
          <w:lang w:val="en-IN" w:eastAsia="en-IN"/>
        </w:rPr>
        <w:t xml:space="preserve">      </w:t>
      </w:r>
      <w:r w:rsidR="00363EE7" w:rsidRPr="001B4783">
        <w:rPr>
          <w:rFonts w:eastAsia="Times New Roman"/>
          <w:sz w:val="16"/>
          <w:szCs w:val="16"/>
          <w:lang w:val="en-IN" w:eastAsia="en-IN"/>
        </w:rPr>
        <w:tab/>
      </w:r>
      <w:r w:rsidR="00363EE7" w:rsidRPr="001B4783">
        <w:rPr>
          <w:rFonts w:eastAsia="Times New Roman"/>
          <w:sz w:val="16"/>
          <w:szCs w:val="16"/>
          <w:lang w:val="en-IN" w:eastAsia="en-IN"/>
        </w:rPr>
        <w:tab/>
        <w:t xml:space="preserve">Fig. </w:t>
      </w:r>
      <w:r w:rsidR="00706155" w:rsidRPr="001B4783">
        <w:rPr>
          <w:rFonts w:eastAsia="Times New Roman"/>
          <w:sz w:val="16"/>
          <w:szCs w:val="16"/>
          <w:lang w:val="en-IN" w:eastAsia="en-IN"/>
        </w:rPr>
        <w:t>7</w:t>
      </w:r>
      <w:r w:rsidR="00363EE7" w:rsidRPr="001B4783">
        <w:rPr>
          <w:rFonts w:eastAsia="Times New Roman"/>
          <w:sz w:val="16"/>
          <w:szCs w:val="16"/>
          <w:lang w:val="en-IN" w:eastAsia="en-IN"/>
        </w:rPr>
        <w:t>.</w:t>
      </w:r>
      <w:proofErr w:type="gramEnd"/>
      <w:r w:rsidR="00363EE7" w:rsidRPr="001B4783">
        <w:rPr>
          <w:rFonts w:eastAsia="Times New Roman"/>
          <w:sz w:val="16"/>
          <w:szCs w:val="16"/>
          <w:lang w:val="en-IN" w:eastAsia="en-IN"/>
        </w:rPr>
        <w:t xml:space="preserve"> Severe DR (Stage 4)</w:t>
      </w:r>
    </w:p>
    <w:p w:rsidR="00363EE7" w:rsidRPr="00EB762E" w:rsidRDefault="004C0F41" w:rsidP="00363EE7">
      <w:pPr>
        <w:overflowPunct/>
        <w:autoSpaceDE/>
        <w:autoSpaceDN/>
        <w:adjustRightInd/>
        <w:spacing w:after="100" w:afterAutospacing="1"/>
        <w:jc w:val="center"/>
        <w:textAlignment w:val="auto"/>
        <w:rPr>
          <w:rFonts w:ascii="Times New Roman" w:eastAsia="Times New Roman" w:hAnsi="Times New Roman" w:cs="Times New Roman"/>
          <w:sz w:val="16"/>
          <w:szCs w:val="16"/>
          <w:lang w:val="en-IN" w:eastAsia="en-IN"/>
        </w:rPr>
      </w:pPr>
      <w:r>
        <w:rPr>
          <w:rFonts w:ascii="Times New Roman" w:eastAsia="Times New Roman" w:hAnsi="Times New Roman" w:cs="Times New Roman"/>
          <w:noProof/>
          <w:sz w:val="16"/>
          <w:szCs w:val="16"/>
          <w:lang w:val="en-IN" w:eastAsia="en-IN"/>
        </w:rPr>
        <w:drawing>
          <wp:anchor distT="0" distB="0" distL="114300" distR="114300" simplePos="0" relativeHeight="251664384" behindDoc="1" locked="0" layoutInCell="1" allowOverlap="1">
            <wp:simplePos x="0" y="0"/>
            <wp:positionH relativeFrom="column">
              <wp:posOffset>928997</wp:posOffset>
            </wp:positionH>
            <wp:positionV relativeFrom="paragraph">
              <wp:posOffset>13475</wp:posOffset>
            </wp:positionV>
            <wp:extent cx="1204108" cy="908462"/>
            <wp:effectExtent l="19050" t="0" r="0" b="0"/>
            <wp:wrapNone/>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204108" cy="908462"/>
                    </a:xfrm>
                    <a:prstGeom prst="rect">
                      <a:avLst/>
                    </a:prstGeom>
                    <a:noFill/>
                    <a:ln w="9525">
                      <a:noFill/>
                      <a:miter lim="800000"/>
                      <a:headEnd/>
                      <a:tailEnd/>
                    </a:ln>
                  </pic:spPr>
                </pic:pic>
              </a:graphicData>
            </a:graphic>
          </wp:anchor>
        </w:drawing>
      </w:r>
    </w:p>
    <w:p w:rsidR="00EB762E" w:rsidRPr="00EB762E" w:rsidRDefault="00EB762E" w:rsidP="00363EE7">
      <w:pPr>
        <w:overflowPunct/>
        <w:autoSpaceDE/>
        <w:autoSpaceDN/>
        <w:adjustRightInd/>
        <w:spacing w:after="100" w:afterAutospacing="1"/>
        <w:jc w:val="center"/>
        <w:textAlignment w:val="auto"/>
        <w:rPr>
          <w:rFonts w:ascii="Times New Roman" w:eastAsia="Times New Roman" w:hAnsi="Times New Roman" w:cs="Times New Roman"/>
          <w:sz w:val="16"/>
          <w:szCs w:val="16"/>
          <w:lang w:val="en-IN" w:eastAsia="en-IN"/>
        </w:rPr>
      </w:pPr>
    </w:p>
    <w:p w:rsidR="00EB762E" w:rsidRPr="00EB762E" w:rsidRDefault="00EB762E" w:rsidP="00363EE7">
      <w:pPr>
        <w:overflowPunct/>
        <w:autoSpaceDE/>
        <w:autoSpaceDN/>
        <w:adjustRightInd/>
        <w:spacing w:after="100" w:afterAutospacing="1"/>
        <w:jc w:val="center"/>
        <w:textAlignment w:val="auto"/>
        <w:rPr>
          <w:rFonts w:ascii="Times New Roman" w:eastAsia="Times New Roman" w:hAnsi="Times New Roman" w:cs="Times New Roman"/>
          <w:sz w:val="16"/>
          <w:szCs w:val="16"/>
          <w:lang w:val="en-IN" w:eastAsia="en-IN"/>
        </w:rPr>
      </w:pPr>
    </w:p>
    <w:p w:rsidR="00EB762E" w:rsidRPr="00EB762E" w:rsidRDefault="00EB762E" w:rsidP="00363EE7">
      <w:pPr>
        <w:overflowPunct/>
        <w:autoSpaceDE/>
        <w:autoSpaceDN/>
        <w:adjustRightInd/>
        <w:spacing w:after="100" w:afterAutospacing="1"/>
        <w:jc w:val="center"/>
        <w:textAlignment w:val="auto"/>
        <w:rPr>
          <w:rFonts w:ascii="Times New Roman" w:eastAsia="Times New Roman" w:hAnsi="Times New Roman" w:cs="Times New Roman"/>
          <w:sz w:val="16"/>
          <w:szCs w:val="16"/>
          <w:lang w:val="en-IN" w:eastAsia="en-IN"/>
        </w:rPr>
      </w:pPr>
    </w:p>
    <w:p w:rsidR="00EB762E" w:rsidRDefault="00EB762E" w:rsidP="00363EE7">
      <w:pPr>
        <w:overflowPunct/>
        <w:autoSpaceDE/>
        <w:autoSpaceDN/>
        <w:adjustRightInd/>
        <w:spacing w:after="100" w:afterAutospacing="1"/>
        <w:jc w:val="center"/>
        <w:textAlignment w:val="auto"/>
        <w:rPr>
          <w:rFonts w:ascii="Times New Roman" w:eastAsia="Times New Roman" w:hAnsi="Times New Roman" w:cs="Times New Roman"/>
          <w:sz w:val="24"/>
          <w:szCs w:val="24"/>
          <w:lang w:val="en-IN" w:eastAsia="en-IN"/>
        </w:rPr>
      </w:pPr>
    </w:p>
    <w:p w:rsidR="00363EE7" w:rsidRPr="00363EE7" w:rsidRDefault="00363EE7" w:rsidP="00363EE7">
      <w:pPr>
        <w:overflowPunct/>
        <w:autoSpaceDE/>
        <w:autoSpaceDN/>
        <w:adjustRightInd/>
        <w:spacing w:after="240"/>
        <w:jc w:val="center"/>
        <w:textAlignment w:val="auto"/>
        <w:rPr>
          <w:rFonts w:ascii="Times New Roman" w:eastAsia="Times New Roman" w:hAnsi="Times New Roman" w:cs="Times New Roman"/>
          <w:sz w:val="24"/>
          <w:szCs w:val="24"/>
          <w:lang w:val="en-IN" w:eastAsia="en-IN"/>
        </w:rPr>
      </w:pPr>
      <w:proofErr w:type="gramStart"/>
      <w:r w:rsidRPr="00363EE7">
        <w:rPr>
          <w:rFonts w:eastAsia="Times New Roman"/>
          <w:color w:val="000000"/>
          <w:sz w:val="16"/>
          <w:szCs w:val="16"/>
          <w:lang w:val="en-IN" w:eastAsia="en-IN"/>
        </w:rPr>
        <w:t xml:space="preserve">Fig. </w:t>
      </w:r>
      <w:r w:rsidR="00706155">
        <w:rPr>
          <w:rFonts w:eastAsia="Times New Roman"/>
          <w:color w:val="000000"/>
          <w:sz w:val="16"/>
          <w:szCs w:val="16"/>
          <w:lang w:val="en-IN" w:eastAsia="en-IN"/>
        </w:rPr>
        <w:t>8</w:t>
      </w:r>
      <w:r w:rsidRPr="00363EE7">
        <w:rPr>
          <w:rFonts w:eastAsia="Times New Roman"/>
          <w:color w:val="000000"/>
          <w:sz w:val="16"/>
          <w:szCs w:val="16"/>
          <w:lang w:val="en-IN" w:eastAsia="en-IN"/>
        </w:rPr>
        <w:t>.</w:t>
      </w:r>
      <w:proofErr w:type="gramEnd"/>
      <w:r w:rsidRPr="00363EE7">
        <w:rPr>
          <w:rFonts w:eastAsia="Times New Roman"/>
          <w:color w:val="000000"/>
          <w:sz w:val="16"/>
          <w:szCs w:val="16"/>
          <w:lang w:val="en-IN" w:eastAsia="en-IN"/>
        </w:rPr>
        <w:t xml:space="preserve"> Proliferative DR (Stage 5)</w:t>
      </w:r>
    </w:p>
    <w:p w:rsidR="009614DA" w:rsidRPr="00A66CC8" w:rsidRDefault="003716C9" w:rsidP="0057259C">
      <w:pPr>
        <w:numPr>
          <w:ilvl w:val="0"/>
          <w:numId w:val="3"/>
        </w:numPr>
        <w:tabs>
          <w:tab w:val="left" w:pos="360"/>
        </w:tabs>
        <w:snapToGrid w:val="0"/>
        <w:spacing w:before="120"/>
        <w:ind w:left="426"/>
        <w:jc w:val="both"/>
        <w:rPr>
          <w:rFonts w:ascii="Times New Roman" w:hAnsi="Times New Roman" w:cs="Times New Roman"/>
          <w:i/>
          <w:lang w:val="en-US"/>
        </w:rPr>
      </w:pPr>
      <w:r>
        <w:rPr>
          <w:rFonts w:ascii="Times New Roman" w:hAnsi="Times New Roman" w:cs="Times New Roman"/>
          <w:i/>
          <w:lang w:val="en-US"/>
        </w:rPr>
        <w:lastRenderedPageBreak/>
        <w:t>Pre-processing</w:t>
      </w:r>
    </w:p>
    <w:p w:rsidR="00353192" w:rsidRDefault="009614DA" w:rsidP="00B70DE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591646" w:rsidRPr="00591646">
        <w:rPr>
          <w:rFonts w:ascii="Times New Roman" w:hAnsi="Times New Roman" w:cs="Times New Roman"/>
          <w:lang w:val="en-US"/>
        </w:rPr>
        <w:t xml:space="preserve">The Retinal Fundus Images vary in various aspects such as </w:t>
      </w:r>
      <w:r w:rsidR="007D1EE2">
        <w:rPr>
          <w:rFonts w:ascii="Times New Roman" w:hAnsi="Times New Roman" w:cs="Times New Roman"/>
          <w:lang w:val="en-US"/>
        </w:rPr>
        <w:t>i</w:t>
      </w:r>
      <w:r w:rsidR="00591646" w:rsidRPr="00591646">
        <w:rPr>
          <w:rFonts w:ascii="Times New Roman" w:hAnsi="Times New Roman" w:cs="Times New Roman"/>
          <w:lang w:val="en-US"/>
        </w:rPr>
        <w:t>mage size, contrast, brightness, and many others. Also, the high-resolution images make it difficult in the learning process as they would require high computational power and training time.</w:t>
      </w:r>
    </w:p>
    <w:p w:rsidR="008D6D16" w:rsidRDefault="00B70DE3" w:rsidP="00B70DE3">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591646" w:rsidRPr="00591646">
        <w:rPr>
          <w:rFonts w:ascii="Times New Roman" w:hAnsi="Times New Roman" w:cs="Times New Roman"/>
          <w:lang w:val="en-US"/>
        </w:rPr>
        <w:t>Therefore, to reduce these complexities and to</w:t>
      </w:r>
      <w:r w:rsidR="007D1EE2">
        <w:rPr>
          <w:rFonts w:ascii="Times New Roman" w:hAnsi="Times New Roman" w:cs="Times New Roman"/>
          <w:lang w:val="en-US"/>
        </w:rPr>
        <w:t xml:space="preserve"> bring similarity in the image</w:t>
      </w:r>
      <w:r w:rsidR="00591646" w:rsidRPr="00591646">
        <w:rPr>
          <w:rFonts w:ascii="Times New Roman" w:hAnsi="Times New Roman" w:cs="Times New Roman"/>
          <w:lang w:val="en-US"/>
        </w:rPr>
        <w:t xml:space="preserve"> properties, we first need to prepare the dataset using some preprocessing steps. We have adopted cropping, resizing, </w:t>
      </w:r>
      <w:r w:rsidR="00C35873">
        <w:rPr>
          <w:color w:val="000000"/>
        </w:rPr>
        <w:t>Gaussian Blur</w:t>
      </w:r>
      <w:r w:rsidR="00591646" w:rsidRPr="00591646">
        <w:rPr>
          <w:rFonts w:ascii="Times New Roman" w:hAnsi="Times New Roman" w:cs="Times New Roman"/>
          <w:lang w:val="en-US"/>
        </w:rPr>
        <w:t>, and max-min normalization illustrated below:</w:t>
      </w:r>
    </w:p>
    <w:p w:rsidR="00C10E01" w:rsidRDefault="00B70DE3" w:rsidP="00C10E01">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C03A2A" w:rsidRPr="004C0F41">
        <w:rPr>
          <w:rFonts w:ascii="Times New Roman" w:hAnsi="Times New Roman" w:cs="Times New Roman"/>
          <w:lang w:val="en-US"/>
        </w:rPr>
        <w:t>1)</w:t>
      </w:r>
      <w:r w:rsidR="00E01A7C" w:rsidRPr="004C0F41">
        <w:rPr>
          <w:rFonts w:ascii="Times New Roman" w:hAnsi="Times New Roman" w:cs="Times New Roman"/>
          <w:lang w:val="en-US"/>
        </w:rPr>
        <w:t xml:space="preserve"> </w:t>
      </w:r>
      <w:r w:rsidR="00C10E01" w:rsidRPr="004C0F41">
        <w:rPr>
          <w:rFonts w:ascii="Times New Roman" w:hAnsi="Times New Roman" w:cs="Times New Roman"/>
          <w:lang w:val="en-US"/>
        </w:rPr>
        <w:t>Cropping:</w:t>
      </w:r>
      <w:r w:rsidR="00C10E01">
        <w:rPr>
          <w:rFonts w:ascii="Times New Roman" w:hAnsi="Times New Roman" w:cs="Times New Roman"/>
          <w:b/>
          <w:lang w:val="en-US"/>
        </w:rPr>
        <w:t xml:space="preserve"> </w:t>
      </w:r>
      <w:r w:rsidR="00C10E01" w:rsidRPr="00C10E01">
        <w:rPr>
          <w:rFonts w:ascii="Times New Roman" w:hAnsi="Times New Roman" w:cs="Times New Roman"/>
          <w:lang w:val="en-US"/>
        </w:rPr>
        <w:t xml:space="preserve">The retinal images consist of black pixels padded around the retina. We have </w:t>
      </w:r>
      <w:r w:rsidR="000E3858">
        <w:rPr>
          <w:rFonts w:ascii="Times New Roman" w:hAnsi="Times New Roman" w:cs="Times New Roman"/>
          <w:lang w:val="en-US"/>
        </w:rPr>
        <w:t>used</w:t>
      </w:r>
      <w:r w:rsidR="00C10E01" w:rsidRPr="00C10E01">
        <w:rPr>
          <w:rFonts w:ascii="Times New Roman" w:hAnsi="Times New Roman" w:cs="Times New Roman"/>
          <w:lang w:val="en-US"/>
        </w:rPr>
        <w:t xml:space="preserve"> a technique to remove these undesired pixels </w:t>
      </w:r>
      <w:r w:rsidR="000E3858">
        <w:rPr>
          <w:rFonts w:ascii="Times New Roman" w:hAnsi="Times New Roman" w:cs="Times New Roman"/>
          <w:lang w:val="en-US"/>
        </w:rPr>
        <w:t>by calculating</w:t>
      </w:r>
      <w:r w:rsidR="00C10E01" w:rsidRPr="00C10E01">
        <w:rPr>
          <w:rFonts w:ascii="Times New Roman" w:hAnsi="Times New Roman" w:cs="Times New Roman"/>
          <w:lang w:val="en-US"/>
        </w:rPr>
        <w:t xml:space="preserve"> four indexes, which are finally used to crop the image.</w:t>
      </w:r>
      <w:r w:rsidR="00C10E01">
        <w:rPr>
          <w:rFonts w:ascii="Times New Roman" w:hAnsi="Times New Roman" w:cs="Times New Roman"/>
          <w:lang w:val="en-US"/>
        </w:rPr>
        <w:t xml:space="preserve"> </w:t>
      </w:r>
      <w:r w:rsidR="000E3858">
        <w:rPr>
          <w:rFonts w:ascii="Times New Roman" w:hAnsi="Times New Roman" w:cs="Times New Roman"/>
          <w:lang w:val="en-US"/>
        </w:rPr>
        <w:t>The</w:t>
      </w:r>
      <w:r w:rsidR="000E3858" w:rsidRPr="00C10E01">
        <w:rPr>
          <w:rFonts w:ascii="Times New Roman" w:hAnsi="Times New Roman" w:cs="Times New Roman"/>
          <w:lang w:val="en-US"/>
        </w:rPr>
        <w:t xml:space="preserve"> procedure to obtain these four indexes is</w:t>
      </w:r>
      <w:r w:rsidR="00C10E01" w:rsidRPr="00C10E01">
        <w:rPr>
          <w:rFonts w:ascii="Times New Roman" w:hAnsi="Times New Roman" w:cs="Times New Roman"/>
          <w:lang w:val="en-US"/>
        </w:rPr>
        <w:t xml:space="preserve"> discussed below.</w:t>
      </w:r>
    </w:p>
    <w:p w:rsidR="00C10E01" w:rsidRPr="00C10E01" w:rsidRDefault="004C0F41" w:rsidP="00C10E01">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0E3858">
        <w:rPr>
          <w:rFonts w:ascii="Times New Roman" w:hAnsi="Times New Roman" w:cs="Times New Roman"/>
          <w:lang w:val="en-US"/>
        </w:rPr>
        <w:t>At first, we calculate and select</w:t>
      </w:r>
      <w:r w:rsidR="00C10E01" w:rsidRPr="00C10E01">
        <w:rPr>
          <w:rFonts w:ascii="Times New Roman" w:hAnsi="Times New Roman" w:cs="Times New Roman"/>
          <w:lang w:val="en-US"/>
        </w:rPr>
        <w:t xml:space="preserve"> the middle horizontal line of</w:t>
      </w:r>
      <w:r w:rsidR="000E3858">
        <w:rPr>
          <w:rFonts w:ascii="Times New Roman" w:hAnsi="Times New Roman" w:cs="Times New Roman"/>
          <w:lang w:val="en-US"/>
        </w:rPr>
        <w:t xml:space="preserve"> the image. We start by</w:t>
      </w:r>
      <w:r w:rsidR="00C10E01" w:rsidRPr="00C10E01">
        <w:rPr>
          <w:rFonts w:ascii="Times New Roman" w:hAnsi="Times New Roman" w:cs="Times New Roman"/>
          <w:lang w:val="en-US"/>
        </w:rPr>
        <w:t xml:space="preserve"> scanning every pixel one by one from the left end of the line, comparing the pixels</w:t>
      </w:r>
      <w:r w:rsidR="00F878BA">
        <w:rPr>
          <w:rFonts w:ascii="Times New Roman" w:hAnsi="Times New Roman" w:cs="Times New Roman"/>
          <w:lang w:val="en-US"/>
        </w:rPr>
        <w:t xml:space="preserve"> RGB values</w:t>
      </w:r>
      <w:r w:rsidR="00C10E01" w:rsidRPr="00C10E01">
        <w:rPr>
          <w:rFonts w:ascii="Times New Roman" w:hAnsi="Times New Roman" w:cs="Times New Roman"/>
          <w:lang w:val="en-US"/>
        </w:rPr>
        <w:t xml:space="preserve"> with a particular offset (4 in our case). Whenever </w:t>
      </w:r>
      <w:r w:rsidR="00C35873">
        <w:rPr>
          <w:rFonts w:ascii="Times New Roman" w:hAnsi="Times New Roman" w:cs="Times New Roman"/>
          <w:lang w:val="en-US"/>
        </w:rPr>
        <w:t>we</w:t>
      </w:r>
      <w:r w:rsidR="00C10E01" w:rsidRPr="00C10E01">
        <w:rPr>
          <w:rFonts w:ascii="Times New Roman" w:hAnsi="Times New Roman" w:cs="Times New Roman"/>
          <w:lang w:val="en-US"/>
        </w:rPr>
        <w:t xml:space="preserve"> </w:t>
      </w:r>
      <w:r w:rsidR="00C35873">
        <w:rPr>
          <w:rFonts w:ascii="Times New Roman" w:hAnsi="Times New Roman" w:cs="Times New Roman"/>
          <w:lang w:val="en-US"/>
        </w:rPr>
        <w:t>find</w:t>
      </w:r>
      <w:r w:rsidR="00C10E01" w:rsidRPr="00C10E01">
        <w:rPr>
          <w:rFonts w:ascii="Times New Roman" w:hAnsi="Times New Roman" w:cs="Times New Roman"/>
          <w:lang w:val="en-US"/>
        </w:rPr>
        <w:t xml:space="preserve"> a pixel, having pixel value higher than the offset, </w:t>
      </w:r>
      <w:r w:rsidR="00C35873">
        <w:rPr>
          <w:rFonts w:ascii="Times New Roman" w:hAnsi="Times New Roman" w:cs="Times New Roman"/>
          <w:lang w:val="en-US"/>
        </w:rPr>
        <w:t>we</w:t>
      </w:r>
      <w:r w:rsidR="00C10E01" w:rsidRPr="00C10E01">
        <w:rPr>
          <w:rFonts w:ascii="Times New Roman" w:hAnsi="Times New Roman" w:cs="Times New Roman"/>
          <w:lang w:val="en-US"/>
        </w:rPr>
        <w:t xml:space="preserve"> sto</w:t>
      </w:r>
      <w:r w:rsidR="00C35873">
        <w:rPr>
          <w:rFonts w:ascii="Times New Roman" w:hAnsi="Times New Roman" w:cs="Times New Roman"/>
          <w:lang w:val="en-US"/>
        </w:rPr>
        <w:t>p</w:t>
      </w:r>
      <w:r w:rsidR="00C10E01" w:rsidRPr="00C10E01">
        <w:rPr>
          <w:rFonts w:ascii="Times New Roman" w:hAnsi="Times New Roman" w:cs="Times New Roman"/>
          <w:lang w:val="en-US"/>
        </w:rPr>
        <w:t xml:space="preserve"> and </w:t>
      </w:r>
      <w:r w:rsidR="00C35873">
        <w:rPr>
          <w:rFonts w:ascii="Times New Roman" w:hAnsi="Times New Roman" w:cs="Times New Roman"/>
          <w:lang w:val="en-US"/>
        </w:rPr>
        <w:t>record</w:t>
      </w:r>
      <w:r w:rsidR="00C10E01" w:rsidRPr="00C10E01">
        <w:rPr>
          <w:rFonts w:ascii="Times New Roman" w:hAnsi="Times New Roman" w:cs="Times New Roman"/>
          <w:lang w:val="en-US"/>
        </w:rPr>
        <w:t xml:space="preserve"> that pixel's index value as </w:t>
      </w:r>
      <w:r w:rsidR="00C10E01">
        <w:rPr>
          <w:rFonts w:ascii="Times New Roman" w:hAnsi="Times New Roman" w:cs="Times New Roman"/>
          <w:lang w:val="en-US"/>
        </w:rPr>
        <w:t>‘</w:t>
      </w:r>
      <w:r w:rsidR="00C10E01" w:rsidRPr="00C10E01">
        <w:rPr>
          <w:rFonts w:ascii="Times New Roman" w:hAnsi="Times New Roman" w:cs="Times New Roman"/>
          <w:lang w:val="en-US"/>
        </w:rPr>
        <w:t>initial horizontal index</w:t>
      </w:r>
      <w:r w:rsidR="00C10E01">
        <w:rPr>
          <w:rFonts w:ascii="Times New Roman" w:hAnsi="Times New Roman" w:cs="Times New Roman"/>
          <w:lang w:val="en-US"/>
        </w:rPr>
        <w:t>’.</w:t>
      </w:r>
      <w:r w:rsidR="00C10E01" w:rsidRPr="00C10E01">
        <w:rPr>
          <w:rFonts w:ascii="Times New Roman" w:hAnsi="Times New Roman" w:cs="Times New Roman"/>
          <w:lang w:val="en-US"/>
        </w:rPr>
        <w:t xml:space="preserve"> Again, the same procedure is followed for 20 horizontal lines above and below the middle line. </w:t>
      </w:r>
      <w:r w:rsidR="00C10E01">
        <w:rPr>
          <w:rFonts w:ascii="Times New Roman" w:hAnsi="Times New Roman" w:cs="Times New Roman"/>
          <w:lang w:val="en-US"/>
        </w:rPr>
        <w:t>At the end</w:t>
      </w:r>
      <w:r w:rsidR="00C10E01" w:rsidRPr="00C10E01">
        <w:rPr>
          <w:rFonts w:ascii="Times New Roman" w:hAnsi="Times New Roman" w:cs="Times New Roman"/>
          <w:lang w:val="en-US"/>
        </w:rPr>
        <w:t>, the smallest initial horizontal index is noted.</w:t>
      </w:r>
    </w:p>
    <w:p w:rsidR="00C10E01" w:rsidRPr="00C10E01" w:rsidRDefault="004C0F41" w:rsidP="00C10E01">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C10E01" w:rsidRPr="00C10E01">
        <w:rPr>
          <w:rFonts w:ascii="Times New Roman" w:hAnsi="Times New Roman" w:cs="Times New Roman"/>
          <w:lang w:val="en-US"/>
        </w:rPr>
        <w:t xml:space="preserve">Again, </w:t>
      </w:r>
      <w:r w:rsidR="00C35873">
        <w:rPr>
          <w:rFonts w:ascii="Times New Roman" w:hAnsi="Times New Roman" w:cs="Times New Roman"/>
          <w:lang w:val="en-US"/>
        </w:rPr>
        <w:t>we scan</w:t>
      </w:r>
      <w:r w:rsidR="00C10E01" w:rsidRPr="00C10E01">
        <w:rPr>
          <w:rFonts w:ascii="Times New Roman" w:hAnsi="Times New Roman" w:cs="Times New Roman"/>
          <w:lang w:val="en-US"/>
        </w:rPr>
        <w:t xml:space="preserve"> from the right end of the middle horizontal line and </w:t>
      </w:r>
      <w:r w:rsidR="000E3858">
        <w:rPr>
          <w:rFonts w:ascii="Times New Roman" w:hAnsi="Times New Roman" w:cs="Times New Roman"/>
          <w:lang w:val="en-US"/>
        </w:rPr>
        <w:t xml:space="preserve">repeat the same process for </w:t>
      </w:r>
      <w:r w:rsidR="00C10E01" w:rsidRPr="00C10E01">
        <w:rPr>
          <w:rFonts w:ascii="Times New Roman" w:hAnsi="Times New Roman" w:cs="Times New Roman"/>
          <w:lang w:val="en-US"/>
        </w:rPr>
        <w:t>20 other lines above and below it. The highest index value from a</w:t>
      </w:r>
      <w:r w:rsidR="009C785B">
        <w:rPr>
          <w:rFonts w:ascii="Times New Roman" w:hAnsi="Times New Roman" w:cs="Times New Roman"/>
          <w:lang w:val="en-US"/>
        </w:rPr>
        <w:t>ll these scans is noted as the ‘</w:t>
      </w:r>
      <w:r w:rsidR="00C10E01" w:rsidRPr="00C10E01">
        <w:rPr>
          <w:rFonts w:ascii="Times New Roman" w:hAnsi="Times New Roman" w:cs="Times New Roman"/>
          <w:lang w:val="en-US"/>
        </w:rPr>
        <w:t>final horizontal index</w:t>
      </w:r>
      <w:r w:rsidR="009C785B">
        <w:rPr>
          <w:rFonts w:ascii="Times New Roman" w:hAnsi="Times New Roman" w:cs="Times New Roman"/>
          <w:lang w:val="en-US"/>
        </w:rPr>
        <w:t>’.</w:t>
      </w:r>
    </w:p>
    <w:p w:rsidR="00B70DE3" w:rsidRDefault="004C0F41" w:rsidP="00C10E01">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C10E01" w:rsidRPr="00C10E01">
        <w:rPr>
          <w:rFonts w:ascii="Times New Roman" w:hAnsi="Times New Roman" w:cs="Times New Roman"/>
          <w:lang w:val="en-US"/>
        </w:rPr>
        <w:t>Similarly, ‘initial vertical index</w:t>
      </w:r>
      <w:r w:rsidR="00C10E01">
        <w:rPr>
          <w:rFonts w:ascii="Times New Roman" w:hAnsi="Times New Roman" w:cs="Times New Roman"/>
          <w:lang w:val="en-US"/>
        </w:rPr>
        <w:t>’</w:t>
      </w:r>
      <w:r w:rsidR="00C10E01" w:rsidRPr="00C10E01">
        <w:rPr>
          <w:rFonts w:ascii="Times New Roman" w:hAnsi="Times New Roman" w:cs="Times New Roman"/>
          <w:lang w:val="en-US"/>
        </w:rPr>
        <w:t xml:space="preserve"> and </w:t>
      </w:r>
      <w:r w:rsidR="00C10E01">
        <w:rPr>
          <w:rFonts w:ascii="Times New Roman" w:hAnsi="Times New Roman" w:cs="Times New Roman"/>
          <w:lang w:val="en-US"/>
        </w:rPr>
        <w:t>‘</w:t>
      </w:r>
      <w:r w:rsidR="00C10E01" w:rsidRPr="00C10E01">
        <w:rPr>
          <w:rFonts w:ascii="Times New Roman" w:hAnsi="Times New Roman" w:cs="Times New Roman"/>
          <w:lang w:val="en-US"/>
        </w:rPr>
        <w:t>final vertical index</w:t>
      </w:r>
      <w:r w:rsidR="00C10E01">
        <w:rPr>
          <w:rFonts w:ascii="Times New Roman" w:hAnsi="Times New Roman" w:cs="Times New Roman"/>
          <w:lang w:val="en-US"/>
        </w:rPr>
        <w:t>’</w:t>
      </w:r>
      <w:r w:rsidR="00C10E01" w:rsidRPr="00C10E01">
        <w:rPr>
          <w:rFonts w:ascii="Times New Roman" w:hAnsi="Times New Roman" w:cs="Times New Roman"/>
          <w:lang w:val="en-US"/>
        </w:rPr>
        <w:t xml:space="preserve"> are calculated using the middle vertical lines of the image</w:t>
      </w:r>
      <w:r w:rsidR="00E12A5B">
        <w:rPr>
          <w:rFonts w:ascii="Times New Roman" w:hAnsi="Times New Roman" w:cs="Times New Roman"/>
          <w:lang w:val="en-US"/>
        </w:rPr>
        <w:t xml:space="preserve"> </w:t>
      </w:r>
      <w:r w:rsidR="009C785B">
        <w:rPr>
          <w:rFonts w:ascii="Times New Roman" w:hAnsi="Times New Roman" w:cs="Times New Roman"/>
          <w:lang w:val="en-US"/>
        </w:rPr>
        <w:t xml:space="preserve">by </w:t>
      </w:r>
      <w:r w:rsidR="00E12A5B">
        <w:rPr>
          <w:rFonts w:ascii="Times New Roman" w:hAnsi="Times New Roman" w:cs="Times New Roman"/>
          <w:lang w:val="en-US"/>
        </w:rPr>
        <w:t xml:space="preserve">scanning from </w:t>
      </w:r>
      <w:r w:rsidR="00F878BA">
        <w:rPr>
          <w:rFonts w:ascii="Times New Roman" w:hAnsi="Times New Roman" w:cs="Times New Roman"/>
          <w:lang w:val="en-US"/>
        </w:rPr>
        <w:t>top and</w:t>
      </w:r>
      <w:r w:rsidR="00E12A5B">
        <w:rPr>
          <w:rFonts w:ascii="Times New Roman" w:hAnsi="Times New Roman" w:cs="Times New Roman"/>
          <w:lang w:val="en-US"/>
        </w:rPr>
        <w:t xml:space="preserve"> bottom respectively</w:t>
      </w:r>
      <w:r w:rsidR="00C10E01" w:rsidRPr="00C10E01">
        <w:rPr>
          <w:rFonts w:ascii="Times New Roman" w:hAnsi="Times New Roman" w:cs="Times New Roman"/>
          <w:lang w:val="en-US"/>
        </w:rPr>
        <w:t>.</w:t>
      </w:r>
    </w:p>
    <w:p w:rsidR="00D270B1" w:rsidRDefault="004C0F41" w:rsidP="00C10E01">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8D6D16">
        <w:rPr>
          <w:rFonts w:ascii="Times New Roman" w:hAnsi="Times New Roman" w:cs="Times New Roman"/>
          <w:lang w:val="en-US"/>
        </w:rPr>
        <w:t>Once we obtain the four indexes at</w:t>
      </w:r>
      <w:r w:rsidR="00C841A9">
        <w:rPr>
          <w:rFonts w:ascii="Times New Roman" w:hAnsi="Times New Roman" w:cs="Times New Roman"/>
          <w:lang w:val="en-US"/>
        </w:rPr>
        <w:t xml:space="preserve"> four positions of the image, we crop the image accordingly, discarding the unwanted black pixels.</w:t>
      </w:r>
      <w:r w:rsidR="004201C4" w:rsidRPr="004201C4">
        <w:rPr>
          <w:noProof/>
          <w:lang w:eastAsia="en-IN"/>
        </w:rPr>
        <w:t xml:space="preserve"> </w:t>
      </w:r>
    </w:p>
    <w:p w:rsidR="004201C4" w:rsidRPr="00194650" w:rsidRDefault="00194650" w:rsidP="00D270B1">
      <w:pPr>
        <w:tabs>
          <w:tab w:val="left" w:pos="360"/>
        </w:tabs>
        <w:snapToGrid w:val="0"/>
        <w:jc w:val="center"/>
        <w:rPr>
          <w:rFonts w:ascii="Times New Roman" w:hAnsi="Times New Roman" w:cs="Times New Roman"/>
          <w:sz w:val="12"/>
          <w:szCs w:val="12"/>
          <w:lang w:val="en-US"/>
        </w:rPr>
      </w:pPr>
      <w:r w:rsidRPr="00194650">
        <w:rPr>
          <w:rFonts w:ascii="Times New Roman" w:hAnsi="Times New Roman" w:cs="Times New Roman"/>
          <w:noProof/>
          <w:sz w:val="12"/>
          <w:szCs w:val="12"/>
          <w:lang w:val="en-IN" w:eastAsia="en-IN"/>
        </w:rPr>
        <w:drawing>
          <wp:anchor distT="0" distB="0" distL="114300" distR="114300" simplePos="0" relativeHeight="251668480" behindDoc="0" locked="0" layoutInCell="1" allowOverlap="1">
            <wp:simplePos x="0" y="0"/>
            <wp:positionH relativeFrom="column">
              <wp:posOffset>1727200</wp:posOffset>
            </wp:positionH>
            <wp:positionV relativeFrom="paragraph">
              <wp:posOffset>113030</wp:posOffset>
            </wp:positionV>
            <wp:extent cx="1078865" cy="1080135"/>
            <wp:effectExtent l="19050" t="0" r="6985" b="0"/>
            <wp:wrapThrough wrapText="bothSides">
              <wp:wrapPolygon edited="0">
                <wp:start x="-381" y="0"/>
                <wp:lineTo x="-381" y="21333"/>
                <wp:lineTo x="21740" y="21333"/>
                <wp:lineTo x="21740" y="0"/>
                <wp:lineTo x="-381" y="0"/>
              </wp:wrapPolygon>
            </wp:wrapThrough>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78865" cy="1080135"/>
                    </a:xfrm>
                    <a:prstGeom prst="rect">
                      <a:avLst/>
                    </a:prstGeom>
                    <a:noFill/>
                    <a:ln>
                      <a:noFill/>
                    </a:ln>
                  </pic:spPr>
                </pic:pic>
              </a:graphicData>
            </a:graphic>
          </wp:anchor>
        </w:drawing>
      </w:r>
      <w:r w:rsidRPr="00194650">
        <w:rPr>
          <w:rFonts w:ascii="Times New Roman" w:hAnsi="Times New Roman" w:cs="Times New Roman"/>
          <w:noProof/>
          <w:sz w:val="12"/>
          <w:szCs w:val="12"/>
          <w:lang w:val="en-IN" w:eastAsia="en-IN"/>
        </w:rPr>
        <w:drawing>
          <wp:anchor distT="0" distB="0" distL="114300" distR="114300" simplePos="0" relativeHeight="251666432" behindDoc="1" locked="0" layoutInCell="1" allowOverlap="1">
            <wp:simplePos x="0" y="0"/>
            <wp:positionH relativeFrom="column">
              <wp:posOffset>34925</wp:posOffset>
            </wp:positionH>
            <wp:positionV relativeFrom="paragraph">
              <wp:posOffset>142875</wp:posOffset>
            </wp:positionV>
            <wp:extent cx="1397000" cy="1050290"/>
            <wp:effectExtent l="19050" t="0" r="0" b="0"/>
            <wp:wrapNone/>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397000" cy="1050290"/>
                    </a:xfrm>
                    <a:prstGeom prst="rect">
                      <a:avLst/>
                    </a:prstGeom>
                    <a:noFill/>
                    <a:ln w="9525">
                      <a:noFill/>
                      <a:miter lim="800000"/>
                      <a:headEnd/>
                      <a:tailEnd/>
                    </a:ln>
                  </pic:spPr>
                </pic:pic>
              </a:graphicData>
            </a:graphic>
          </wp:anchor>
        </w:drawing>
      </w:r>
    </w:p>
    <w:p w:rsidR="004201C4" w:rsidRDefault="004201C4" w:rsidP="00D270B1">
      <w:pPr>
        <w:tabs>
          <w:tab w:val="left" w:pos="360"/>
        </w:tabs>
        <w:snapToGrid w:val="0"/>
        <w:jc w:val="center"/>
        <w:rPr>
          <w:rFonts w:ascii="Times New Roman" w:hAnsi="Times New Roman" w:cs="Times New Roman"/>
          <w:lang w:val="en-US"/>
        </w:rPr>
      </w:pPr>
    </w:p>
    <w:p w:rsidR="004201C4" w:rsidRDefault="004201C4" w:rsidP="00D270B1">
      <w:pPr>
        <w:tabs>
          <w:tab w:val="left" w:pos="360"/>
        </w:tabs>
        <w:snapToGrid w:val="0"/>
        <w:jc w:val="center"/>
        <w:rPr>
          <w:rFonts w:ascii="Times New Roman" w:hAnsi="Times New Roman" w:cs="Times New Roman"/>
          <w:lang w:val="en-US"/>
        </w:rPr>
      </w:pPr>
    </w:p>
    <w:p w:rsidR="004201C4" w:rsidRDefault="004201C4" w:rsidP="00D270B1">
      <w:pPr>
        <w:tabs>
          <w:tab w:val="left" w:pos="360"/>
        </w:tabs>
        <w:snapToGrid w:val="0"/>
        <w:jc w:val="center"/>
        <w:rPr>
          <w:rFonts w:ascii="Times New Roman" w:hAnsi="Times New Roman" w:cs="Times New Roman"/>
          <w:lang w:val="en-US"/>
        </w:rPr>
      </w:pPr>
    </w:p>
    <w:p w:rsidR="004201C4" w:rsidRDefault="004201C4" w:rsidP="00D270B1">
      <w:pPr>
        <w:tabs>
          <w:tab w:val="left" w:pos="360"/>
        </w:tabs>
        <w:snapToGrid w:val="0"/>
        <w:jc w:val="center"/>
        <w:rPr>
          <w:rFonts w:ascii="Times New Roman" w:hAnsi="Times New Roman" w:cs="Times New Roman"/>
          <w:lang w:val="en-US"/>
        </w:rPr>
      </w:pPr>
    </w:p>
    <w:p w:rsidR="004201C4" w:rsidRDefault="004201C4" w:rsidP="00D270B1">
      <w:pPr>
        <w:tabs>
          <w:tab w:val="left" w:pos="360"/>
        </w:tabs>
        <w:snapToGrid w:val="0"/>
        <w:jc w:val="center"/>
        <w:rPr>
          <w:rFonts w:ascii="Times New Roman" w:hAnsi="Times New Roman" w:cs="Times New Roman"/>
          <w:lang w:val="en-US"/>
        </w:rPr>
      </w:pPr>
    </w:p>
    <w:p w:rsidR="004201C4" w:rsidRDefault="004201C4" w:rsidP="00D270B1">
      <w:pPr>
        <w:tabs>
          <w:tab w:val="left" w:pos="360"/>
        </w:tabs>
        <w:snapToGrid w:val="0"/>
        <w:jc w:val="center"/>
        <w:rPr>
          <w:rFonts w:ascii="Times New Roman" w:hAnsi="Times New Roman" w:cs="Times New Roman"/>
          <w:lang w:val="en-US"/>
        </w:rPr>
      </w:pPr>
    </w:p>
    <w:p w:rsidR="00D270B1" w:rsidRDefault="00D270B1" w:rsidP="00D270B1">
      <w:pPr>
        <w:tabs>
          <w:tab w:val="left" w:pos="360"/>
        </w:tabs>
        <w:snapToGrid w:val="0"/>
        <w:jc w:val="center"/>
        <w:rPr>
          <w:rFonts w:ascii="Times New Roman" w:hAnsi="Times New Roman" w:cs="Times New Roman"/>
          <w:lang w:val="en-US"/>
        </w:rPr>
      </w:pPr>
      <w:r>
        <w:rPr>
          <w:rFonts w:ascii="Times New Roman" w:hAnsi="Times New Roman" w:cs="Times New Roman"/>
          <w:lang w:val="en-US"/>
        </w:rPr>
        <w:tab/>
      </w:r>
    </w:p>
    <w:p w:rsidR="004201C4" w:rsidRPr="004201C4" w:rsidRDefault="004201C4" w:rsidP="00706155">
      <w:pPr>
        <w:tabs>
          <w:tab w:val="left" w:pos="360"/>
        </w:tabs>
        <w:snapToGrid w:val="0"/>
        <w:jc w:val="center"/>
        <w:rPr>
          <w:rFonts w:ascii="Times New Roman" w:hAnsi="Times New Roman" w:cs="Times New Roman"/>
          <w:sz w:val="12"/>
          <w:szCs w:val="12"/>
          <w:lang w:val="en-US"/>
        </w:rPr>
      </w:pPr>
    </w:p>
    <w:p w:rsidR="00194650" w:rsidRPr="00194650" w:rsidRDefault="00194650" w:rsidP="00706155">
      <w:pPr>
        <w:tabs>
          <w:tab w:val="left" w:pos="360"/>
        </w:tabs>
        <w:snapToGrid w:val="0"/>
        <w:jc w:val="center"/>
        <w:rPr>
          <w:rFonts w:ascii="Times New Roman" w:hAnsi="Times New Roman" w:cs="Times New Roman"/>
          <w:sz w:val="12"/>
          <w:szCs w:val="12"/>
          <w:lang w:val="en-US"/>
        </w:rPr>
      </w:pPr>
    </w:p>
    <w:p w:rsidR="00D270B1" w:rsidRDefault="00D270B1" w:rsidP="00706155">
      <w:pPr>
        <w:tabs>
          <w:tab w:val="left" w:pos="360"/>
        </w:tabs>
        <w:snapToGrid w:val="0"/>
        <w:jc w:val="center"/>
        <w:rPr>
          <w:rFonts w:ascii="Times New Roman" w:hAnsi="Times New Roman" w:cs="Times New Roman"/>
          <w:lang w:val="en-US"/>
        </w:rPr>
      </w:pPr>
      <w:proofErr w:type="gramStart"/>
      <w:r>
        <w:rPr>
          <w:rFonts w:ascii="Times New Roman" w:hAnsi="Times New Roman" w:cs="Times New Roman"/>
          <w:sz w:val="16"/>
          <w:szCs w:val="16"/>
          <w:lang w:val="en-US"/>
        </w:rPr>
        <w:t xml:space="preserve">Fig. </w:t>
      </w:r>
      <w:r w:rsidR="008143C5">
        <w:rPr>
          <w:rFonts w:ascii="Times New Roman" w:hAnsi="Times New Roman" w:cs="Times New Roman"/>
          <w:sz w:val="16"/>
          <w:szCs w:val="16"/>
          <w:lang w:val="en-US"/>
        </w:rPr>
        <w:t>9</w:t>
      </w:r>
      <w:r>
        <w:rPr>
          <w:rFonts w:ascii="Times New Roman" w:hAnsi="Times New Roman" w:cs="Times New Roman"/>
          <w:sz w:val="16"/>
          <w:szCs w:val="16"/>
          <w:lang w:val="en-US"/>
        </w:rPr>
        <w:t>.</w:t>
      </w:r>
      <w:proofErr w:type="gramEnd"/>
      <w:r w:rsidRPr="00A66CC8">
        <w:rPr>
          <w:rFonts w:ascii="Times New Roman" w:hAnsi="Times New Roman" w:cs="Times New Roman"/>
          <w:sz w:val="16"/>
          <w:szCs w:val="16"/>
          <w:lang w:val="en-US"/>
        </w:rPr>
        <w:t xml:space="preserve"> </w:t>
      </w:r>
      <w:proofErr w:type="gramStart"/>
      <w:r>
        <w:rPr>
          <w:rFonts w:ascii="Times New Roman" w:hAnsi="Times New Roman" w:cs="Times New Roman"/>
          <w:sz w:val="16"/>
          <w:szCs w:val="16"/>
          <w:lang w:val="en-US"/>
        </w:rPr>
        <w:t xml:space="preserve">Original Image     </w:t>
      </w:r>
      <w:r w:rsidR="008143C5">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  </w:t>
      </w:r>
      <w:r w:rsidR="001B7B48">
        <w:rPr>
          <w:rFonts w:ascii="Times New Roman" w:hAnsi="Times New Roman" w:cs="Times New Roman"/>
          <w:sz w:val="16"/>
          <w:szCs w:val="16"/>
          <w:lang w:val="en-US"/>
        </w:rPr>
        <w:tab/>
        <w:t xml:space="preserve"> </w:t>
      </w:r>
      <w:r w:rsidR="004201C4">
        <w:rPr>
          <w:rFonts w:ascii="Times New Roman" w:hAnsi="Times New Roman" w:cs="Times New Roman"/>
          <w:sz w:val="16"/>
          <w:szCs w:val="16"/>
          <w:lang w:val="en-US"/>
        </w:rPr>
        <w:t xml:space="preserve">  </w:t>
      </w:r>
      <w:r w:rsidR="001B7B48">
        <w:rPr>
          <w:rFonts w:ascii="Times New Roman" w:hAnsi="Times New Roman" w:cs="Times New Roman"/>
          <w:sz w:val="16"/>
          <w:szCs w:val="16"/>
          <w:lang w:val="en-US"/>
        </w:rPr>
        <w:t>Fig.</w:t>
      </w:r>
      <w:r>
        <w:rPr>
          <w:rFonts w:ascii="Times New Roman" w:hAnsi="Times New Roman" w:cs="Times New Roman"/>
          <w:sz w:val="16"/>
          <w:szCs w:val="16"/>
          <w:lang w:val="en-US"/>
        </w:rPr>
        <w:t xml:space="preserve"> </w:t>
      </w:r>
      <w:r w:rsidR="008143C5">
        <w:rPr>
          <w:rFonts w:ascii="Times New Roman" w:hAnsi="Times New Roman" w:cs="Times New Roman"/>
          <w:sz w:val="16"/>
          <w:szCs w:val="16"/>
          <w:lang w:val="en-US"/>
        </w:rPr>
        <w:t>10</w:t>
      </w:r>
      <w:r>
        <w:rPr>
          <w:rFonts w:ascii="Times New Roman" w:hAnsi="Times New Roman" w:cs="Times New Roman"/>
          <w:sz w:val="16"/>
          <w:szCs w:val="16"/>
          <w:lang w:val="en-US"/>
        </w:rPr>
        <w:t>.</w:t>
      </w:r>
      <w:proofErr w:type="gramEnd"/>
      <w:r w:rsidRPr="00A66CC8">
        <w:rPr>
          <w:rFonts w:ascii="Times New Roman" w:hAnsi="Times New Roman" w:cs="Times New Roman"/>
          <w:sz w:val="16"/>
          <w:szCs w:val="16"/>
          <w:lang w:val="en-US"/>
        </w:rPr>
        <w:t xml:space="preserve"> </w:t>
      </w:r>
      <w:r>
        <w:rPr>
          <w:rFonts w:ascii="Times New Roman" w:hAnsi="Times New Roman" w:cs="Times New Roman"/>
          <w:sz w:val="16"/>
          <w:szCs w:val="16"/>
          <w:lang w:val="en-US"/>
        </w:rPr>
        <w:t>Cropped Image</w:t>
      </w:r>
    </w:p>
    <w:p w:rsidR="00C10E01" w:rsidRPr="00B70DE3" w:rsidRDefault="00C10E01" w:rsidP="00C10E01">
      <w:pPr>
        <w:tabs>
          <w:tab w:val="left" w:pos="360"/>
        </w:tabs>
        <w:snapToGrid w:val="0"/>
        <w:jc w:val="both"/>
        <w:rPr>
          <w:rFonts w:ascii="Times New Roman" w:hAnsi="Times New Roman" w:cs="Times New Roman"/>
          <w:lang w:val="en-US"/>
        </w:rPr>
      </w:pPr>
    </w:p>
    <w:p w:rsidR="00E775A6" w:rsidRDefault="00B70DE3" w:rsidP="00696FF2">
      <w:pPr>
        <w:tabs>
          <w:tab w:val="left" w:pos="360"/>
        </w:tabs>
        <w:snapToGrid w:val="0"/>
        <w:jc w:val="both"/>
        <w:rPr>
          <w:rFonts w:ascii="Times New Roman" w:hAnsi="Times New Roman" w:cs="Times New Roman"/>
          <w:lang w:val="en-US"/>
        </w:rPr>
      </w:pPr>
      <w:r>
        <w:rPr>
          <w:rFonts w:ascii="Times New Roman" w:hAnsi="Times New Roman" w:cs="Times New Roman"/>
          <w:b/>
          <w:lang w:val="en-US"/>
        </w:rPr>
        <w:tab/>
      </w:r>
      <w:r w:rsidR="00C03A2A" w:rsidRPr="004C0F41">
        <w:rPr>
          <w:rFonts w:ascii="Times New Roman" w:hAnsi="Times New Roman" w:cs="Times New Roman"/>
          <w:lang w:val="en-US"/>
        </w:rPr>
        <w:t xml:space="preserve">2) </w:t>
      </w:r>
      <w:r w:rsidR="00696FF2" w:rsidRPr="004C0F41">
        <w:rPr>
          <w:rFonts w:ascii="Times New Roman" w:hAnsi="Times New Roman" w:cs="Times New Roman"/>
          <w:lang w:val="en-US"/>
        </w:rPr>
        <w:t>Resize</w:t>
      </w:r>
      <w:r w:rsidRPr="004C0F41">
        <w:rPr>
          <w:rFonts w:ascii="Times New Roman" w:hAnsi="Times New Roman" w:cs="Times New Roman"/>
          <w:lang w:val="en-US"/>
        </w:rPr>
        <w:t>:</w:t>
      </w:r>
      <w:r w:rsidRPr="00B70DE3">
        <w:rPr>
          <w:rFonts w:ascii="Times New Roman" w:hAnsi="Times New Roman" w:cs="Times New Roman"/>
          <w:lang w:val="en-US"/>
        </w:rPr>
        <w:t xml:space="preserve"> </w:t>
      </w:r>
      <w:r w:rsidR="00696FF2" w:rsidRPr="00696FF2">
        <w:rPr>
          <w:rFonts w:ascii="Times New Roman" w:hAnsi="Times New Roman" w:cs="Times New Roman"/>
          <w:lang w:val="en-US"/>
        </w:rPr>
        <w:t xml:space="preserve">The dimensions of the images present in the dataset are not identical. Fitting the model with these </w:t>
      </w:r>
      <w:r w:rsidR="007713C8">
        <w:rPr>
          <w:rFonts w:ascii="Times New Roman" w:hAnsi="Times New Roman" w:cs="Times New Roman"/>
          <w:lang w:val="en-US"/>
        </w:rPr>
        <w:t>dissimilar</w:t>
      </w:r>
      <w:r w:rsidR="00696FF2" w:rsidRPr="00696FF2">
        <w:rPr>
          <w:rFonts w:ascii="Times New Roman" w:hAnsi="Times New Roman" w:cs="Times New Roman"/>
          <w:lang w:val="en-US"/>
        </w:rPr>
        <w:t xml:space="preserve"> images is not possibl</w:t>
      </w:r>
      <w:r w:rsidR="007713C8">
        <w:rPr>
          <w:rFonts w:ascii="Times New Roman" w:hAnsi="Times New Roman" w:cs="Times New Roman"/>
          <w:lang w:val="en-US"/>
        </w:rPr>
        <w:t>e. Therefore, to make the image dimension uniform, we resize</w:t>
      </w:r>
      <w:r w:rsidR="00696FF2" w:rsidRPr="00696FF2">
        <w:rPr>
          <w:rFonts w:ascii="Times New Roman" w:hAnsi="Times New Roman" w:cs="Times New Roman"/>
          <w:lang w:val="en-US"/>
        </w:rPr>
        <w:t xml:space="preserve"> them to a fixed size of 224 x 224 with the help of bilinear interpolation.</w:t>
      </w:r>
    </w:p>
    <w:p w:rsidR="00696FF2" w:rsidRDefault="00696FF2" w:rsidP="00696FF2">
      <w:pPr>
        <w:tabs>
          <w:tab w:val="left" w:pos="360"/>
        </w:tabs>
        <w:snapToGrid w:val="0"/>
        <w:jc w:val="both"/>
      </w:pPr>
    </w:p>
    <w:p w:rsidR="00D270B1" w:rsidRDefault="00D270B1" w:rsidP="00D270B1">
      <w:pPr>
        <w:tabs>
          <w:tab w:val="left" w:pos="360"/>
        </w:tabs>
        <w:snapToGrid w:val="0"/>
        <w:jc w:val="center"/>
        <w:rPr>
          <w:rFonts w:ascii="Times New Roman" w:hAnsi="Times New Roman" w:cs="Times New Roman"/>
          <w:lang w:val="en-US"/>
        </w:rPr>
      </w:pPr>
    </w:p>
    <w:p w:rsidR="004201C4" w:rsidRDefault="004201C4" w:rsidP="00D270B1">
      <w:pPr>
        <w:tabs>
          <w:tab w:val="left" w:pos="360"/>
        </w:tabs>
        <w:snapToGrid w:val="0"/>
        <w:jc w:val="center"/>
        <w:rPr>
          <w:rFonts w:ascii="Times New Roman" w:hAnsi="Times New Roman" w:cs="Times New Roman"/>
          <w:lang w:val="en-US"/>
        </w:rPr>
      </w:pPr>
    </w:p>
    <w:p w:rsidR="004201C4" w:rsidRDefault="004201C4" w:rsidP="00D270B1">
      <w:pPr>
        <w:tabs>
          <w:tab w:val="left" w:pos="360"/>
        </w:tabs>
        <w:snapToGrid w:val="0"/>
        <w:jc w:val="center"/>
        <w:rPr>
          <w:rFonts w:ascii="Times New Roman" w:hAnsi="Times New Roman" w:cs="Times New Roman"/>
          <w:lang w:val="en-US"/>
        </w:rPr>
      </w:pPr>
    </w:p>
    <w:p w:rsidR="004201C4" w:rsidRDefault="004201C4" w:rsidP="00D270B1">
      <w:pPr>
        <w:tabs>
          <w:tab w:val="left" w:pos="360"/>
        </w:tabs>
        <w:snapToGrid w:val="0"/>
        <w:jc w:val="center"/>
        <w:rPr>
          <w:rFonts w:ascii="Times New Roman" w:hAnsi="Times New Roman" w:cs="Times New Roman"/>
          <w:lang w:val="en-US"/>
        </w:rPr>
      </w:pPr>
    </w:p>
    <w:p w:rsidR="004201C4" w:rsidRDefault="004201C4" w:rsidP="00D270B1">
      <w:pPr>
        <w:tabs>
          <w:tab w:val="left" w:pos="360"/>
        </w:tabs>
        <w:snapToGrid w:val="0"/>
        <w:jc w:val="center"/>
        <w:rPr>
          <w:rFonts w:ascii="Times New Roman" w:hAnsi="Times New Roman" w:cs="Times New Roman"/>
          <w:lang w:val="en-US"/>
        </w:rPr>
      </w:pPr>
    </w:p>
    <w:p w:rsidR="004201C4" w:rsidRDefault="00D270B1" w:rsidP="00D270B1">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lastRenderedPageBreak/>
        <w:t xml:space="preserve"> </w:t>
      </w:r>
    </w:p>
    <w:p w:rsidR="004201C4" w:rsidRDefault="00194650" w:rsidP="00D270B1">
      <w:pPr>
        <w:tabs>
          <w:tab w:val="left" w:pos="360"/>
        </w:tabs>
        <w:snapToGrid w:val="0"/>
        <w:jc w:val="center"/>
        <w:rPr>
          <w:rFonts w:ascii="Times New Roman" w:hAnsi="Times New Roman" w:cs="Times New Roman"/>
          <w:sz w:val="16"/>
          <w:szCs w:val="16"/>
          <w:lang w:val="en-US"/>
        </w:rPr>
      </w:pPr>
      <w:r>
        <w:rPr>
          <w:rFonts w:ascii="Times New Roman" w:hAnsi="Times New Roman" w:cs="Times New Roman"/>
          <w:noProof/>
          <w:sz w:val="16"/>
          <w:szCs w:val="16"/>
          <w:lang w:val="en-IN" w:eastAsia="en-IN"/>
        </w:rPr>
        <w:drawing>
          <wp:anchor distT="0" distB="0" distL="114300" distR="114300" simplePos="0" relativeHeight="251670528" behindDoc="1" locked="0" layoutInCell="1" allowOverlap="1">
            <wp:simplePos x="0" y="0"/>
            <wp:positionH relativeFrom="column">
              <wp:posOffset>1041400</wp:posOffset>
            </wp:positionH>
            <wp:positionV relativeFrom="paragraph">
              <wp:posOffset>24765</wp:posOffset>
            </wp:positionV>
            <wp:extent cx="1084580" cy="1074420"/>
            <wp:effectExtent l="19050" t="0" r="1270" b="0"/>
            <wp:wrapThrough wrapText="bothSides">
              <wp:wrapPolygon edited="0">
                <wp:start x="-379" y="0"/>
                <wp:lineTo x="-379" y="21064"/>
                <wp:lineTo x="21625" y="21064"/>
                <wp:lineTo x="21625" y="0"/>
                <wp:lineTo x="-379" y="0"/>
              </wp:wrapPolygon>
            </wp:wrapThrough>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4580" cy="1074420"/>
                    </a:xfrm>
                    <a:prstGeom prst="rect">
                      <a:avLst/>
                    </a:prstGeom>
                    <a:noFill/>
                    <a:ln>
                      <a:noFill/>
                    </a:ln>
                  </pic:spPr>
                </pic:pic>
              </a:graphicData>
            </a:graphic>
          </wp:anchor>
        </w:drawing>
      </w:r>
    </w:p>
    <w:p w:rsidR="004201C4" w:rsidRDefault="004201C4" w:rsidP="00D270B1">
      <w:pPr>
        <w:tabs>
          <w:tab w:val="left" w:pos="360"/>
        </w:tabs>
        <w:snapToGrid w:val="0"/>
        <w:jc w:val="center"/>
        <w:rPr>
          <w:rFonts w:ascii="Times New Roman" w:hAnsi="Times New Roman" w:cs="Times New Roman"/>
          <w:sz w:val="16"/>
          <w:szCs w:val="16"/>
          <w:lang w:val="en-US"/>
        </w:rPr>
      </w:pPr>
    </w:p>
    <w:p w:rsidR="004201C4" w:rsidRDefault="004201C4" w:rsidP="00D270B1">
      <w:pPr>
        <w:tabs>
          <w:tab w:val="left" w:pos="360"/>
        </w:tabs>
        <w:snapToGrid w:val="0"/>
        <w:jc w:val="center"/>
        <w:rPr>
          <w:rFonts w:ascii="Times New Roman" w:hAnsi="Times New Roman" w:cs="Times New Roman"/>
          <w:sz w:val="16"/>
          <w:szCs w:val="16"/>
          <w:lang w:val="en-US"/>
        </w:rPr>
      </w:pPr>
    </w:p>
    <w:p w:rsidR="004201C4" w:rsidRDefault="004201C4" w:rsidP="00D270B1">
      <w:pPr>
        <w:tabs>
          <w:tab w:val="left" w:pos="360"/>
        </w:tabs>
        <w:snapToGrid w:val="0"/>
        <w:jc w:val="center"/>
        <w:rPr>
          <w:rFonts w:ascii="Times New Roman" w:hAnsi="Times New Roman" w:cs="Times New Roman"/>
          <w:sz w:val="16"/>
          <w:szCs w:val="16"/>
          <w:lang w:val="en-US"/>
        </w:rPr>
      </w:pPr>
    </w:p>
    <w:p w:rsidR="00194650" w:rsidRDefault="00194650" w:rsidP="00D270B1">
      <w:pPr>
        <w:tabs>
          <w:tab w:val="left" w:pos="360"/>
        </w:tabs>
        <w:snapToGrid w:val="0"/>
        <w:jc w:val="center"/>
        <w:rPr>
          <w:rFonts w:ascii="Times New Roman" w:hAnsi="Times New Roman" w:cs="Times New Roman"/>
          <w:sz w:val="16"/>
          <w:szCs w:val="16"/>
          <w:lang w:val="en-US"/>
        </w:rPr>
      </w:pPr>
    </w:p>
    <w:p w:rsidR="00194650" w:rsidRDefault="00194650" w:rsidP="00D270B1">
      <w:pPr>
        <w:tabs>
          <w:tab w:val="left" w:pos="360"/>
        </w:tabs>
        <w:snapToGrid w:val="0"/>
        <w:jc w:val="center"/>
        <w:rPr>
          <w:rFonts w:ascii="Times New Roman" w:hAnsi="Times New Roman" w:cs="Times New Roman"/>
          <w:sz w:val="16"/>
          <w:szCs w:val="16"/>
          <w:lang w:val="en-US"/>
        </w:rPr>
      </w:pPr>
    </w:p>
    <w:p w:rsidR="00194650" w:rsidRDefault="00194650" w:rsidP="00D270B1">
      <w:pPr>
        <w:tabs>
          <w:tab w:val="left" w:pos="360"/>
        </w:tabs>
        <w:snapToGrid w:val="0"/>
        <w:jc w:val="center"/>
        <w:rPr>
          <w:rFonts w:ascii="Times New Roman" w:hAnsi="Times New Roman" w:cs="Times New Roman"/>
          <w:sz w:val="16"/>
          <w:szCs w:val="16"/>
          <w:lang w:val="en-US"/>
        </w:rPr>
      </w:pPr>
    </w:p>
    <w:p w:rsidR="00194650" w:rsidRDefault="00194650" w:rsidP="00D270B1">
      <w:pPr>
        <w:tabs>
          <w:tab w:val="left" w:pos="360"/>
        </w:tabs>
        <w:snapToGrid w:val="0"/>
        <w:jc w:val="center"/>
        <w:rPr>
          <w:rFonts w:ascii="Times New Roman" w:hAnsi="Times New Roman" w:cs="Times New Roman"/>
          <w:sz w:val="16"/>
          <w:szCs w:val="16"/>
          <w:lang w:val="en-US"/>
        </w:rPr>
      </w:pPr>
    </w:p>
    <w:p w:rsidR="00194650" w:rsidRDefault="00194650" w:rsidP="00D270B1">
      <w:pPr>
        <w:tabs>
          <w:tab w:val="left" w:pos="360"/>
        </w:tabs>
        <w:snapToGrid w:val="0"/>
        <w:jc w:val="center"/>
        <w:rPr>
          <w:rFonts w:ascii="Times New Roman" w:hAnsi="Times New Roman" w:cs="Times New Roman"/>
          <w:sz w:val="16"/>
          <w:szCs w:val="16"/>
          <w:lang w:val="en-US"/>
        </w:rPr>
      </w:pPr>
    </w:p>
    <w:p w:rsidR="00194650" w:rsidRDefault="00194650" w:rsidP="00D270B1">
      <w:pPr>
        <w:tabs>
          <w:tab w:val="left" w:pos="360"/>
        </w:tabs>
        <w:snapToGrid w:val="0"/>
        <w:jc w:val="center"/>
        <w:rPr>
          <w:rFonts w:ascii="Times New Roman" w:hAnsi="Times New Roman" w:cs="Times New Roman"/>
          <w:sz w:val="16"/>
          <w:szCs w:val="16"/>
          <w:lang w:val="en-US"/>
        </w:rPr>
      </w:pPr>
    </w:p>
    <w:p w:rsidR="00D270B1" w:rsidRPr="00E775A6" w:rsidRDefault="00D270B1" w:rsidP="00D270B1">
      <w:pPr>
        <w:tabs>
          <w:tab w:val="left" w:pos="360"/>
        </w:tabs>
        <w:snapToGrid w:val="0"/>
        <w:jc w:val="center"/>
      </w:pPr>
      <w:proofErr w:type="gramStart"/>
      <w:r>
        <w:rPr>
          <w:rFonts w:ascii="Times New Roman" w:hAnsi="Times New Roman" w:cs="Times New Roman"/>
          <w:sz w:val="16"/>
          <w:szCs w:val="16"/>
          <w:lang w:val="en-US"/>
        </w:rPr>
        <w:t xml:space="preserve">Fig. </w:t>
      </w:r>
      <w:r w:rsidR="008143C5">
        <w:rPr>
          <w:rFonts w:ascii="Times New Roman" w:hAnsi="Times New Roman" w:cs="Times New Roman"/>
          <w:sz w:val="16"/>
          <w:szCs w:val="16"/>
          <w:lang w:val="en-US"/>
        </w:rPr>
        <w:t>11</w:t>
      </w:r>
      <w:r>
        <w:rPr>
          <w:rFonts w:ascii="Times New Roman" w:hAnsi="Times New Roman" w:cs="Times New Roman"/>
          <w:sz w:val="16"/>
          <w:szCs w:val="16"/>
          <w:lang w:val="en-US"/>
        </w:rPr>
        <w:t>.</w:t>
      </w:r>
      <w:proofErr w:type="gramEnd"/>
      <w:r w:rsidRPr="00A66CC8">
        <w:rPr>
          <w:rFonts w:ascii="Times New Roman" w:hAnsi="Times New Roman" w:cs="Times New Roman"/>
          <w:sz w:val="16"/>
          <w:szCs w:val="16"/>
          <w:lang w:val="en-US"/>
        </w:rPr>
        <w:t xml:space="preserve"> </w:t>
      </w:r>
      <w:r>
        <w:rPr>
          <w:rFonts w:ascii="Times New Roman" w:hAnsi="Times New Roman" w:cs="Times New Roman"/>
          <w:sz w:val="16"/>
          <w:szCs w:val="16"/>
          <w:lang w:val="en-US"/>
        </w:rPr>
        <w:t>Resized Image</w:t>
      </w:r>
    </w:p>
    <w:p w:rsidR="00B96420" w:rsidRDefault="00B96420" w:rsidP="00B70DE3">
      <w:pPr>
        <w:tabs>
          <w:tab w:val="left" w:pos="360"/>
        </w:tabs>
        <w:snapToGrid w:val="0"/>
        <w:jc w:val="both"/>
        <w:rPr>
          <w:rFonts w:ascii="Times New Roman" w:hAnsi="Times New Roman" w:cs="Times New Roman"/>
          <w:sz w:val="16"/>
          <w:szCs w:val="16"/>
          <w:lang w:val="en-US"/>
        </w:rPr>
      </w:pPr>
    </w:p>
    <w:p w:rsidR="001F6BAC" w:rsidRDefault="00B70DE3" w:rsidP="001F6BAC">
      <w:pPr>
        <w:tabs>
          <w:tab w:val="left" w:pos="360"/>
        </w:tabs>
        <w:snapToGrid w:val="0"/>
        <w:jc w:val="both"/>
        <w:rPr>
          <w:rFonts w:ascii="Times New Roman" w:hAnsi="Times New Roman" w:cs="Times New Roman"/>
          <w:lang w:val="en-US"/>
        </w:rPr>
      </w:pPr>
      <w:r>
        <w:rPr>
          <w:rFonts w:ascii="Times New Roman" w:hAnsi="Times New Roman" w:cs="Times New Roman"/>
          <w:b/>
          <w:lang w:val="en-US"/>
        </w:rPr>
        <w:tab/>
      </w:r>
      <w:r w:rsidR="00C03A2A" w:rsidRPr="004C0F41">
        <w:rPr>
          <w:rFonts w:ascii="Times New Roman" w:hAnsi="Times New Roman" w:cs="Times New Roman"/>
          <w:lang w:val="en-US"/>
        </w:rPr>
        <w:t xml:space="preserve">3) </w:t>
      </w:r>
      <w:r w:rsidR="001F6BAC" w:rsidRPr="004C0F41">
        <w:rPr>
          <w:rFonts w:ascii="Times New Roman" w:hAnsi="Times New Roman" w:cs="Times New Roman"/>
          <w:bCs/>
          <w:lang w:val="en-US"/>
        </w:rPr>
        <w:t>Gaussian Blur:</w:t>
      </w:r>
      <w:r w:rsidR="001F6BAC" w:rsidRPr="001F6BAC">
        <w:rPr>
          <w:rFonts w:ascii="Times New Roman" w:hAnsi="Times New Roman" w:cs="Times New Roman"/>
          <w:lang w:val="en-US"/>
        </w:rPr>
        <w:t xml:space="preserve"> In order to enhance the image and to remove the noise we have used Gaussian blur. Gaussian blur can be applied to an image by convolving the image with a kernel that uses Gaussian function. The formula of a Gaussian function is given as</w:t>
      </w:r>
      <w:r w:rsidR="007E7F26">
        <w:rPr>
          <w:rFonts w:ascii="Times New Roman" w:hAnsi="Times New Roman" w:cs="Times New Roman"/>
          <w:lang w:val="en-US"/>
        </w:rPr>
        <w:t xml:space="preserve"> (equation 1)</w:t>
      </w:r>
      <w:r w:rsidR="001F6BAC">
        <w:rPr>
          <w:rFonts w:ascii="Times New Roman" w:hAnsi="Times New Roman" w:cs="Times New Roman"/>
          <w:lang w:val="en-US"/>
        </w:rPr>
        <w:t>:</w:t>
      </w:r>
    </w:p>
    <w:tbl>
      <w:tblPr>
        <w:tblW w:w="0" w:type="auto"/>
        <w:tblLook w:val="0600"/>
      </w:tblPr>
      <w:tblGrid>
        <w:gridCol w:w="4683"/>
        <w:gridCol w:w="573"/>
      </w:tblGrid>
      <w:tr w:rsidR="001F6BAC" w:rsidRPr="00684D78" w:rsidTr="00774F16">
        <w:trPr>
          <w:trHeight w:val="862"/>
        </w:trPr>
        <w:tc>
          <w:tcPr>
            <w:tcW w:w="6487" w:type="dxa"/>
            <w:shd w:val="clear" w:color="auto" w:fill="auto"/>
            <w:vAlign w:val="center"/>
          </w:tcPr>
          <w:p w:rsidR="001F6BAC" w:rsidRPr="00D43708" w:rsidRDefault="001F6BAC" w:rsidP="00774F16">
            <w:pPr>
              <w:spacing w:before="120" w:after="120"/>
              <w:jc w:val="center"/>
              <w:rPr>
                <w:rFonts w:eastAsia="SimSun"/>
                <w:sz w:val="22"/>
                <w:szCs w:val="22"/>
                <w:lang w:eastAsia="en-IN"/>
              </w:rPr>
            </w:pPr>
            <m:oMathPara>
              <m:oMath>
                <m:r>
                  <w:rPr>
                    <w:rFonts w:ascii="Cambria Math" w:eastAsia="Cambria Math" w:hAnsi="Cambria Math" w:cs="Cambria Math"/>
                  </w:rPr>
                  <m:t>G(x)=</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2π</m:t>
                    </m:r>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den>
                </m:f>
                <m:sSup>
                  <m:sSupPr>
                    <m:ctrlPr>
                      <w:rPr>
                        <w:rFonts w:ascii="Cambria Math" w:eastAsia="Times New Roman" w:hAnsi="Cambria Math" w:cs="Times New Roman"/>
                      </w:rPr>
                    </m:ctrlPr>
                  </m:sSupPr>
                  <m:e>
                    <m:r>
                      <w:rPr>
                        <w:rFonts w:ascii="Cambria Math" w:eastAsia="Cambria Math" w:hAnsi="Cambria Math" w:cs="Cambria Math"/>
                      </w:rPr>
                      <m:t>e</m:t>
                    </m:r>
                  </m:e>
                  <m:sup>
                    <m:r>
                      <w:rPr>
                        <w:rFonts w:ascii="Cambria Math" w:eastAsia="Times New Roman" w:hAnsi="Cambria Math" w:cs="Times New Roman"/>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den>
                    </m:f>
                  </m:sup>
                </m:sSup>
              </m:oMath>
            </m:oMathPara>
          </w:p>
        </w:tc>
        <w:tc>
          <w:tcPr>
            <w:tcW w:w="645" w:type="dxa"/>
            <w:shd w:val="clear" w:color="auto" w:fill="auto"/>
            <w:vAlign w:val="center"/>
          </w:tcPr>
          <w:p w:rsidR="001F6BAC" w:rsidRPr="00EB24EF" w:rsidRDefault="001F6BAC" w:rsidP="00774F16">
            <w:pPr>
              <w:spacing w:before="120" w:after="120"/>
              <w:jc w:val="center"/>
              <w:rPr>
                <w:rFonts w:eastAsia="SimSun"/>
                <w:bCs/>
                <w:lang w:eastAsia="en-IN"/>
              </w:rPr>
            </w:pPr>
            <w:r w:rsidRPr="00EB24EF">
              <w:rPr>
                <w:rFonts w:eastAsia="SimSun"/>
                <w:bCs/>
                <w:lang w:eastAsia="en-IN"/>
              </w:rPr>
              <w:t>(1)</w:t>
            </w:r>
          </w:p>
        </w:tc>
      </w:tr>
    </w:tbl>
    <w:p w:rsidR="004C0F41" w:rsidRDefault="001F6BAC" w:rsidP="001F6BAC">
      <w:pPr>
        <w:tabs>
          <w:tab w:val="left" w:pos="360"/>
        </w:tabs>
        <w:snapToGrid w:val="0"/>
        <w:jc w:val="both"/>
        <w:rPr>
          <w:rFonts w:ascii="Times New Roman" w:hAnsi="Times New Roman" w:cs="Times New Roman"/>
          <w:lang w:val="en-US"/>
        </w:rPr>
      </w:pPr>
      <w:proofErr w:type="gramStart"/>
      <w:r w:rsidRPr="001F6BAC">
        <w:rPr>
          <w:rFonts w:ascii="Times New Roman" w:hAnsi="Times New Roman" w:cs="Times New Roman"/>
          <w:lang w:val="en-US"/>
        </w:rPr>
        <w:t>where</w:t>
      </w:r>
      <w:proofErr w:type="gramEnd"/>
      <w:r w:rsidRPr="001F6BAC">
        <w:rPr>
          <w:rFonts w:ascii="Times New Roman" w:hAnsi="Times New Roman" w:cs="Times New Roman"/>
          <w:lang w:val="en-US"/>
        </w:rPr>
        <w:t xml:space="preserve"> x is the distance from the origin in the horizontal axis, y is the distance from the origin in the vertical axis, and σ is the standard deviation of the Gaussian distribution.</w:t>
      </w:r>
    </w:p>
    <w:p w:rsidR="00B70DE3" w:rsidRDefault="004C0F41" w:rsidP="001F6BA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1F6BAC" w:rsidRPr="001F6BAC">
        <w:rPr>
          <w:rFonts w:ascii="Times New Roman" w:hAnsi="Times New Roman" w:cs="Times New Roman"/>
          <w:lang w:val="en-US"/>
        </w:rPr>
        <w:t>We have used the Gaussian blur function from the OpenCV python library. We have set the kernel standard deviation along X-axis to 30 and Y-axis to zero. The Gaussian kernel size is computed from sigma values.</w:t>
      </w:r>
    </w:p>
    <w:p w:rsidR="00194650" w:rsidRPr="00194650" w:rsidRDefault="00194650" w:rsidP="001F6BAC">
      <w:pPr>
        <w:tabs>
          <w:tab w:val="left" w:pos="360"/>
        </w:tabs>
        <w:snapToGrid w:val="0"/>
        <w:jc w:val="both"/>
        <w:rPr>
          <w:rFonts w:ascii="Times New Roman" w:hAnsi="Times New Roman" w:cs="Times New Roman"/>
          <w:sz w:val="12"/>
          <w:szCs w:val="12"/>
          <w:lang w:val="en-US"/>
        </w:rPr>
      </w:pPr>
    </w:p>
    <w:p w:rsidR="00F05240" w:rsidRDefault="00194650" w:rsidP="00B70DE3">
      <w:pPr>
        <w:tabs>
          <w:tab w:val="left" w:pos="360"/>
        </w:tabs>
        <w:snapToGrid w:val="0"/>
        <w:jc w:val="both"/>
        <w:rPr>
          <w:rFonts w:ascii="Times New Roman" w:hAnsi="Times New Roman" w:cs="Times New Roman"/>
          <w:lang w:val="en-US"/>
        </w:rPr>
      </w:pPr>
      <w:r>
        <w:rPr>
          <w:rFonts w:ascii="Times New Roman" w:hAnsi="Times New Roman" w:cs="Times New Roman"/>
          <w:noProof/>
          <w:lang w:val="en-IN" w:eastAsia="en-IN"/>
        </w:rPr>
        <w:drawing>
          <wp:anchor distT="0" distB="0" distL="114300" distR="114300" simplePos="0" relativeHeight="251672576" behindDoc="1" locked="0" layoutInCell="1" allowOverlap="1">
            <wp:simplePos x="0" y="0"/>
            <wp:positionH relativeFrom="column">
              <wp:posOffset>946785</wp:posOffset>
            </wp:positionH>
            <wp:positionV relativeFrom="paragraph">
              <wp:posOffset>28575</wp:posOffset>
            </wp:positionV>
            <wp:extent cx="1082675" cy="1086485"/>
            <wp:effectExtent l="19050" t="0" r="3175" b="0"/>
            <wp:wrapNone/>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2675" cy="1086485"/>
                    </a:xfrm>
                    <a:prstGeom prst="rect">
                      <a:avLst/>
                    </a:prstGeom>
                    <a:noFill/>
                    <a:ln>
                      <a:noFill/>
                    </a:ln>
                  </pic:spPr>
                </pic:pic>
              </a:graphicData>
            </a:graphic>
          </wp:anchor>
        </w:drawing>
      </w:r>
    </w:p>
    <w:p w:rsidR="00E775A6" w:rsidRDefault="00E775A6" w:rsidP="00E775A6">
      <w:pPr>
        <w:tabs>
          <w:tab w:val="left" w:pos="360"/>
        </w:tabs>
        <w:snapToGrid w:val="0"/>
        <w:jc w:val="center"/>
        <w:rPr>
          <w:rFonts w:ascii="Times New Roman" w:hAnsi="Times New Roman" w:cs="Times New Roman"/>
          <w:lang w:val="en-US"/>
        </w:rPr>
      </w:pPr>
    </w:p>
    <w:p w:rsidR="00194650" w:rsidRDefault="00194650" w:rsidP="00E775A6">
      <w:pPr>
        <w:tabs>
          <w:tab w:val="left" w:pos="360"/>
        </w:tabs>
        <w:snapToGrid w:val="0"/>
        <w:jc w:val="center"/>
        <w:rPr>
          <w:rFonts w:ascii="Times New Roman" w:hAnsi="Times New Roman" w:cs="Times New Roman"/>
          <w:lang w:val="en-US"/>
        </w:rPr>
      </w:pPr>
    </w:p>
    <w:p w:rsidR="00194650" w:rsidRDefault="00194650" w:rsidP="00E775A6">
      <w:pPr>
        <w:tabs>
          <w:tab w:val="left" w:pos="360"/>
        </w:tabs>
        <w:snapToGrid w:val="0"/>
        <w:jc w:val="center"/>
        <w:rPr>
          <w:rFonts w:ascii="Times New Roman" w:hAnsi="Times New Roman" w:cs="Times New Roman"/>
          <w:lang w:val="en-US"/>
        </w:rPr>
      </w:pPr>
    </w:p>
    <w:p w:rsidR="00194650" w:rsidRDefault="00194650" w:rsidP="00E775A6">
      <w:pPr>
        <w:tabs>
          <w:tab w:val="left" w:pos="360"/>
        </w:tabs>
        <w:snapToGrid w:val="0"/>
        <w:jc w:val="center"/>
        <w:rPr>
          <w:rFonts w:ascii="Times New Roman" w:hAnsi="Times New Roman" w:cs="Times New Roman"/>
          <w:lang w:val="en-US"/>
        </w:rPr>
      </w:pPr>
    </w:p>
    <w:p w:rsidR="00194650" w:rsidRDefault="00194650" w:rsidP="00E775A6">
      <w:pPr>
        <w:tabs>
          <w:tab w:val="left" w:pos="360"/>
        </w:tabs>
        <w:snapToGrid w:val="0"/>
        <w:jc w:val="center"/>
        <w:rPr>
          <w:rFonts w:ascii="Times New Roman" w:hAnsi="Times New Roman" w:cs="Times New Roman"/>
          <w:sz w:val="16"/>
          <w:szCs w:val="16"/>
          <w:lang w:val="en-US"/>
        </w:rPr>
      </w:pPr>
    </w:p>
    <w:p w:rsidR="00194650" w:rsidRDefault="00194650" w:rsidP="00E775A6">
      <w:pPr>
        <w:tabs>
          <w:tab w:val="left" w:pos="360"/>
        </w:tabs>
        <w:snapToGrid w:val="0"/>
        <w:jc w:val="center"/>
        <w:rPr>
          <w:rFonts w:ascii="Times New Roman" w:hAnsi="Times New Roman" w:cs="Times New Roman"/>
          <w:sz w:val="16"/>
          <w:szCs w:val="16"/>
          <w:lang w:val="en-US"/>
        </w:rPr>
      </w:pPr>
    </w:p>
    <w:p w:rsidR="00194650" w:rsidRDefault="00194650" w:rsidP="00E775A6">
      <w:pPr>
        <w:tabs>
          <w:tab w:val="left" w:pos="360"/>
        </w:tabs>
        <w:snapToGrid w:val="0"/>
        <w:jc w:val="center"/>
        <w:rPr>
          <w:rFonts w:ascii="Times New Roman" w:hAnsi="Times New Roman" w:cs="Times New Roman"/>
          <w:sz w:val="16"/>
          <w:szCs w:val="16"/>
          <w:lang w:val="en-US"/>
        </w:rPr>
      </w:pPr>
    </w:p>
    <w:p w:rsidR="00194650" w:rsidRPr="00194650" w:rsidRDefault="00194650" w:rsidP="00E775A6">
      <w:pPr>
        <w:tabs>
          <w:tab w:val="left" w:pos="360"/>
        </w:tabs>
        <w:snapToGrid w:val="0"/>
        <w:jc w:val="center"/>
        <w:rPr>
          <w:rFonts w:ascii="Times New Roman" w:hAnsi="Times New Roman" w:cs="Times New Roman"/>
          <w:sz w:val="12"/>
          <w:szCs w:val="12"/>
          <w:lang w:val="en-US"/>
        </w:rPr>
      </w:pPr>
    </w:p>
    <w:p w:rsidR="00E775A6" w:rsidRPr="00E775A6" w:rsidRDefault="00194650" w:rsidP="00194650">
      <w:pPr>
        <w:tabs>
          <w:tab w:val="left" w:pos="360"/>
        </w:tabs>
        <w:snapToGrid w:val="0"/>
      </w:pP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t xml:space="preserve">      </w:t>
      </w:r>
      <w:proofErr w:type="gramStart"/>
      <w:r w:rsidR="007547CC">
        <w:rPr>
          <w:rFonts w:ascii="Times New Roman" w:hAnsi="Times New Roman" w:cs="Times New Roman"/>
          <w:sz w:val="16"/>
          <w:szCs w:val="16"/>
          <w:lang w:val="en-US"/>
        </w:rPr>
        <w:t xml:space="preserve">Fig. </w:t>
      </w:r>
      <w:r w:rsidR="008143C5">
        <w:rPr>
          <w:rFonts w:ascii="Times New Roman" w:hAnsi="Times New Roman" w:cs="Times New Roman"/>
          <w:sz w:val="16"/>
          <w:szCs w:val="16"/>
          <w:lang w:val="en-US"/>
        </w:rPr>
        <w:t>12</w:t>
      </w:r>
      <w:r w:rsidR="00E775A6">
        <w:rPr>
          <w:rFonts w:ascii="Times New Roman" w:hAnsi="Times New Roman" w:cs="Times New Roman"/>
          <w:sz w:val="16"/>
          <w:szCs w:val="16"/>
          <w:lang w:val="en-US"/>
        </w:rPr>
        <w:t>.</w:t>
      </w:r>
      <w:proofErr w:type="gramEnd"/>
      <w:r w:rsidR="00E775A6" w:rsidRPr="00A66CC8">
        <w:rPr>
          <w:rFonts w:ascii="Times New Roman" w:hAnsi="Times New Roman" w:cs="Times New Roman"/>
          <w:sz w:val="16"/>
          <w:szCs w:val="16"/>
          <w:lang w:val="en-US"/>
        </w:rPr>
        <w:t xml:space="preserve"> </w:t>
      </w:r>
      <w:r w:rsidR="00D270B1">
        <w:rPr>
          <w:rFonts w:ascii="Times New Roman" w:hAnsi="Times New Roman" w:cs="Times New Roman"/>
          <w:sz w:val="16"/>
          <w:szCs w:val="16"/>
          <w:lang w:val="en-US"/>
        </w:rPr>
        <w:t>Gaussian Blurred Image</w:t>
      </w:r>
    </w:p>
    <w:p w:rsidR="00B70DE3" w:rsidRDefault="00B70DE3" w:rsidP="00B70DE3">
      <w:pPr>
        <w:tabs>
          <w:tab w:val="left" w:pos="360"/>
        </w:tabs>
        <w:snapToGrid w:val="0"/>
        <w:jc w:val="both"/>
        <w:rPr>
          <w:rFonts w:ascii="Times New Roman" w:hAnsi="Times New Roman" w:cs="Times New Roman"/>
          <w:lang w:val="en-US"/>
        </w:rPr>
      </w:pPr>
    </w:p>
    <w:p w:rsidR="00B70DE3" w:rsidRDefault="00B70DE3" w:rsidP="00D1050A">
      <w:pPr>
        <w:tabs>
          <w:tab w:val="left" w:pos="360"/>
        </w:tabs>
        <w:snapToGrid w:val="0"/>
        <w:jc w:val="both"/>
        <w:rPr>
          <w:rFonts w:ascii="Times New Roman" w:hAnsi="Times New Roman" w:cs="Times New Roman"/>
          <w:lang w:val="en-US"/>
        </w:rPr>
      </w:pPr>
      <w:r>
        <w:rPr>
          <w:rFonts w:ascii="Times New Roman" w:hAnsi="Times New Roman" w:cs="Times New Roman"/>
          <w:b/>
          <w:lang w:val="en-US"/>
        </w:rPr>
        <w:tab/>
      </w:r>
      <w:r w:rsidR="00E775A6" w:rsidRPr="004C0F41">
        <w:rPr>
          <w:rFonts w:ascii="Times New Roman" w:hAnsi="Times New Roman" w:cs="Times New Roman"/>
          <w:lang w:val="en-US"/>
        </w:rPr>
        <w:t>4</w:t>
      </w:r>
      <w:r w:rsidR="00C03A2A" w:rsidRPr="004C0F41">
        <w:rPr>
          <w:rFonts w:ascii="Times New Roman" w:hAnsi="Times New Roman" w:cs="Times New Roman"/>
          <w:lang w:val="en-US"/>
        </w:rPr>
        <w:t>)</w:t>
      </w:r>
      <w:r w:rsidR="00D1050A" w:rsidRPr="004C0F41">
        <w:rPr>
          <w:rFonts w:ascii="Times New Roman" w:hAnsi="Times New Roman" w:cs="Times New Roman"/>
          <w:lang w:val="en-US"/>
        </w:rPr>
        <w:t xml:space="preserve"> Max-Min Normalization</w:t>
      </w:r>
      <w:r w:rsidR="00D1050A">
        <w:rPr>
          <w:rFonts w:ascii="Times New Roman" w:hAnsi="Times New Roman" w:cs="Times New Roman"/>
          <w:b/>
          <w:lang w:val="en-US"/>
        </w:rPr>
        <w:t xml:space="preserve">: </w:t>
      </w:r>
      <w:r w:rsidR="00D1050A" w:rsidRPr="00D1050A">
        <w:rPr>
          <w:rFonts w:ascii="Times New Roman" w:hAnsi="Times New Roman" w:cs="Times New Roman"/>
          <w:lang w:val="en-US"/>
        </w:rPr>
        <w:t>Finally, before feeding the images to a model, we standardize the pixel values of the images to a scale of 0-1 using max-min normalization</w:t>
      </w:r>
      <w:r w:rsidR="00D1050A">
        <w:rPr>
          <w:rFonts w:ascii="Times New Roman" w:hAnsi="Times New Roman" w:cs="Times New Roman"/>
          <w:lang w:val="en-US"/>
        </w:rPr>
        <w:t xml:space="preserve"> (equation 1)</w:t>
      </w:r>
      <w:r w:rsidR="00D1050A" w:rsidRPr="00D1050A">
        <w:rPr>
          <w:rFonts w:ascii="Times New Roman" w:hAnsi="Times New Roman" w:cs="Times New Roman"/>
          <w:lang w:val="en-US"/>
        </w:rPr>
        <w:t>.</w:t>
      </w:r>
      <w:r w:rsidR="00D1050A">
        <w:rPr>
          <w:rFonts w:ascii="Times New Roman" w:hAnsi="Times New Roman" w:cs="Times New Roman"/>
          <w:lang w:val="en-US"/>
        </w:rPr>
        <w:t xml:space="preserve"> </w:t>
      </w:r>
    </w:p>
    <w:tbl>
      <w:tblPr>
        <w:tblW w:w="0" w:type="auto"/>
        <w:tblLook w:val="0600"/>
      </w:tblPr>
      <w:tblGrid>
        <w:gridCol w:w="4688"/>
        <w:gridCol w:w="568"/>
      </w:tblGrid>
      <w:tr w:rsidR="00D1050A" w:rsidRPr="00684D78" w:rsidTr="001A1140">
        <w:trPr>
          <w:trHeight w:val="862"/>
        </w:trPr>
        <w:tc>
          <w:tcPr>
            <w:tcW w:w="6487" w:type="dxa"/>
            <w:shd w:val="clear" w:color="auto" w:fill="auto"/>
            <w:vAlign w:val="center"/>
          </w:tcPr>
          <w:p w:rsidR="00D1050A" w:rsidRPr="00CA142C" w:rsidRDefault="006E4C2F" w:rsidP="001A1140">
            <w:pPr>
              <w:spacing w:before="120" w:after="120"/>
              <w:jc w:val="center"/>
              <w:rPr>
                <w:rFonts w:eastAsia="SimSun"/>
                <w:sz w:val="22"/>
                <w:szCs w:val="22"/>
                <w:lang w:eastAsia="en-IN"/>
              </w:rPr>
            </w:pPr>
            <m:oMathPara>
              <m:oMathParaPr>
                <m:jc m:val="center"/>
              </m:oMathParaPr>
              <m:oMath>
                <m:sSup>
                  <m:sSupPr>
                    <m:ctrlPr>
                      <w:rPr>
                        <w:rFonts w:ascii="Cambria Math" w:eastAsia="SimSun" w:hAnsi="Cambria Math"/>
                        <w:i/>
                        <w:lang w:eastAsia="en-IN"/>
                      </w:rPr>
                    </m:ctrlPr>
                  </m:sSupPr>
                  <m:e>
                    <m:r>
                      <w:rPr>
                        <w:rFonts w:ascii="Cambria Math" w:eastAsia="SimSun" w:hAnsi="Cambria Math"/>
                        <w:lang w:eastAsia="en-IN"/>
                      </w:rPr>
                      <m:t>x</m:t>
                    </m:r>
                  </m:e>
                  <m:sup>
                    <m:r>
                      <w:rPr>
                        <w:rFonts w:ascii="Cambria Math" w:eastAsia="SimSun" w:hAnsi="Cambria Math"/>
                        <w:lang w:eastAsia="en-IN"/>
                      </w:rPr>
                      <m:t>'</m:t>
                    </m:r>
                  </m:sup>
                </m:sSup>
                <m:r>
                  <w:rPr>
                    <w:rFonts w:ascii="Cambria Math" w:eastAsia="SimSun" w:hAnsi="Cambria Math"/>
                    <w:lang w:eastAsia="en-IN"/>
                  </w:rPr>
                  <m:t>=</m:t>
                </m:r>
                <m:f>
                  <m:fPr>
                    <m:ctrlPr>
                      <w:rPr>
                        <w:rFonts w:ascii="Cambria Math" w:eastAsia="SimSun" w:hAnsi="Cambria Math"/>
                        <w:i/>
                        <w:lang w:eastAsia="en-IN"/>
                      </w:rPr>
                    </m:ctrlPr>
                  </m:fPr>
                  <m:num>
                    <m:r>
                      <w:rPr>
                        <w:rFonts w:ascii="Cambria Math" w:eastAsia="SimSun" w:hAnsi="Cambria Math"/>
                        <w:lang w:eastAsia="en-IN"/>
                      </w:rPr>
                      <m:t>x-</m:t>
                    </m:r>
                    <m:r>
                      <m:rPr>
                        <m:sty m:val="p"/>
                      </m:rPr>
                      <w:rPr>
                        <w:rFonts w:ascii="Cambria Math" w:eastAsia="SimSun" w:hAnsi="Cambria Math"/>
                        <w:lang w:eastAsia="en-IN"/>
                      </w:rPr>
                      <m:t>min⁡</m:t>
                    </m:r>
                    <m:r>
                      <w:rPr>
                        <w:rFonts w:ascii="Cambria Math" w:eastAsia="SimSun" w:hAnsi="Cambria Math"/>
                        <w:lang w:eastAsia="en-IN"/>
                      </w:rPr>
                      <m:t>(x)</m:t>
                    </m:r>
                  </m:num>
                  <m:den>
                    <m:func>
                      <m:funcPr>
                        <m:ctrlPr>
                          <w:rPr>
                            <w:rFonts w:ascii="Cambria Math" w:eastAsia="SimSun" w:hAnsi="Cambria Math"/>
                            <w:lang w:eastAsia="en-IN"/>
                          </w:rPr>
                        </m:ctrlPr>
                      </m:funcPr>
                      <m:fName>
                        <m:r>
                          <m:rPr>
                            <m:sty m:val="p"/>
                          </m:rPr>
                          <w:rPr>
                            <w:rFonts w:ascii="Cambria Math" w:eastAsia="SimSun" w:hAnsi="Cambria Math"/>
                            <w:lang w:eastAsia="en-IN"/>
                          </w:rPr>
                          <m:t>max</m:t>
                        </m:r>
                      </m:fName>
                      <m:e>
                        <m:d>
                          <m:dPr>
                            <m:ctrlPr>
                              <w:rPr>
                                <w:rFonts w:ascii="Cambria Math" w:eastAsia="SimSun" w:hAnsi="Cambria Math"/>
                                <w:i/>
                                <w:lang w:eastAsia="en-IN"/>
                              </w:rPr>
                            </m:ctrlPr>
                          </m:dPr>
                          <m:e>
                            <m:r>
                              <w:rPr>
                                <w:rFonts w:ascii="Cambria Math" w:eastAsia="SimSun" w:hAnsi="Cambria Math"/>
                                <w:lang w:eastAsia="en-IN"/>
                              </w:rPr>
                              <m:t>x</m:t>
                            </m:r>
                          </m:e>
                        </m:d>
                      </m:e>
                    </m:func>
                    <m:r>
                      <w:rPr>
                        <w:rFonts w:ascii="Cambria Math" w:eastAsia="SimSun" w:hAnsi="Cambria Math"/>
                        <w:lang w:eastAsia="en-IN"/>
                      </w:rPr>
                      <m:t>-</m:t>
                    </m:r>
                    <m:r>
                      <m:rPr>
                        <m:sty m:val="p"/>
                      </m:rPr>
                      <w:rPr>
                        <w:rFonts w:ascii="Cambria Math" w:eastAsia="SimSun" w:hAnsi="Cambria Math"/>
                        <w:lang w:eastAsia="en-IN"/>
                      </w:rPr>
                      <m:t>min⁡</m:t>
                    </m:r>
                    <m:r>
                      <w:rPr>
                        <w:rFonts w:ascii="Cambria Math" w:eastAsia="SimSun" w:hAnsi="Cambria Math"/>
                        <w:lang w:eastAsia="en-IN"/>
                      </w:rPr>
                      <m:t>(x)</m:t>
                    </m:r>
                  </m:den>
                </m:f>
              </m:oMath>
            </m:oMathPara>
          </w:p>
        </w:tc>
        <w:tc>
          <w:tcPr>
            <w:tcW w:w="645" w:type="dxa"/>
            <w:shd w:val="clear" w:color="auto" w:fill="auto"/>
            <w:vAlign w:val="center"/>
          </w:tcPr>
          <w:p w:rsidR="00D1050A" w:rsidRPr="00EB24EF" w:rsidRDefault="00D1050A" w:rsidP="001A1140">
            <w:pPr>
              <w:spacing w:before="120" w:after="120"/>
              <w:jc w:val="center"/>
              <w:rPr>
                <w:rFonts w:eastAsia="SimSun"/>
                <w:bCs/>
                <w:lang w:eastAsia="en-IN"/>
              </w:rPr>
            </w:pPr>
            <w:r w:rsidRPr="00EB24EF">
              <w:rPr>
                <w:rFonts w:eastAsia="SimSun"/>
                <w:bCs/>
                <w:lang w:eastAsia="en-IN"/>
              </w:rPr>
              <w:t>(</w:t>
            </w:r>
            <w:r w:rsidR="00CA142C">
              <w:rPr>
                <w:rFonts w:eastAsia="SimSun"/>
                <w:bCs/>
                <w:lang w:eastAsia="en-IN"/>
              </w:rPr>
              <w:t>2</w:t>
            </w:r>
            <w:r w:rsidRPr="00EB24EF">
              <w:rPr>
                <w:rFonts w:eastAsia="SimSun"/>
                <w:bCs/>
                <w:lang w:eastAsia="en-IN"/>
              </w:rPr>
              <w:t>)</w:t>
            </w:r>
          </w:p>
        </w:tc>
      </w:tr>
    </w:tbl>
    <w:p w:rsidR="00CA142C" w:rsidRDefault="006E4C2F" w:rsidP="00706155">
      <w:pPr>
        <w:tabs>
          <w:tab w:val="left" w:pos="360"/>
        </w:tabs>
        <w:snapToGrid w:val="0"/>
        <w:jc w:val="center"/>
        <w:rPr>
          <w:rFonts w:ascii="Times New Roman" w:hAnsi="Times New Roman" w:cs="Times New Roman"/>
          <w:lang w:eastAsia="en-IN"/>
        </w:rPr>
      </w:pPr>
      <m:oMath>
        <m:sSup>
          <m:sSupPr>
            <m:ctrlPr>
              <w:rPr>
                <w:rFonts w:ascii="Cambria Math" w:eastAsia="SimSun" w:hAnsi="Cambria Math"/>
                <w:i/>
                <w:lang w:eastAsia="en-IN"/>
              </w:rPr>
            </m:ctrlPr>
          </m:sSupPr>
          <m:e>
            <m:r>
              <w:rPr>
                <w:rFonts w:ascii="Cambria Math" w:eastAsia="SimSun" w:hAnsi="Cambria Math"/>
                <w:lang w:eastAsia="en-IN"/>
              </w:rPr>
              <m:t>x</m:t>
            </m:r>
          </m:e>
          <m:sup>
            <m:r>
              <w:rPr>
                <w:rFonts w:ascii="Cambria Math" w:eastAsia="SimSun" w:hAnsi="Cambria Math"/>
                <w:lang w:eastAsia="en-IN"/>
              </w:rPr>
              <m:t>'</m:t>
            </m:r>
          </m:sup>
        </m:sSup>
      </m:oMath>
      <w:r w:rsidR="0075333F">
        <w:rPr>
          <w:rFonts w:ascii="Times New Roman" w:hAnsi="Times New Roman" w:cs="Times New Roman"/>
          <w:lang w:eastAsia="en-IN"/>
        </w:rPr>
        <w:t xml:space="preserve">: normalized </w:t>
      </w:r>
      <w:r w:rsidR="00706155">
        <w:rPr>
          <w:rFonts w:ascii="Times New Roman" w:hAnsi="Times New Roman" w:cs="Times New Roman"/>
          <w:lang w:eastAsia="en-IN"/>
        </w:rPr>
        <w:t>value,</w:t>
      </w:r>
      <w:r w:rsidR="008143C5">
        <w:rPr>
          <w:rFonts w:ascii="Times New Roman" w:hAnsi="Times New Roman" w:cs="Times New Roman"/>
          <w:lang w:eastAsia="en-IN"/>
        </w:rPr>
        <w:tab/>
      </w:r>
      <w:r w:rsidR="0075333F">
        <w:rPr>
          <w:rFonts w:ascii="Times New Roman" w:hAnsi="Times New Roman" w:cs="Times New Roman"/>
          <w:lang w:eastAsia="en-IN"/>
        </w:rPr>
        <w:tab/>
      </w:r>
      <m:oMath>
        <m:r>
          <w:rPr>
            <w:rFonts w:ascii="Cambria Math" w:eastAsia="SimSun" w:hAnsi="Cambria Math"/>
            <w:lang w:eastAsia="en-IN"/>
          </w:rPr>
          <m:t>x :</m:t>
        </m:r>
      </m:oMath>
      <w:r w:rsidR="0075333F">
        <w:rPr>
          <w:rFonts w:ascii="Times New Roman" w:hAnsi="Times New Roman" w:cs="Times New Roman"/>
          <w:lang w:eastAsia="en-IN"/>
        </w:rPr>
        <w:t xml:space="preserve"> original valu</w:t>
      </w:r>
      <w:r w:rsidR="00CA142C">
        <w:rPr>
          <w:rFonts w:ascii="Times New Roman" w:hAnsi="Times New Roman" w:cs="Times New Roman"/>
          <w:lang w:eastAsia="en-IN"/>
        </w:rPr>
        <w:t>e</w:t>
      </w:r>
    </w:p>
    <w:p w:rsidR="00CA142C" w:rsidRPr="00B70DE3" w:rsidRDefault="00CA142C" w:rsidP="00B70DE3">
      <w:pPr>
        <w:tabs>
          <w:tab w:val="left" w:pos="360"/>
        </w:tabs>
        <w:snapToGrid w:val="0"/>
        <w:jc w:val="both"/>
        <w:rPr>
          <w:rFonts w:ascii="Times New Roman" w:hAnsi="Times New Roman" w:cs="Times New Roman"/>
          <w:lang w:val="en-US"/>
        </w:rPr>
      </w:pPr>
    </w:p>
    <w:p w:rsidR="001F6BAC" w:rsidRPr="004C0F41" w:rsidRDefault="00B70DE3" w:rsidP="004C0F41">
      <w:pPr>
        <w:numPr>
          <w:ilvl w:val="0"/>
          <w:numId w:val="3"/>
        </w:numPr>
        <w:tabs>
          <w:tab w:val="left" w:pos="360"/>
        </w:tabs>
        <w:snapToGrid w:val="0"/>
        <w:ind w:left="426"/>
        <w:jc w:val="both"/>
        <w:rPr>
          <w:rFonts w:ascii="Times New Roman" w:hAnsi="Times New Roman" w:cs="Times New Roman"/>
          <w:bCs/>
          <w:i/>
          <w:iCs/>
          <w:lang w:val="en-US"/>
        </w:rPr>
      </w:pPr>
      <w:r w:rsidRPr="00CA142C">
        <w:rPr>
          <w:rFonts w:ascii="Times New Roman" w:hAnsi="Times New Roman" w:cs="Times New Roman"/>
          <w:bCs/>
          <w:i/>
          <w:iCs/>
          <w:lang w:val="en-US"/>
        </w:rPr>
        <w:t>Training Algorithm:</w:t>
      </w:r>
    </w:p>
    <w:p w:rsidR="003D446C" w:rsidRPr="003D446C" w:rsidRDefault="00CA142C" w:rsidP="0057259C">
      <w:pPr>
        <w:snapToGrid w:val="0"/>
        <w:jc w:val="both"/>
        <w:rPr>
          <w:rFonts w:ascii="Times New Roman" w:hAnsi="Times New Roman" w:cs="Times New Roman"/>
          <w:lang w:val="en-US"/>
        </w:rPr>
      </w:pPr>
      <w:r>
        <w:rPr>
          <w:rFonts w:ascii="Times New Roman" w:hAnsi="Times New Roman" w:cs="Times New Roman"/>
          <w:lang w:val="en-US"/>
        </w:rPr>
        <w:tab/>
      </w:r>
      <w:r w:rsidR="003D446C" w:rsidRPr="003D446C">
        <w:rPr>
          <w:rFonts w:ascii="Times New Roman" w:hAnsi="Times New Roman" w:cs="Times New Roman"/>
          <w:lang w:val="en-US"/>
        </w:rPr>
        <w:t>In this paper, we have employed Stochastic Gradient Descent with Nesterov Momentum as an optimization algorithm to train all three pre-trained models discussed above.</w:t>
      </w:r>
    </w:p>
    <w:p w:rsidR="00706155" w:rsidRDefault="00B50812" w:rsidP="003D446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3D446C" w:rsidRPr="003D446C">
        <w:rPr>
          <w:rFonts w:ascii="Times New Roman" w:hAnsi="Times New Roman" w:cs="Times New Roman"/>
          <w:lang w:val="en-US"/>
        </w:rPr>
        <w:t xml:space="preserve">Stochastic </w:t>
      </w:r>
      <w:r w:rsidR="003D446C">
        <w:rPr>
          <w:rFonts w:ascii="Times New Roman" w:hAnsi="Times New Roman" w:cs="Times New Roman"/>
          <w:lang w:val="en-US"/>
        </w:rPr>
        <w:t>G</w:t>
      </w:r>
      <w:r w:rsidR="003D446C" w:rsidRPr="003D446C">
        <w:rPr>
          <w:rFonts w:ascii="Times New Roman" w:hAnsi="Times New Roman" w:cs="Times New Roman"/>
          <w:lang w:val="en-US"/>
        </w:rPr>
        <w:t xml:space="preserve">radient </w:t>
      </w:r>
      <w:r w:rsidR="003D446C">
        <w:rPr>
          <w:rFonts w:ascii="Times New Roman" w:hAnsi="Times New Roman" w:cs="Times New Roman"/>
          <w:lang w:val="en-US"/>
        </w:rPr>
        <w:t>D</w:t>
      </w:r>
      <w:r w:rsidR="003D446C" w:rsidRPr="003D446C">
        <w:rPr>
          <w:rFonts w:ascii="Times New Roman" w:hAnsi="Times New Roman" w:cs="Times New Roman"/>
          <w:lang w:val="en-US"/>
        </w:rPr>
        <w:t>escent</w:t>
      </w:r>
      <w:r w:rsidR="003D446C">
        <w:rPr>
          <w:rFonts w:ascii="Times New Roman" w:hAnsi="Times New Roman" w:cs="Times New Roman"/>
          <w:lang w:val="en-US"/>
        </w:rPr>
        <w:t xml:space="preserve"> </w:t>
      </w:r>
      <w:r w:rsidR="003D446C" w:rsidRPr="003D446C">
        <w:rPr>
          <w:rFonts w:ascii="Times New Roman" w:hAnsi="Times New Roman" w:cs="Times New Roman"/>
          <w:lang w:val="en-US"/>
        </w:rPr>
        <w:t xml:space="preserve">(SGD) </w:t>
      </w:r>
      <w:r w:rsidR="004802BD" w:rsidRPr="00B70DE3">
        <w:rPr>
          <w:rFonts w:ascii="Times New Roman" w:hAnsi="Times New Roman" w:cs="Times New Roman"/>
          <w:lang w:val="en-US"/>
        </w:rPr>
        <w:t>[</w:t>
      </w:r>
      <w:r w:rsidR="004802BD">
        <w:rPr>
          <w:rFonts w:ascii="Times New Roman" w:hAnsi="Times New Roman" w:cs="Times New Roman"/>
          <w:lang w:val="en-US"/>
        </w:rPr>
        <w:t xml:space="preserve">16] </w:t>
      </w:r>
      <w:r w:rsidR="003D446C" w:rsidRPr="003D446C">
        <w:rPr>
          <w:rFonts w:ascii="Times New Roman" w:hAnsi="Times New Roman" w:cs="Times New Roman"/>
          <w:lang w:val="en-US"/>
        </w:rPr>
        <w:t>is a minor but most</w:t>
      </w:r>
      <w:r>
        <w:rPr>
          <w:rFonts w:ascii="Times New Roman" w:hAnsi="Times New Roman" w:cs="Times New Roman"/>
          <w:lang w:val="en-US"/>
        </w:rPr>
        <w:t xml:space="preserve"> </w:t>
      </w:r>
      <w:r w:rsidR="003D446C" w:rsidRPr="003D446C">
        <w:rPr>
          <w:rFonts w:ascii="Times New Roman" w:hAnsi="Times New Roman" w:cs="Times New Roman"/>
          <w:lang w:val="en-US"/>
        </w:rPr>
        <w:t xml:space="preserve">effective modification of the classical gradient </w:t>
      </w:r>
      <w:r w:rsidR="005857A7" w:rsidRPr="003D446C">
        <w:rPr>
          <w:rFonts w:ascii="Times New Roman" w:hAnsi="Times New Roman" w:cs="Times New Roman"/>
          <w:lang w:val="en-US"/>
        </w:rPr>
        <w:t>descent (</w:t>
      </w:r>
      <w:r w:rsidR="003D446C" w:rsidRPr="003D446C">
        <w:rPr>
          <w:rFonts w:ascii="Times New Roman" w:hAnsi="Times New Roman" w:cs="Times New Roman"/>
          <w:lang w:val="en-US"/>
        </w:rPr>
        <w:t xml:space="preserve">GD) algorithm. In SGD, at every epoch, the loss gradient is calculated from a random mini-batch or subset of the entire dataset, instead of calculating it using the entire dataset. Thus, speeding up the training time required per epoch at the cost of </w:t>
      </w:r>
      <w:r w:rsidR="003D446C" w:rsidRPr="003D446C">
        <w:rPr>
          <w:rFonts w:ascii="Times New Roman" w:hAnsi="Times New Roman" w:cs="Times New Roman"/>
          <w:lang w:val="en-US"/>
        </w:rPr>
        <w:lastRenderedPageBreak/>
        <w:t xml:space="preserve">a noisier path to the minima. The introduction of momentum in SGD, which supports the persistent movement along the direction of improvement in the loss reduction, helps in the faster convergence towards the global minima by avoiding the local minima. In SGD with Nesterov Momentum, the gradient is computed </w:t>
      </w:r>
      <w:r>
        <w:rPr>
          <w:rFonts w:ascii="Times New Roman" w:hAnsi="Times New Roman" w:cs="Times New Roman"/>
          <w:lang w:val="en-US"/>
        </w:rPr>
        <w:t>at</w:t>
      </w:r>
      <w:r w:rsidR="003D446C" w:rsidRPr="003D446C">
        <w:rPr>
          <w:rFonts w:ascii="Times New Roman" w:hAnsi="Times New Roman" w:cs="Times New Roman"/>
          <w:lang w:val="en-US"/>
        </w:rPr>
        <w:t xml:space="preserve"> </w:t>
      </w:r>
      <w:r>
        <w:rPr>
          <w:rFonts w:ascii="Times New Roman" w:hAnsi="Times New Roman" w:cs="Times New Roman"/>
          <w:lang w:val="en-US"/>
        </w:rPr>
        <w:t>the position (</w:t>
      </w:r>
      <w:proofErr w:type="spellStart"/>
      <w:r w:rsidR="003D446C" w:rsidRPr="003D446C">
        <w:rPr>
          <w:rFonts w:ascii="Times New Roman" w:hAnsi="Times New Roman" w:cs="Times New Roman"/>
          <w:lang w:val="en-US"/>
        </w:rPr>
        <w:t>θ</w:t>
      </w:r>
      <w:r>
        <w:rPr>
          <w:rFonts w:ascii="Times New Roman" w:hAnsi="Times New Roman" w:cs="Times New Roman"/>
          <w:vertAlign w:val="subscript"/>
          <w:lang w:val="en-US"/>
        </w:rPr>
        <w:t>t</w:t>
      </w:r>
      <w:proofErr w:type="spellEnd"/>
      <w:r w:rsidR="003D446C">
        <w:rPr>
          <w:rFonts w:ascii="Times New Roman" w:hAnsi="Times New Roman" w:cs="Times New Roman"/>
          <w:lang w:val="en-US"/>
        </w:rPr>
        <w:t xml:space="preserve"> </w:t>
      </w:r>
      <w:r w:rsidR="003D446C" w:rsidRPr="003D446C">
        <w:rPr>
          <w:rFonts w:ascii="Times New Roman" w:hAnsi="Times New Roman" w:cs="Times New Roman"/>
          <w:lang w:val="en-US"/>
        </w:rPr>
        <w:t>+</w:t>
      </w:r>
      <w:r w:rsidR="003D446C">
        <w:rPr>
          <w:rFonts w:ascii="Times New Roman" w:hAnsi="Times New Roman" w:cs="Times New Roman"/>
          <w:lang w:val="en-US"/>
        </w:rPr>
        <w:t xml:space="preserve"> </w:t>
      </w:r>
      <w:r w:rsidR="003D446C" w:rsidRPr="003D446C">
        <w:rPr>
          <w:rFonts w:ascii="Times New Roman" w:hAnsi="Times New Roman" w:cs="Times New Roman"/>
          <w:lang w:val="en-US"/>
        </w:rPr>
        <w:t>μv</w:t>
      </w:r>
      <w:r w:rsidR="003D446C">
        <w:rPr>
          <w:rFonts w:ascii="Times New Roman" w:hAnsi="Times New Roman" w:cs="Times New Roman"/>
          <w:lang w:val="en-US"/>
        </w:rPr>
        <w:softHyphen/>
      </w:r>
      <w:r w:rsidR="003D446C">
        <w:rPr>
          <w:rFonts w:ascii="Times New Roman" w:hAnsi="Times New Roman" w:cs="Times New Roman"/>
          <w:lang w:val="en-US"/>
        </w:rPr>
        <w:softHyphen/>
      </w:r>
      <w:r w:rsidR="003D446C">
        <w:rPr>
          <w:rFonts w:ascii="Times New Roman" w:hAnsi="Times New Roman" w:cs="Times New Roman"/>
          <w:vertAlign w:val="subscript"/>
          <w:lang w:val="en-US"/>
        </w:rPr>
        <w:t>t</w:t>
      </w:r>
      <w:r w:rsidR="003D446C">
        <w:rPr>
          <w:rFonts w:ascii="Times New Roman" w:hAnsi="Times New Roman" w:cs="Times New Roman"/>
          <w:vertAlign w:val="subscript"/>
          <w:lang w:val="en-US"/>
        </w:rPr>
        <w:noBreakHyphen/>
        <w:t>1</w:t>
      </w:r>
      <w:r>
        <w:rPr>
          <w:rFonts w:ascii="Times New Roman" w:hAnsi="Times New Roman" w:cs="Times New Roman"/>
          <w:vertAlign w:val="subscript"/>
          <w:lang w:val="en-US"/>
        </w:rPr>
        <w:t>)</w:t>
      </w:r>
      <w:r w:rsidR="003D446C" w:rsidRPr="003D446C">
        <w:rPr>
          <w:rFonts w:ascii="Times New Roman" w:hAnsi="Times New Roman" w:cs="Times New Roman"/>
          <w:lang w:val="en-US"/>
        </w:rPr>
        <w:t xml:space="preserve"> instead of the </w:t>
      </w:r>
      <w:r>
        <w:rPr>
          <w:rFonts w:ascii="Times New Roman" w:hAnsi="Times New Roman" w:cs="Times New Roman"/>
          <w:lang w:val="en-US"/>
        </w:rPr>
        <w:t xml:space="preserve">calculating at </w:t>
      </w:r>
      <w:proofErr w:type="spellStart"/>
      <w:r w:rsidRPr="003D446C">
        <w:rPr>
          <w:rFonts w:ascii="Times New Roman" w:hAnsi="Times New Roman" w:cs="Times New Roman"/>
          <w:lang w:val="en-US"/>
        </w:rPr>
        <w:t>θ</w:t>
      </w:r>
      <w:r>
        <w:rPr>
          <w:rFonts w:ascii="Times New Roman" w:hAnsi="Times New Roman" w:cs="Times New Roman"/>
          <w:vertAlign w:val="subscript"/>
          <w:lang w:val="en-US"/>
        </w:rPr>
        <w:t>t</w:t>
      </w:r>
      <w:proofErr w:type="spellEnd"/>
      <w:r w:rsidR="003D446C" w:rsidRPr="003D446C">
        <w:rPr>
          <w:rFonts w:ascii="Times New Roman" w:hAnsi="Times New Roman" w:cs="Times New Roman"/>
          <w:lang w:val="en-US"/>
        </w:rPr>
        <w:t>, therefore, regardless of the momentum term</w:t>
      </w:r>
      <w:r w:rsidR="00D270B1">
        <w:rPr>
          <w:rFonts w:ascii="Times New Roman" w:hAnsi="Times New Roman" w:cs="Times New Roman"/>
          <w:lang w:val="en-US"/>
        </w:rPr>
        <w:t xml:space="preserve"> </w:t>
      </w:r>
      <w:r w:rsidR="003D446C" w:rsidRPr="003D446C">
        <w:rPr>
          <w:rFonts w:ascii="Times New Roman" w:hAnsi="Times New Roman" w:cs="Times New Roman"/>
          <w:lang w:val="en-US"/>
        </w:rPr>
        <w:t>pointing in the wrong direction, the gradient always points in the right direction.</w:t>
      </w:r>
      <w:r>
        <w:rPr>
          <w:rFonts w:ascii="Times New Roman" w:hAnsi="Times New Roman" w:cs="Times New Roman"/>
          <w:lang w:val="en-US"/>
        </w:rPr>
        <w:t xml:space="preserve"> The update </w:t>
      </w:r>
      <w:r w:rsidR="002A1A13">
        <w:rPr>
          <w:rFonts w:ascii="Times New Roman" w:hAnsi="Times New Roman" w:cs="Times New Roman"/>
          <w:lang w:val="en-US"/>
        </w:rPr>
        <w:t>rule is: (</w:t>
      </w:r>
      <w:r w:rsidR="00B70DE3" w:rsidRPr="00B70DE3">
        <w:rPr>
          <w:rFonts w:ascii="Times New Roman" w:hAnsi="Times New Roman" w:cs="Times New Roman"/>
          <w:lang w:val="en-US"/>
        </w:rPr>
        <w:t>equation 3 and 4).</w:t>
      </w:r>
    </w:p>
    <w:p w:rsidR="00706155" w:rsidRPr="00F05240" w:rsidRDefault="00706155" w:rsidP="003D446C">
      <w:pPr>
        <w:tabs>
          <w:tab w:val="left" w:pos="360"/>
        </w:tabs>
        <w:snapToGrid w:val="0"/>
        <w:jc w:val="both"/>
        <w:rPr>
          <w:rFonts w:ascii="Times New Roman" w:hAnsi="Times New Roman" w:cs="Times New Roman"/>
          <w:lang w:val="en-US"/>
        </w:rPr>
      </w:pPr>
    </w:p>
    <w:tbl>
      <w:tblPr>
        <w:tblW w:w="0" w:type="auto"/>
        <w:tblLook w:val="04A0"/>
      </w:tblPr>
      <w:tblGrid>
        <w:gridCol w:w="4763"/>
        <w:gridCol w:w="493"/>
      </w:tblGrid>
      <w:tr w:rsidR="003D446C" w:rsidRPr="00416C81" w:rsidTr="001A1140">
        <w:trPr>
          <w:trHeight w:val="451"/>
        </w:trPr>
        <w:tc>
          <w:tcPr>
            <w:tcW w:w="6629" w:type="dxa"/>
            <w:shd w:val="clear" w:color="auto" w:fill="auto"/>
            <w:vAlign w:val="center"/>
          </w:tcPr>
          <w:p w:rsidR="003D446C" w:rsidRPr="00D43708" w:rsidRDefault="006E4C2F" w:rsidP="001A1140">
            <w:pPr>
              <w:spacing w:before="120" w:after="120"/>
              <w:jc w:val="center"/>
              <w:rPr>
                <w:rFonts w:eastAsia="SimSun"/>
                <w:sz w:val="22"/>
                <w:szCs w:val="22"/>
                <w:lang w:eastAsia="en-IN"/>
              </w:rPr>
            </w:pPr>
            <m:oMathPara>
              <m:oMath>
                <m:sSub>
                  <m:sSubPr>
                    <m:ctrlPr>
                      <w:rPr>
                        <w:rFonts w:ascii="Cambria Math" w:eastAsia="SimSun" w:hAnsi="Cambria Math"/>
                        <w:i/>
                        <w:lang w:eastAsia="en-IN"/>
                      </w:rPr>
                    </m:ctrlPr>
                  </m:sSubPr>
                  <m:e>
                    <m:r>
                      <w:rPr>
                        <w:rFonts w:ascii="Cambria Math" w:eastAsia="SimSun" w:hAnsi="Cambria Math"/>
                        <w:lang w:eastAsia="en-IN"/>
                      </w:rPr>
                      <m:t>v</m:t>
                    </m:r>
                  </m:e>
                  <m:sub>
                    <m:r>
                      <w:rPr>
                        <w:rFonts w:ascii="Cambria Math" w:eastAsia="SimSun" w:hAnsi="Cambria Math"/>
                        <w:lang w:eastAsia="en-IN"/>
                      </w:rPr>
                      <m:t>t</m:t>
                    </m:r>
                  </m:sub>
                </m:sSub>
                <m:r>
                  <w:rPr>
                    <w:rFonts w:ascii="Cambria Math" w:eastAsia="SimSun" w:hAnsi="Cambria Math"/>
                    <w:lang w:eastAsia="en-IN"/>
                  </w:rPr>
                  <m:t>= μ</m:t>
                </m:r>
                <m:sSub>
                  <m:sSubPr>
                    <m:ctrlPr>
                      <w:rPr>
                        <w:rFonts w:ascii="Cambria Math" w:eastAsia="SimSun" w:hAnsi="Cambria Math"/>
                        <w:i/>
                        <w:lang w:eastAsia="en-IN"/>
                      </w:rPr>
                    </m:ctrlPr>
                  </m:sSubPr>
                  <m:e>
                    <m:r>
                      <w:rPr>
                        <w:rFonts w:ascii="Cambria Math" w:eastAsia="SimSun" w:hAnsi="Cambria Math"/>
                        <w:lang w:eastAsia="en-IN"/>
                      </w:rPr>
                      <m:t>v</m:t>
                    </m:r>
                  </m:e>
                  <m:sub>
                    <m:r>
                      <w:rPr>
                        <w:rFonts w:ascii="Cambria Math" w:eastAsia="SimSun" w:hAnsi="Cambria Math"/>
                        <w:lang w:eastAsia="en-IN"/>
                      </w:rPr>
                      <m:t>t-1</m:t>
                    </m:r>
                  </m:sub>
                </m:sSub>
                <m:r>
                  <w:rPr>
                    <w:rFonts w:ascii="Cambria Math" w:eastAsia="SimSun" w:hAnsi="Cambria Math"/>
                    <w:lang w:eastAsia="en-IN"/>
                  </w:rPr>
                  <m:t xml:space="preserve">- </m:t>
                </m:r>
                <m:r>
                  <m:rPr>
                    <m:sty m:val="p"/>
                  </m:rPr>
                  <w:rPr>
                    <w:rFonts w:ascii="Cambria Math" w:eastAsia="SimSun" w:hAnsi="Cambria Math"/>
                    <w:lang w:eastAsia="en-IN"/>
                  </w:rPr>
                  <m:t>η∇l(</m:t>
                </m:r>
                <m:sSub>
                  <m:sSubPr>
                    <m:ctrlPr>
                      <w:rPr>
                        <w:rFonts w:ascii="Cambria Math" w:eastAsia="SimSun" w:hAnsi="Cambria Math"/>
                        <w:i/>
                        <w:lang w:eastAsia="en-IN"/>
                      </w:rPr>
                    </m:ctrlPr>
                  </m:sSubPr>
                  <m:e>
                    <m:r>
                      <w:rPr>
                        <w:rFonts w:ascii="Cambria Math" w:eastAsia="SimSun" w:hAnsi="Cambria Math"/>
                        <w:lang w:eastAsia="en-IN"/>
                      </w:rPr>
                      <m:t>θ</m:t>
                    </m:r>
                  </m:e>
                  <m:sub>
                    <m:r>
                      <w:rPr>
                        <w:rFonts w:ascii="Cambria Math" w:eastAsia="SimSun" w:hAnsi="Cambria Math"/>
                        <w:lang w:eastAsia="en-IN"/>
                      </w:rPr>
                      <m:t xml:space="preserve">t </m:t>
                    </m:r>
                  </m:sub>
                </m:sSub>
                <m:r>
                  <m:rPr>
                    <m:sty m:val="p"/>
                  </m:rPr>
                  <w:rPr>
                    <w:rFonts w:ascii="Cambria Math" w:eastAsia="SimSun" w:hAnsi="Cambria Math"/>
                    <w:lang w:eastAsia="en-IN"/>
                  </w:rPr>
                  <m:t xml:space="preserve">+ </m:t>
                </m:r>
                <m:r>
                  <w:rPr>
                    <w:rFonts w:ascii="Cambria Math" w:eastAsia="SimSun" w:hAnsi="Cambria Math"/>
                    <w:lang w:eastAsia="en-IN"/>
                  </w:rPr>
                  <m:t xml:space="preserve"> μ</m:t>
                </m:r>
                <m:sSub>
                  <m:sSubPr>
                    <m:ctrlPr>
                      <w:rPr>
                        <w:rFonts w:ascii="Cambria Math" w:eastAsia="SimSun" w:hAnsi="Cambria Math"/>
                        <w:i/>
                        <w:lang w:eastAsia="en-IN"/>
                      </w:rPr>
                    </m:ctrlPr>
                  </m:sSubPr>
                  <m:e>
                    <m:r>
                      <w:rPr>
                        <w:rFonts w:ascii="Cambria Math" w:eastAsia="SimSun" w:hAnsi="Cambria Math"/>
                        <w:lang w:eastAsia="en-IN"/>
                      </w:rPr>
                      <m:t>v</m:t>
                    </m:r>
                  </m:e>
                  <m:sub>
                    <m:r>
                      <w:rPr>
                        <w:rFonts w:ascii="Cambria Math" w:eastAsia="SimSun" w:hAnsi="Cambria Math"/>
                        <w:lang w:eastAsia="en-IN"/>
                      </w:rPr>
                      <m:t>t-1</m:t>
                    </m:r>
                  </m:sub>
                </m:sSub>
                <m:r>
                  <m:rPr>
                    <m:sty m:val="p"/>
                  </m:rPr>
                  <w:rPr>
                    <w:rFonts w:ascii="Cambria Math" w:eastAsia="SimSun" w:hAnsi="Cambria Math"/>
                    <w:lang w:eastAsia="en-IN"/>
                  </w:rPr>
                  <m:t xml:space="preserve"> )</m:t>
                </m:r>
              </m:oMath>
            </m:oMathPara>
          </w:p>
        </w:tc>
        <w:tc>
          <w:tcPr>
            <w:tcW w:w="503" w:type="dxa"/>
            <w:shd w:val="clear" w:color="auto" w:fill="auto"/>
            <w:vAlign w:val="center"/>
          </w:tcPr>
          <w:p w:rsidR="003D446C" w:rsidRPr="00A90737" w:rsidRDefault="003D446C" w:rsidP="001A1140">
            <w:pPr>
              <w:spacing w:before="120" w:after="120"/>
              <w:jc w:val="center"/>
              <w:rPr>
                <w:rFonts w:eastAsia="SimSun"/>
                <w:bCs/>
                <w:sz w:val="22"/>
                <w:szCs w:val="22"/>
                <w:lang w:eastAsia="en-IN"/>
              </w:rPr>
            </w:pPr>
            <w:r w:rsidRPr="00A90737">
              <w:rPr>
                <w:rFonts w:eastAsia="SimSun"/>
                <w:bCs/>
                <w:sz w:val="22"/>
                <w:szCs w:val="22"/>
                <w:lang w:eastAsia="en-IN"/>
              </w:rPr>
              <w:t>(3)</w:t>
            </w:r>
          </w:p>
        </w:tc>
      </w:tr>
      <w:tr w:rsidR="003D446C" w:rsidRPr="00416C81" w:rsidTr="001A1140">
        <w:trPr>
          <w:trHeight w:val="497"/>
        </w:trPr>
        <w:tc>
          <w:tcPr>
            <w:tcW w:w="6629" w:type="dxa"/>
            <w:shd w:val="clear" w:color="auto" w:fill="auto"/>
            <w:vAlign w:val="center"/>
          </w:tcPr>
          <w:p w:rsidR="003D446C" w:rsidRPr="00D43708" w:rsidRDefault="006E4C2F" w:rsidP="001A1140">
            <w:pPr>
              <w:spacing w:before="120" w:after="120"/>
              <w:jc w:val="center"/>
              <w:rPr>
                <w:rFonts w:eastAsia="SimSun"/>
                <w:sz w:val="22"/>
                <w:szCs w:val="22"/>
                <w:lang w:eastAsia="en-IN"/>
              </w:rPr>
            </w:pPr>
            <m:oMathPara>
              <m:oMath>
                <m:sSub>
                  <m:sSubPr>
                    <m:ctrlPr>
                      <w:rPr>
                        <w:rFonts w:ascii="Cambria Math" w:eastAsia="SimSun" w:hAnsi="Cambria Math"/>
                        <w:i/>
                        <w:lang w:eastAsia="en-IN"/>
                      </w:rPr>
                    </m:ctrlPr>
                  </m:sSubPr>
                  <m:e>
                    <m:r>
                      <w:rPr>
                        <w:rFonts w:ascii="Cambria Math" w:eastAsia="SimSun" w:hAnsi="Cambria Math"/>
                        <w:lang w:eastAsia="en-IN"/>
                      </w:rPr>
                      <m:t>θ</m:t>
                    </m:r>
                  </m:e>
                  <m:sub>
                    <m:r>
                      <w:rPr>
                        <w:rFonts w:ascii="Cambria Math" w:eastAsia="SimSun" w:hAnsi="Cambria Math"/>
                        <w:lang w:eastAsia="en-IN"/>
                      </w:rPr>
                      <m:t xml:space="preserve">t </m:t>
                    </m:r>
                  </m:sub>
                </m:sSub>
                <m:r>
                  <w:rPr>
                    <w:rFonts w:ascii="Cambria Math" w:eastAsia="SimSun" w:hAnsi="Cambria Math"/>
                    <w:lang w:eastAsia="en-IN"/>
                  </w:rPr>
                  <m:t xml:space="preserve">= </m:t>
                </m:r>
                <m:sSub>
                  <m:sSubPr>
                    <m:ctrlPr>
                      <w:rPr>
                        <w:rFonts w:ascii="Cambria Math" w:eastAsia="SimSun" w:hAnsi="Cambria Math"/>
                        <w:i/>
                        <w:lang w:eastAsia="en-IN"/>
                      </w:rPr>
                    </m:ctrlPr>
                  </m:sSubPr>
                  <m:e>
                    <m:r>
                      <w:rPr>
                        <w:rFonts w:ascii="Cambria Math" w:eastAsia="SimSun" w:hAnsi="Cambria Math"/>
                        <w:lang w:eastAsia="en-IN"/>
                      </w:rPr>
                      <m:t>θ</m:t>
                    </m:r>
                  </m:e>
                  <m:sub>
                    <m:r>
                      <w:rPr>
                        <w:rFonts w:ascii="Cambria Math" w:eastAsia="SimSun" w:hAnsi="Cambria Math"/>
                        <w:lang w:eastAsia="en-IN"/>
                      </w:rPr>
                      <m:t>t-1</m:t>
                    </m:r>
                  </m:sub>
                </m:sSub>
                <m:r>
                  <w:rPr>
                    <w:rFonts w:ascii="Cambria Math" w:eastAsia="SimSun" w:hAnsi="Cambria Math"/>
                    <w:lang w:eastAsia="en-IN"/>
                  </w:rPr>
                  <m:t xml:space="preserve">+ </m:t>
                </m:r>
                <m:sSub>
                  <m:sSubPr>
                    <m:ctrlPr>
                      <w:rPr>
                        <w:rFonts w:ascii="Cambria Math" w:eastAsia="SimSun" w:hAnsi="Cambria Math"/>
                        <w:i/>
                        <w:lang w:eastAsia="en-IN"/>
                      </w:rPr>
                    </m:ctrlPr>
                  </m:sSubPr>
                  <m:e>
                    <m:r>
                      <w:rPr>
                        <w:rFonts w:ascii="Cambria Math" w:eastAsia="SimSun" w:hAnsi="Cambria Math"/>
                        <w:lang w:eastAsia="en-IN"/>
                      </w:rPr>
                      <m:t>v</m:t>
                    </m:r>
                  </m:e>
                  <m:sub>
                    <m:r>
                      <w:rPr>
                        <w:rFonts w:ascii="Cambria Math" w:eastAsia="SimSun" w:hAnsi="Cambria Math"/>
                        <w:lang w:eastAsia="en-IN"/>
                      </w:rPr>
                      <m:t>t</m:t>
                    </m:r>
                  </m:sub>
                </m:sSub>
              </m:oMath>
            </m:oMathPara>
          </w:p>
        </w:tc>
        <w:tc>
          <w:tcPr>
            <w:tcW w:w="503" w:type="dxa"/>
            <w:shd w:val="clear" w:color="auto" w:fill="auto"/>
            <w:vAlign w:val="center"/>
          </w:tcPr>
          <w:p w:rsidR="003D446C" w:rsidRPr="00A90737" w:rsidRDefault="003D446C" w:rsidP="001A1140">
            <w:pPr>
              <w:spacing w:before="120" w:after="120"/>
              <w:jc w:val="center"/>
              <w:rPr>
                <w:rFonts w:eastAsia="SimSun"/>
                <w:bCs/>
                <w:sz w:val="22"/>
                <w:szCs w:val="22"/>
                <w:lang w:eastAsia="en-IN"/>
              </w:rPr>
            </w:pPr>
            <w:r w:rsidRPr="00A90737">
              <w:rPr>
                <w:rFonts w:eastAsia="SimSun"/>
                <w:bCs/>
                <w:sz w:val="22"/>
                <w:szCs w:val="22"/>
                <w:lang w:eastAsia="en-IN"/>
              </w:rPr>
              <w:t>(4)</w:t>
            </w:r>
          </w:p>
        </w:tc>
      </w:tr>
    </w:tbl>
    <w:p w:rsidR="003D446C" w:rsidRPr="00A90737" w:rsidRDefault="003D446C" w:rsidP="003D446C">
      <w:pPr>
        <w:rPr>
          <w:iCs/>
        </w:rPr>
      </w:pPr>
      <w:r>
        <w:rPr>
          <w:iCs/>
        </w:rPr>
        <w:t>where,</w:t>
      </w:r>
    </w:p>
    <w:p w:rsidR="003D446C" w:rsidRPr="00A90737" w:rsidRDefault="003D446C" w:rsidP="003D446C">
      <w:pPr>
        <w:ind w:left="567" w:firstLine="125"/>
        <w:rPr>
          <w:iCs/>
        </w:rPr>
      </w:pPr>
      <w:r w:rsidRPr="00A90737">
        <w:t>‘t’   → the</w:t>
      </w:r>
      <w:r w:rsidRPr="00A90737">
        <w:rPr>
          <w:iCs/>
        </w:rPr>
        <w:t xml:space="preserve"> number of iterations</w:t>
      </w:r>
    </w:p>
    <w:p w:rsidR="003D446C" w:rsidRPr="00A90737" w:rsidRDefault="003D446C" w:rsidP="003D446C">
      <w:pPr>
        <w:ind w:left="567" w:firstLine="125"/>
      </w:pPr>
      <w:r w:rsidRPr="00A90737">
        <w:t>‘μ’ → the</w:t>
      </w:r>
      <w:r w:rsidRPr="00A90737">
        <w:rPr>
          <w:iCs/>
        </w:rPr>
        <w:t xml:space="preserve"> momentum parameter</w:t>
      </w:r>
    </w:p>
    <w:p w:rsidR="003D446C" w:rsidRPr="00A90737" w:rsidRDefault="003D446C" w:rsidP="003D446C">
      <w:pPr>
        <w:ind w:left="567" w:firstLine="125"/>
        <w:rPr>
          <w:iCs/>
        </w:rPr>
      </w:pPr>
      <w:r w:rsidRPr="00A90737">
        <w:t>‘</w:t>
      </w:r>
      <w:r w:rsidRPr="00A90737">
        <w:rPr>
          <w:rFonts w:ascii="Cambria Math" w:hAnsi="Cambria Math" w:cs="Cambria Math"/>
        </w:rPr>
        <w:t>∇</w:t>
      </w:r>
      <w:r w:rsidRPr="00A90737">
        <w:t>’ → the</w:t>
      </w:r>
      <w:r w:rsidRPr="00A90737">
        <w:rPr>
          <w:iCs/>
        </w:rPr>
        <w:t xml:space="preserve"> gradient</w:t>
      </w:r>
    </w:p>
    <w:p w:rsidR="003D446C" w:rsidRPr="00A90737" w:rsidRDefault="003D446C" w:rsidP="003D446C">
      <w:pPr>
        <w:ind w:left="567" w:firstLine="125"/>
        <w:rPr>
          <w:iCs/>
        </w:rPr>
      </w:pPr>
      <w:r w:rsidRPr="00A90737">
        <w:t>‘l’ → the</w:t>
      </w:r>
      <w:r w:rsidRPr="00A90737">
        <w:rPr>
          <w:iCs/>
        </w:rPr>
        <w:t xml:space="preserve"> loss function</w:t>
      </w:r>
    </w:p>
    <w:p w:rsidR="00D4650E" w:rsidRDefault="003D446C" w:rsidP="003A6FD8">
      <w:pPr>
        <w:ind w:left="567" w:firstLine="125"/>
      </w:pPr>
      <w:r w:rsidRPr="00A90737">
        <w:t xml:space="preserve">‘η’ → </w:t>
      </w:r>
      <w:r w:rsidRPr="00A90737">
        <w:rPr>
          <w:iCs/>
        </w:rPr>
        <w:t>the learning rate</w:t>
      </w:r>
      <w:r w:rsidRPr="00A90737">
        <w:t>.</w:t>
      </w:r>
    </w:p>
    <w:p w:rsidR="003A6FD8" w:rsidRDefault="003A6FD8" w:rsidP="003A6FD8">
      <w:pPr>
        <w:ind w:left="567" w:firstLine="125"/>
        <w:rPr>
          <w:rFonts w:ascii="Times New Roman" w:hAnsi="Times New Roman" w:cs="Times New Roman"/>
          <w:b/>
          <w:lang w:val="en-US"/>
        </w:rPr>
      </w:pPr>
    </w:p>
    <w:p w:rsidR="00706155" w:rsidRDefault="00B70DE3" w:rsidP="004C0F41">
      <w:pPr>
        <w:pStyle w:val="NormalWeb"/>
        <w:numPr>
          <w:ilvl w:val="0"/>
          <w:numId w:val="3"/>
        </w:numPr>
        <w:spacing w:before="0" w:beforeAutospacing="0" w:after="0" w:afterAutospacing="0"/>
        <w:ind w:left="426"/>
        <w:jc w:val="both"/>
        <w:rPr>
          <w:color w:val="000000"/>
          <w:sz w:val="20"/>
          <w:szCs w:val="20"/>
        </w:rPr>
      </w:pPr>
      <w:r w:rsidRPr="00706155">
        <w:rPr>
          <w:bCs/>
          <w:i/>
          <w:iCs/>
          <w:sz w:val="20"/>
          <w:szCs w:val="20"/>
          <w:lang w:val="en-US"/>
        </w:rPr>
        <w:t>Hyperparameters</w:t>
      </w:r>
      <w:r w:rsidRPr="00706155">
        <w:rPr>
          <w:bCs/>
          <w:i/>
          <w:iCs/>
          <w:lang w:val="en-US"/>
        </w:rPr>
        <w:t xml:space="preserve">: </w:t>
      </w:r>
    </w:p>
    <w:p w:rsidR="00817D7D" w:rsidRPr="00706155" w:rsidRDefault="00817D7D" w:rsidP="004C0F41">
      <w:pPr>
        <w:pStyle w:val="NormalWeb"/>
        <w:spacing w:before="0" w:beforeAutospacing="0" w:after="0" w:afterAutospacing="0"/>
        <w:ind w:firstLine="346"/>
        <w:jc w:val="both"/>
        <w:rPr>
          <w:color w:val="000000"/>
          <w:sz w:val="20"/>
          <w:szCs w:val="20"/>
        </w:rPr>
      </w:pPr>
      <w:proofErr w:type="spellStart"/>
      <w:r w:rsidRPr="00706155">
        <w:rPr>
          <w:color w:val="000000"/>
          <w:sz w:val="20"/>
          <w:szCs w:val="20"/>
        </w:rPr>
        <w:t>Hyperparameters</w:t>
      </w:r>
      <w:proofErr w:type="spellEnd"/>
      <w:r w:rsidRPr="00706155">
        <w:rPr>
          <w:color w:val="000000"/>
          <w:sz w:val="20"/>
          <w:szCs w:val="20"/>
        </w:rPr>
        <w:t xml:space="preserve"> play the most significant role in machine learning. Even an insignificant change in the hyperparameters can bring a profound change to the whole learning process. Therefore, proper tuning of these hyperparameters is essential in bringing satisfactory results. We have adopted numerous experiments before finalizing the set of </w:t>
      </w:r>
      <w:proofErr w:type="spellStart"/>
      <w:r w:rsidRPr="00706155">
        <w:rPr>
          <w:color w:val="000000"/>
          <w:sz w:val="20"/>
          <w:szCs w:val="20"/>
        </w:rPr>
        <w:t>hyperparameters</w:t>
      </w:r>
      <w:proofErr w:type="spellEnd"/>
      <w:r w:rsidRPr="00706155">
        <w:rPr>
          <w:color w:val="000000"/>
          <w:sz w:val="20"/>
          <w:szCs w:val="20"/>
        </w:rPr>
        <w:t xml:space="preserve"> </w:t>
      </w:r>
      <w:r w:rsidR="0057259C">
        <w:rPr>
          <w:color w:val="000000"/>
          <w:sz w:val="20"/>
          <w:szCs w:val="20"/>
        </w:rPr>
        <w:t xml:space="preserve">(Table 1) </w:t>
      </w:r>
      <w:r w:rsidRPr="00706155">
        <w:rPr>
          <w:color w:val="000000"/>
          <w:sz w:val="20"/>
          <w:szCs w:val="20"/>
        </w:rPr>
        <w:t>for every pre-trained model, especially the learning rate and the batch size. We have trained VGG16 and InceptionV</w:t>
      </w:r>
      <w:r w:rsidR="004F4588" w:rsidRPr="00706155">
        <w:rPr>
          <w:color w:val="000000"/>
          <w:sz w:val="20"/>
          <w:szCs w:val="20"/>
        </w:rPr>
        <w:t>3 for</w:t>
      </w:r>
      <w:r w:rsidRPr="00706155">
        <w:rPr>
          <w:color w:val="000000"/>
          <w:sz w:val="20"/>
          <w:szCs w:val="20"/>
        </w:rPr>
        <w:t xml:space="preserve"> a total of 100 epochs with a batch size of 50. We set the learning rate for the initial 50 epochs to 0.001 and the remaining 50 epochs with 0.0001. We trained ResNet50 for 150 epochs with a learning rate of 0.0001 and a batch size of 100. We keep the learning rate decay and momentum co-efficient as 10</w:t>
      </w:r>
      <w:r w:rsidR="00B9799E" w:rsidRPr="00706155">
        <w:rPr>
          <w:color w:val="000000"/>
          <w:sz w:val="20"/>
          <w:szCs w:val="20"/>
          <w:vertAlign w:val="superscript"/>
        </w:rPr>
        <w:t>6</w:t>
      </w:r>
      <w:r w:rsidRPr="00706155">
        <w:rPr>
          <w:color w:val="000000"/>
          <w:sz w:val="20"/>
          <w:szCs w:val="20"/>
        </w:rPr>
        <w:t xml:space="preserve"> and 0.9, respectively, for all the three models. The update schedule for the learning rate is (equation 5):</w:t>
      </w:r>
    </w:p>
    <w:tbl>
      <w:tblPr>
        <w:tblW w:w="4858" w:type="dxa"/>
        <w:jc w:val="center"/>
        <w:tblLook w:val="04A0"/>
      </w:tblPr>
      <w:tblGrid>
        <w:gridCol w:w="4365"/>
        <w:gridCol w:w="493"/>
      </w:tblGrid>
      <w:tr w:rsidR="00817D7D" w:rsidTr="00CA142C">
        <w:trPr>
          <w:trHeight w:val="767"/>
          <w:jc w:val="center"/>
        </w:trPr>
        <w:tc>
          <w:tcPr>
            <w:tcW w:w="4365" w:type="dxa"/>
            <w:shd w:val="clear" w:color="auto" w:fill="auto"/>
            <w:vAlign w:val="center"/>
          </w:tcPr>
          <w:p w:rsidR="00817D7D" w:rsidRPr="00CA142C" w:rsidRDefault="006E4C2F" w:rsidP="00706155">
            <w:pPr>
              <w:spacing w:after="100" w:afterAutospacing="1"/>
              <w:jc w:val="center"/>
              <w:rPr>
                <w:sz w:val="22"/>
                <w:szCs w:val="22"/>
              </w:rPr>
            </w:pPr>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1+(D*t)</m:t>
                    </m:r>
                  </m:den>
                </m:f>
              </m:oMath>
            </m:oMathPara>
          </w:p>
        </w:tc>
        <w:tc>
          <w:tcPr>
            <w:tcW w:w="493" w:type="dxa"/>
            <w:shd w:val="clear" w:color="auto" w:fill="auto"/>
            <w:vAlign w:val="center"/>
          </w:tcPr>
          <w:p w:rsidR="00817D7D" w:rsidRPr="00A90737" w:rsidRDefault="00817D7D" w:rsidP="001A1140">
            <w:pPr>
              <w:spacing w:before="360" w:after="240"/>
              <w:rPr>
                <w:bCs/>
                <w:sz w:val="22"/>
                <w:szCs w:val="22"/>
              </w:rPr>
            </w:pPr>
            <w:r w:rsidRPr="00A90737">
              <w:rPr>
                <w:bCs/>
                <w:sz w:val="22"/>
                <w:szCs w:val="22"/>
              </w:rPr>
              <w:t>(5)</w:t>
            </w:r>
          </w:p>
        </w:tc>
      </w:tr>
    </w:tbl>
    <w:p w:rsidR="00817D7D" w:rsidRPr="00A90737" w:rsidRDefault="00817D7D" w:rsidP="00817D7D">
      <w:pPr>
        <w:rPr>
          <w:iCs/>
        </w:rPr>
      </w:pPr>
      <w:r>
        <w:rPr>
          <w:iCs/>
        </w:rPr>
        <w:t>where,</w:t>
      </w:r>
    </w:p>
    <w:p w:rsidR="00817D7D" w:rsidRPr="00A90737" w:rsidRDefault="00817D7D" w:rsidP="00817D7D">
      <w:pPr>
        <w:ind w:left="709"/>
        <w:rPr>
          <w:iCs/>
        </w:rPr>
      </w:pPr>
      <w:r w:rsidRPr="00A90737">
        <w:t xml:space="preserve">L → </w:t>
      </w:r>
      <w:r w:rsidRPr="00A90737">
        <w:rPr>
          <w:iCs/>
        </w:rPr>
        <w:t>Learning Rate</w:t>
      </w:r>
    </w:p>
    <w:p w:rsidR="00CA142C" w:rsidRDefault="00706155" w:rsidP="00817D7D">
      <w:pPr>
        <w:ind w:left="709"/>
        <w:rPr>
          <w:iCs/>
        </w:rPr>
      </w:pPr>
      <w:r w:rsidRPr="00A90737">
        <w:t xml:space="preserve">t </w:t>
      </w:r>
      <w:r>
        <w:t>→</w:t>
      </w:r>
      <w:r w:rsidR="00817D7D" w:rsidRPr="00A90737">
        <w:t xml:space="preserve"> </w:t>
      </w:r>
      <w:r w:rsidR="00817D7D" w:rsidRPr="00A90737">
        <w:rPr>
          <w:iCs/>
        </w:rPr>
        <w:t>No. of batch iteration</w:t>
      </w:r>
    </w:p>
    <w:p w:rsidR="00817D7D" w:rsidRDefault="00817D7D" w:rsidP="00817D7D">
      <w:pPr>
        <w:ind w:left="709"/>
        <w:rPr>
          <w:iCs/>
        </w:rPr>
      </w:pPr>
      <w:r w:rsidRPr="00A90737">
        <w:t>D</w:t>
      </w:r>
      <w:r w:rsidR="00706155">
        <w:t xml:space="preserve"> </w:t>
      </w:r>
      <w:r w:rsidRPr="00A90737">
        <w:t xml:space="preserve">→ </w:t>
      </w:r>
      <w:r w:rsidRPr="00A90737">
        <w:rPr>
          <w:iCs/>
        </w:rPr>
        <w:t>Learning Rate Decay</w:t>
      </w:r>
    </w:p>
    <w:p w:rsidR="00D270B1" w:rsidRDefault="00D270B1" w:rsidP="00817D7D">
      <w:pPr>
        <w:ind w:left="709"/>
        <w:rPr>
          <w:iCs/>
        </w:rPr>
      </w:pPr>
    </w:p>
    <w:p w:rsidR="00194650" w:rsidRPr="0057259C" w:rsidRDefault="00194650" w:rsidP="00194650">
      <w:pPr>
        <w:pStyle w:val="NormalWeb"/>
        <w:numPr>
          <w:ilvl w:val="0"/>
          <w:numId w:val="10"/>
        </w:numPr>
        <w:spacing w:before="0" w:beforeAutospacing="0" w:after="0" w:afterAutospacing="0"/>
        <w:ind w:left="426"/>
        <w:rPr>
          <w:b/>
          <w:sz w:val="20"/>
          <w:szCs w:val="20"/>
          <w:lang w:val="en-US"/>
        </w:rPr>
      </w:pPr>
      <w:r w:rsidRPr="00D270B1">
        <w:rPr>
          <w:bCs/>
          <w:i/>
          <w:iCs/>
          <w:sz w:val="20"/>
          <w:szCs w:val="20"/>
          <w:lang w:val="en-US"/>
        </w:rPr>
        <w:t>Transfer Learning</w:t>
      </w:r>
      <w:r w:rsidRPr="00D270B1">
        <w:rPr>
          <w:bCs/>
          <w:i/>
          <w:iCs/>
          <w:lang w:val="en-US"/>
        </w:rPr>
        <w:t>:</w:t>
      </w:r>
      <w:r w:rsidRPr="0057259C">
        <w:rPr>
          <w:b/>
          <w:sz w:val="20"/>
          <w:szCs w:val="20"/>
          <w:lang w:val="en-US"/>
        </w:rPr>
        <w:t xml:space="preserve"> </w:t>
      </w:r>
    </w:p>
    <w:p w:rsidR="00706155" w:rsidRPr="00194650" w:rsidRDefault="00194650" w:rsidP="00194650">
      <w:pPr>
        <w:pStyle w:val="NormalWeb"/>
        <w:spacing w:before="0" w:beforeAutospacing="0" w:after="0" w:afterAutospacing="0"/>
        <w:ind w:firstLine="346"/>
        <w:jc w:val="both"/>
        <w:rPr>
          <w:color w:val="0E101A"/>
          <w:sz w:val="20"/>
          <w:szCs w:val="20"/>
        </w:rPr>
      </w:pPr>
      <w:r w:rsidRPr="0057259C">
        <w:rPr>
          <w:color w:val="0E101A"/>
          <w:sz w:val="20"/>
          <w:szCs w:val="20"/>
        </w:rPr>
        <w:t>We have adopted t</w:t>
      </w:r>
      <w:r>
        <w:rPr>
          <w:color w:val="0E101A"/>
          <w:sz w:val="20"/>
          <w:szCs w:val="20"/>
        </w:rPr>
        <w:t xml:space="preserve">ransfer learning to train all the three pre-trained models by using the </w:t>
      </w:r>
      <w:proofErr w:type="spellStart"/>
      <w:r>
        <w:rPr>
          <w:color w:val="0E101A"/>
          <w:sz w:val="20"/>
          <w:szCs w:val="20"/>
        </w:rPr>
        <w:t>ImageNet</w:t>
      </w:r>
      <w:proofErr w:type="spellEnd"/>
      <w:r>
        <w:rPr>
          <w:color w:val="0E101A"/>
          <w:sz w:val="20"/>
          <w:szCs w:val="20"/>
        </w:rPr>
        <w:t xml:space="preserve"> weights. We have fine-tuned the models by removing the top layers and replaced them with some new layers, including a max pool layer followed by three consecutive dense layers with 512, 256, and 128 nodes, respectively. Finally, we have an output layer comprising of a dense layer of 5 nodes with </w:t>
      </w:r>
      <w:proofErr w:type="spellStart"/>
      <w:r>
        <w:rPr>
          <w:color w:val="0E101A"/>
          <w:sz w:val="20"/>
          <w:szCs w:val="20"/>
        </w:rPr>
        <w:t>Softmax</w:t>
      </w:r>
      <w:proofErr w:type="spellEnd"/>
      <w:r>
        <w:rPr>
          <w:color w:val="0E101A"/>
          <w:sz w:val="20"/>
          <w:szCs w:val="20"/>
        </w:rPr>
        <w:t xml:space="preserve"> activation function. Before starting the training process, we have set all the layers of the models to trainable.</w:t>
      </w:r>
    </w:p>
    <w:p w:rsidR="00116B42" w:rsidRDefault="00B47836" w:rsidP="00817D7D">
      <w:pPr>
        <w:tabs>
          <w:tab w:val="left" w:pos="360"/>
        </w:tabs>
        <w:snapToGrid w:val="0"/>
        <w:jc w:val="center"/>
        <w:rPr>
          <w:smallCaps/>
          <w:color w:val="000000"/>
          <w:sz w:val="16"/>
          <w:szCs w:val="16"/>
        </w:rPr>
      </w:pPr>
      <w:r>
        <w:rPr>
          <w:color w:val="000000"/>
          <w:sz w:val="16"/>
          <w:szCs w:val="16"/>
        </w:rPr>
        <w:lastRenderedPageBreak/>
        <w:t>TABLE 1</w:t>
      </w:r>
      <w:r w:rsidR="00817D7D">
        <w:rPr>
          <w:color w:val="000000"/>
          <w:sz w:val="16"/>
          <w:szCs w:val="16"/>
        </w:rPr>
        <w:t xml:space="preserve"> </w:t>
      </w:r>
      <w:proofErr w:type="spellStart"/>
      <w:r>
        <w:rPr>
          <w:smallCaps/>
          <w:color w:val="000000"/>
          <w:sz w:val="16"/>
          <w:szCs w:val="16"/>
        </w:rPr>
        <w:t>Hyperparameters</w:t>
      </w:r>
      <w:proofErr w:type="spellEnd"/>
      <w:r>
        <w:rPr>
          <w:smallCaps/>
          <w:color w:val="000000"/>
          <w:sz w:val="16"/>
          <w:szCs w:val="16"/>
        </w:rPr>
        <w:t xml:space="preserve"> values</w:t>
      </w:r>
    </w:p>
    <w:p w:rsidR="00817D7D" w:rsidRPr="00CA1F65" w:rsidRDefault="00817D7D" w:rsidP="00CA1F65">
      <w:pPr>
        <w:tabs>
          <w:tab w:val="left" w:pos="360"/>
        </w:tabs>
        <w:snapToGrid w:val="0"/>
        <w:rPr>
          <w:sz w:val="12"/>
          <w:szCs w:val="12"/>
        </w:rPr>
      </w:pPr>
    </w:p>
    <w:tbl>
      <w:tblPr>
        <w:tblStyle w:val="GridTable2"/>
        <w:tblW w:w="4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5"/>
        <w:gridCol w:w="829"/>
        <w:gridCol w:w="1208"/>
        <w:gridCol w:w="968"/>
      </w:tblGrid>
      <w:tr w:rsidR="00116B42" w:rsidRPr="00142679" w:rsidTr="00CA1F65">
        <w:trPr>
          <w:cnfStyle w:val="100000000000"/>
          <w:trHeight w:val="228"/>
        </w:trPr>
        <w:tc>
          <w:tcPr>
            <w:cnfStyle w:val="001000000000"/>
            <w:tcW w:w="1795" w:type="dxa"/>
            <w:vMerge w:val="restart"/>
            <w:tcBorders>
              <w:top w:val="none" w:sz="0" w:space="0" w:color="auto"/>
              <w:bottom w:val="none" w:sz="0" w:space="0" w:color="auto"/>
              <w:right w:val="none" w:sz="0" w:space="0" w:color="auto"/>
            </w:tcBorders>
            <w:vAlign w:val="center"/>
          </w:tcPr>
          <w:p w:rsidR="00817D7D" w:rsidRPr="006C5E0E" w:rsidRDefault="00817D7D" w:rsidP="00706155">
            <w:pPr>
              <w:jc w:val="center"/>
              <w:rPr>
                <w:b w:val="0"/>
                <w:bCs w:val="0"/>
                <w:sz w:val="16"/>
                <w:szCs w:val="16"/>
              </w:rPr>
            </w:pPr>
            <w:r w:rsidRPr="006C5E0E">
              <w:rPr>
                <w:sz w:val="16"/>
                <w:szCs w:val="16"/>
              </w:rPr>
              <w:t>Hyperparameters</w:t>
            </w:r>
          </w:p>
        </w:tc>
        <w:tc>
          <w:tcPr>
            <w:tcW w:w="3005" w:type="dxa"/>
            <w:gridSpan w:val="3"/>
            <w:tcBorders>
              <w:top w:val="none" w:sz="0" w:space="0" w:color="auto"/>
              <w:left w:val="none" w:sz="0" w:space="0" w:color="auto"/>
              <w:bottom w:val="none" w:sz="0" w:space="0" w:color="auto"/>
            </w:tcBorders>
            <w:vAlign w:val="center"/>
          </w:tcPr>
          <w:p w:rsidR="00817D7D" w:rsidRPr="006C5E0E" w:rsidRDefault="00817D7D" w:rsidP="00706155">
            <w:pPr>
              <w:jc w:val="center"/>
              <w:cnfStyle w:val="100000000000"/>
              <w:rPr>
                <w:b w:val="0"/>
                <w:bCs w:val="0"/>
                <w:sz w:val="16"/>
                <w:szCs w:val="16"/>
              </w:rPr>
            </w:pPr>
            <w:r w:rsidRPr="006C5E0E">
              <w:rPr>
                <w:sz w:val="16"/>
                <w:szCs w:val="16"/>
              </w:rPr>
              <w:t>Values</w:t>
            </w:r>
          </w:p>
        </w:tc>
      </w:tr>
      <w:tr w:rsidR="00116B42" w:rsidRPr="00142679" w:rsidTr="00CA1F65">
        <w:trPr>
          <w:cnfStyle w:val="000000100000"/>
          <w:trHeight w:val="228"/>
        </w:trPr>
        <w:tc>
          <w:tcPr>
            <w:cnfStyle w:val="001000000000"/>
            <w:tcW w:w="1795" w:type="dxa"/>
            <w:vMerge/>
            <w:shd w:val="nil"/>
            <w:vAlign w:val="center"/>
          </w:tcPr>
          <w:p w:rsidR="00817D7D" w:rsidRPr="006C5E0E" w:rsidRDefault="00817D7D" w:rsidP="00706155">
            <w:pPr>
              <w:jc w:val="center"/>
              <w:rPr>
                <w:b w:val="0"/>
                <w:bCs w:val="0"/>
                <w:sz w:val="16"/>
                <w:szCs w:val="16"/>
              </w:rPr>
            </w:pPr>
          </w:p>
        </w:tc>
        <w:tc>
          <w:tcPr>
            <w:tcW w:w="829" w:type="dxa"/>
            <w:shd w:val="clear" w:color="auto" w:fill="FFFFFF" w:themeFill="background1"/>
            <w:vAlign w:val="center"/>
          </w:tcPr>
          <w:p w:rsidR="00817D7D" w:rsidRPr="006C5E0E" w:rsidRDefault="00817D7D" w:rsidP="00706155">
            <w:pPr>
              <w:jc w:val="center"/>
              <w:cnfStyle w:val="000000100000"/>
              <w:rPr>
                <w:b/>
                <w:bCs/>
                <w:sz w:val="16"/>
                <w:szCs w:val="16"/>
              </w:rPr>
            </w:pPr>
            <w:r w:rsidRPr="006C5E0E">
              <w:rPr>
                <w:b/>
                <w:bCs/>
                <w:sz w:val="16"/>
                <w:szCs w:val="16"/>
              </w:rPr>
              <w:t>VGG16</w:t>
            </w:r>
          </w:p>
        </w:tc>
        <w:tc>
          <w:tcPr>
            <w:tcW w:w="1208" w:type="dxa"/>
            <w:shd w:val="clear" w:color="auto" w:fill="FFFFFF" w:themeFill="background1"/>
            <w:vAlign w:val="center"/>
          </w:tcPr>
          <w:p w:rsidR="00817D7D" w:rsidRPr="006C5E0E" w:rsidRDefault="00817D7D" w:rsidP="00706155">
            <w:pPr>
              <w:jc w:val="center"/>
              <w:cnfStyle w:val="000000100000"/>
              <w:rPr>
                <w:b/>
                <w:bCs/>
                <w:sz w:val="16"/>
                <w:szCs w:val="16"/>
              </w:rPr>
            </w:pPr>
            <w:r w:rsidRPr="006C5E0E">
              <w:rPr>
                <w:b/>
                <w:bCs/>
                <w:sz w:val="16"/>
                <w:szCs w:val="16"/>
              </w:rPr>
              <w:t>InceptionV3</w:t>
            </w:r>
          </w:p>
        </w:tc>
        <w:tc>
          <w:tcPr>
            <w:tcW w:w="968" w:type="dxa"/>
            <w:shd w:val="clear" w:color="auto" w:fill="FFFFFF" w:themeFill="background1"/>
            <w:vAlign w:val="center"/>
          </w:tcPr>
          <w:p w:rsidR="00817D7D" w:rsidRPr="006C5E0E" w:rsidRDefault="00817D7D" w:rsidP="00706155">
            <w:pPr>
              <w:jc w:val="center"/>
              <w:cnfStyle w:val="000000100000"/>
              <w:rPr>
                <w:b/>
                <w:bCs/>
                <w:sz w:val="16"/>
                <w:szCs w:val="16"/>
              </w:rPr>
            </w:pPr>
            <w:r w:rsidRPr="006C5E0E">
              <w:rPr>
                <w:b/>
                <w:bCs/>
                <w:sz w:val="16"/>
                <w:szCs w:val="16"/>
              </w:rPr>
              <w:t>ResNet50</w:t>
            </w:r>
          </w:p>
        </w:tc>
      </w:tr>
      <w:tr w:rsidR="004F4588" w:rsidRPr="00142679" w:rsidTr="00CA1F65">
        <w:trPr>
          <w:trHeight w:val="276"/>
        </w:trPr>
        <w:tc>
          <w:tcPr>
            <w:cnfStyle w:val="001000000000"/>
            <w:tcW w:w="1795" w:type="dxa"/>
            <w:vAlign w:val="center"/>
          </w:tcPr>
          <w:p w:rsidR="00817D7D" w:rsidRPr="006C5E0E" w:rsidRDefault="004F4588" w:rsidP="00706155">
            <w:pPr>
              <w:jc w:val="center"/>
              <w:rPr>
                <w:b w:val="0"/>
                <w:bCs w:val="0"/>
                <w:sz w:val="16"/>
                <w:szCs w:val="16"/>
              </w:rPr>
            </w:pPr>
            <w:r w:rsidRPr="006C5E0E">
              <w:rPr>
                <w:b w:val="0"/>
                <w:bCs w:val="0"/>
                <w:sz w:val="16"/>
                <w:szCs w:val="16"/>
                <w:shd w:val="clear" w:color="auto" w:fill="FFFFFF"/>
              </w:rPr>
              <w:t>Initial Learning Rate</w:t>
            </w:r>
          </w:p>
        </w:tc>
        <w:tc>
          <w:tcPr>
            <w:tcW w:w="829" w:type="dxa"/>
            <w:vAlign w:val="center"/>
          </w:tcPr>
          <w:p w:rsidR="00817D7D" w:rsidRPr="006C5E0E" w:rsidRDefault="004F4588" w:rsidP="00706155">
            <w:pPr>
              <w:jc w:val="center"/>
              <w:cnfStyle w:val="000000000000"/>
              <w:rPr>
                <w:sz w:val="16"/>
                <w:szCs w:val="16"/>
              </w:rPr>
            </w:pPr>
            <w:r w:rsidRPr="006C5E0E">
              <w:rPr>
                <w:sz w:val="16"/>
                <w:szCs w:val="16"/>
              </w:rPr>
              <w:t>0.001</w:t>
            </w:r>
          </w:p>
        </w:tc>
        <w:tc>
          <w:tcPr>
            <w:tcW w:w="1208" w:type="dxa"/>
            <w:vAlign w:val="center"/>
          </w:tcPr>
          <w:p w:rsidR="00817D7D" w:rsidRPr="006C5E0E" w:rsidRDefault="004F4588" w:rsidP="00706155">
            <w:pPr>
              <w:jc w:val="center"/>
              <w:cnfStyle w:val="000000000000"/>
              <w:rPr>
                <w:sz w:val="16"/>
                <w:szCs w:val="16"/>
              </w:rPr>
            </w:pPr>
            <w:r w:rsidRPr="006C5E0E">
              <w:rPr>
                <w:sz w:val="16"/>
                <w:szCs w:val="16"/>
              </w:rPr>
              <w:t>0.001</w:t>
            </w:r>
          </w:p>
        </w:tc>
        <w:tc>
          <w:tcPr>
            <w:tcW w:w="968" w:type="dxa"/>
            <w:vAlign w:val="center"/>
          </w:tcPr>
          <w:p w:rsidR="00817D7D" w:rsidRPr="006C5E0E" w:rsidRDefault="004F4588" w:rsidP="00706155">
            <w:pPr>
              <w:jc w:val="center"/>
              <w:cnfStyle w:val="000000000000"/>
              <w:rPr>
                <w:sz w:val="16"/>
                <w:szCs w:val="16"/>
              </w:rPr>
            </w:pPr>
            <w:r w:rsidRPr="006C5E0E">
              <w:rPr>
                <w:sz w:val="16"/>
                <w:szCs w:val="16"/>
              </w:rPr>
              <w:t>0.0001</w:t>
            </w:r>
          </w:p>
        </w:tc>
      </w:tr>
      <w:tr w:rsidR="004F4588" w:rsidRPr="00142679" w:rsidTr="00CA1F65">
        <w:trPr>
          <w:cnfStyle w:val="000000100000"/>
          <w:trHeight w:val="276"/>
        </w:trPr>
        <w:tc>
          <w:tcPr>
            <w:cnfStyle w:val="001000000000"/>
            <w:tcW w:w="1795" w:type="dxa"/>
            <w:shd w:val="clear" w:color="auto" w:fill="FFFFFF" w:themeFill="background1"/>
            <w:vAlign w:val="center"/>
          </w:tcPr>
          <w:p w:rsidR="004F4588" w:rsidRPr="006C5E0E" w:rsidRDefault="007B1956" w:rsidP="00706155">
            <w:pPr>
              <w:jc w:val="center"/>
              <w:rPr>
                <w:b w:val="0"/>
                <w:bCs w:val="0"/>
                <w:sz w:val="16"/>
                <w:szCs w:val="16"/>
                <w:shd w:val="clear" w:color="auto" w:fill="FFFFFF"/>
              </w:rPr>
            </w:pPr>
            <w:r w:rsidRPr="006C5E0E">
              <w:rPr>
                <w:b w:val="0"/>
                <w:bCs w:val="0"/>
                <w:sz w:val="16"/>
                <w:szCs w:val="16"/>
              </w:rPr>
              <w:t>Learning Rate after 50 epochs</w:t>
            </w:r>
          </w:p>
        </w:tc>
        <w:tc>
          <w:tcPr>
            <w:tcW w:w="829" w:type="dxa"/>
            <w:shd w:val="clear" w:color="auto" w:fill="FFFFFF" w:themeFill="background1"/>
            <w:vAlign w:val="center"/>
          </w:tcPr>
          <w:p w:rsidR="004F4588" w:rsidRPr="006C5E0E" w:rsidRDefault="007B1956" w:rsidP="00706155">
            <w:pPr>
              <w:jc w:val="center"/>
              <w:cnfStyle w:val="000000100000"/>
              <w:rPr>
                <w:sz w:val="16"/>
                <w:szCs w:val="16"/>
              </w:rPr>
            </w:pPr>
            <w:r w:rsidRPr="006C5E0E">
              <w:rPr>
                <w:sz w:val="16"/>
                <w:szCs w:val="16"/>
              </w:rPr>
              <w:t>0.0001</w:t>
            </w:r>
          </w:p>
        </w:tc>
        <w:tc>
          <w:tcPr>
            <w:tcW w:w="1208" w:type="dxa"/>
            <w:shd w:val="clear" w:color="auto" w:fill="FFFFFF" w:themeFill="background1"/>
            <w:vAlign w:val="center"/>
          </w:tcPr>
          <w:p w:rsidR="004F4588" w:rsidRPr="006C5E0E" w:rsidRDefault="007B1956" w:rsidP="00706155">
            <w:pPr>
              <w:jc w:val="center"/>
              <w:cnfStyle w:val="000000100000"/>
              <w:rPr>
                <w:sz w:val="16"/>
                <w:szCs w:val="16"/>
              </w:rPr>
            </w:pPr>
            <w:r w:rsidRPr="006C5E0E">
              <w:rPr>
                <w:sz w:val="16"/>
                <w:szCs w:val="16"/>
              </w:rPr>
              <w:t>0.0001</w:t>
            </w:r>
          </w:p>
        </w:tc>
        <w:tc>
          <w:tcPr>
            <w:tcW w:w="968" w:type="dxa"/>
            <w:shd w:val="clear" w:color="auto" w:fill="FFFFFF" w:themeFill="background1"/>
            <w:vAlign w:val="center"/>
          </w:tcPr>
          <w:p w:rsidR="004F4588" w:rsidRPr="006C5E0E" w:rsidRDefault="007B1956" w:rsidP="00706155">
            <w:pPr>
              <w:jc w:val="center"/>
              <w:cnfStyle w:val="000000100000"/>
              <w:rPr>
                <w:sz w:val="16"/>
                <w:szCs w:val="16"/>
              </w:rPr>
            </w:pPr>
            <w:r w:rsidRPr="006C5E0E">
              <w:rPr>
                <w:sz w:val="16"/>
                <w:szCs w:val="16"/>
              </w:rPr>
              <w:t>0.0001</w:t>
            </w:r>
          </w:p>
        </w:tc>
      </w:tr>
      <w:tr w:rsidR="00116B42" w:rsidRPr="00142679" w:rsidTr="00CA1F65">
        <w:trPr>
          <w:trHeight w:val="276"/>
        </w:trPr>
        <w:tc>
          <w:tcPr>
            <w:cnfStyle w:val="001000000000"/>
            <w:tcW w:w="1795" w:type="dxa"/>
            <w:vAlign w:val="center"/>
          </w:tcPr>
          <w:p w:rsidR="00817D7D" w:rsidRPr="006C5E0E" w:rsidRDefault="004F4588" w:rsidP="00706155">
            <w:pPr>
              <w:jc w:val="center"/>
              <w:rPr>
                <w:b w:val="0"/>
                <w:bCs w:val="0"/>
                <w:sz w:val="16"/>
                <w:szCs w:val="16"/>
              </w:rPr>
            </w:pPr>
            <w:r w:rsidRPr="006C5E0E">
              <w:rPr>
                <w:b w:val="0"/>
                <w:bCs w:val="0"/>
                <w:sz w:val="16"/>
                <w:szCs w:val="16"/>
              </w:rPr>
              <w:t>Learning Rate Decay</w:t>
            </w:r>
          </w:p>
        </w:tc>
        <w:tc>
          <w:tcPr>
            <w:tcW w:w="829" w:type="dxa"/>
            <w:vAlign w:val="center"/>
          </w:tcPr>
          <w:p w:rsidR="00817D7D" w:rsidRPr="006C5E0E" w:rsidRDefault="004F4588" w:rsidP="00706155">
            <w:pPr>
              <w:jc w:val="center"/>
              <w:cnfStyle w:val="000000000000"/>
              <w:rPr>
                <w:sz w:val="16"/>
                <w:szCs w:val="16"/>
              </w:rPr>
            </w:pPr>
            <w:r w:rsidRPr="006C5E0E">
              <w:rPr>
                <w:rFonts w:eastAsia="Times New Roman"/>
                <w:sz w:val="16"/>
                <w:szCs w:val="16"/>
                <w:lang w:eastAsia="en-IN"/>
              </w:rPr>
              <w:t>10</w:t>
            </w:r>
            <w:r w:rsidRPr="006C5E0E">
              <w:rPr>
                <w:rFonts w:eastAsia="Times New Roman"/>
                <w:sz w:val="16"/>
                <w:szCs w:val="16"/>
                <w:vertAlign w:val="superscript"/>
                <w:lang w:eastAsia="en-IN"/>
              </w:rPr>
              <w:t>-6</w:t>
            </w:r>
          </w:p>
        </w:tc>
        <w:tc>
          <w:tcPr>
            <w:tcW w:w="1208" w:type="dxa"/>
            <w:vAlign w:val="center"/>
          </w:tcPr>
          <w:p w:rsidR="00817D7D" w:rsidRPr="006C5E0E" w:rsidRDefault="004F4588" w:rsidP="00706155">
            <w:pPr>
              <w:jc w:val="center"/>
              <w:cnfStyle w:val="000000000000"/>
              <w:rPr>
                <w:sz w:val="16"/>
                <w:szCs w:val="16"/>
              </w:rPr>
            </w:pPr>
            <w:r w:rsidRPr="006C5E0E">
              <w:rPr>
                <w:rFonts w:eastAsia="Times New Roman"/>
                <w:sz w:val="16"/>
                <w:szCs w:val="16"/>
                <w:lang w:eastAsia="en-IN"/>
              </w:rPr>
              <w:t>10</w:t>
            </w:r>
            <w:r w:rsidRPr="006C5E0E">
              <w:rPr>
                <w:rFonts w:eastAsia="Times New Roman"/>
                <w:sz w:val="16"/>
                <w:szCs w:val="16"/>
                <w:vertAlign w:val="superscript"/>
                <w:lang w:eastAsia="en-IN"/>
              </w:rPr>
              <w:t>-6</w:t>
            </w:r>
          </w:p>
        </w:tc>
        <w:tc>
          <w:tcPr>
            <w:tcW w:w="968" w:type="dxa"/>
            <w:vAlign w:val="center"/>
          </w:tcPr>
          <w:p w:rsidR="00817D7D" w:rsidRPr="006C5E0E" w:rsidRDefault="004F4588" w:rsidP="00706155">
            <w:pPr>
              <w:jc w:val="center"/>
              <w:cnfStyle w:val="000000000000"/>
              <w:rPr>
                <w:sz w:val="16"/>
                <w:szCs w:val="16"/>
              </w:rPr>
            </w:pPr>
            <w:r w:rsidRPr="006C5E0E">
              <w:rPr>
                <w:rFonts w:eastAsia="Times New Roman"/>
                <w:sz w:val="16"/>
                <w:szCs w:val="16"/>
                <w:lang w:eastAsia="en-IN"/>
              </w:rPr>
              <w:t>10</w:t>
            </w:r>
            <w:r w:rsidRPr="006C5E0E">
              <w:rPr>
                <w:rFonts w:eastAsia="Times New Roman"/>
                <w:sz w:val="16"/>
                <w:szCs w:val="16"/>
                <w:vertAlign w:val="superscript"/>
                <w:lang w:eastAsia="en-IN"/>
              </w:rPr>
              <w:t>-6</w:t>
            </w:r>
          </w:p>
        </w:tc>
      </w:tr>
      <w:tr w:rsidR="004F4588" w:rsidRPr="00142679" w:rsidTr="00CA1F65">
        <w:trPr>
          <w:cnfStyle w:val="000000100000"/>
          <w:trHeight w:val="276"/>
        </w:trPr>
        <w:tc>
          <w:tcPr>
            <w:cnfStyle w:val="001000000000"/>
            <w:tcW w:w="1795" w:type="dxa"/>
            <w:shd w:val="clear" w:color="auto" w:fill="FFFFFF" w:themeFill="background1"/>
            <w:vAlign w:val="center"/>
          </w:tcPr>
          <w:p w:rsidR="00817D7D" w:rsidRPr="006C5E0E" w:rsidRDefault="004F4588" w:rsidP="00706155">
            <w:pPr>
              <w:jc w:val="center"/>
              <w:rPr>
                <w:b w:val="0"/>
                <w:bCs w:val="0"/>
                <w:sz w:val="16"/>
                <w:szCs w:val="16"/>
              </w:rPr>
            </w:pPr>
            <w:r w:rsidRPr="006C5E0E">
              <w:rPr>
                <w:b w:val="0"/>
                <w:bCs w:val="0"/>
                <w:sz w:val="16"/>
                <w:szCs w:val="16"/>
              </w:rPr>
              <w:t>Momentum Co-efficient</w:t>
            </w:r>
          </w:p>
        </w:tc>
        <w:tc>
          <w:tcPr>
            <w:tcW w:w="829" w:type="dxa"/>
            <w:shd w:val="clear" w:color="auto" w:fill="FFFFFF" w:themeFill="background1"/>
            <w:vAlign w:val="center"/>
          </w:tcPr>
          <w:p w:rsidR="00817D7D" w:rsidRPr="006C5E0E" w:rsidRDefault="004F4588" w:rsidP="00706155">
            <w:pPr>
              <w:jc w:val="center"/>
              <w:cnfStyle w:val="000000100000"/>
              <w:rPr>
                <w:sz w:val="16"/>
                <w:szCs w:val="16"/>
              </w:rPr>
            </w:pPr>
            <w:r w:rsidRPr="006C5E0E">
              <w:rPr>
                <w:sz w:val="16"/>
                <w:szCs w:val="16"/>
              </w:rPr>
              <w:t>0.9</w:t>
            </w:r>
          </w:p>
        </w:tc>
        <w:tc>
          <w:tcPr>
            <w:tcW w:w="1208" w:type="dxa"/>
            <w:shd w:val="clear" w:color="auto" w:fill="FFFFFF" w:themeFill="background1"/>
            <w:vAlign w:val="center"/>
          </w:tcPr>
          <w:p w:rsidR="00817D7D" w:rsidRPr="006C5E0E" w:rsidRDefault="004F4588" w:rsidP="00706155">
            <w:pPr>
              <w:jc w:val="center"/>
              <w:cnfStyle w:val="000000100000"/>
              <w:rPr>
                <w:rFonts w:eastAsia="Times New Roman"/>
                <w:sz w:val="16"/>
                <w:szCs w:val="16"/>
                <w:lang w:eastAsia="en-IN"/>
              </w:rPr>
            </w:pPr>
            <w:r w:rsidRPr="006C5E0E">
              <w:rPr>
                <w:sz w:val="16"/>
                <w:szCs w:val="16"/>
              </w:rPr>
              <w:t>0.9</w:t>
            </w:r>
          </w:p>
        </w:tc>
        <w:tc>
          <w:tcPr>
            <w:tcW w:w="968" w:type="dxa"/>
            <w:shd w:val="clear" w:color="auto" w:fill="FFFFFF" w:themeFill="background1"/>
            <w:vAlign w:val="center"/>
          </w:tcPr>
          <w:p w:rsidR="00817D7D" w:rsidRPr="006C5E0E" w:rsidRDefault="004F4588" w:rsidP="00706155">
            <w:pPr>
              <w:jc w:val="center"/>
              <w:cnfStyle w:val="000000100000"/>
              <w:rPr>
                <w:rFonts w:eastAsia="Times New Roman"/>
                <w:sz w:val="16"/>
                <w:szCs w:val="16"/>
                <w:lang w:eastAsia="en-IN"/>
              </w:rPr>
            </w:pPr>
            <w:r w:rsidRPr="006C5E0E">
              <w:rPr>
                <w:sz w:val="16"/>
                <w:szCs w:val="16"/>
              </w:rPr>
              <w:t>0.9</w:t>
            </w:r>
          </w:p>
        </w:tc>
      </w:tr>
      <w:tr w:rsidR="00116B42" w:rsidRPr="00142679" w:rsidTr="00CA1F65">
        <w:trPr>
          <w:trHeight w:val="276"/>
        </w:trPr>
        <w:tc>
          <w:tcPr>
            <w:cnfStyle w:val="001000000000"/>
            <w:tcW w:w="1795" w:type="dxa"/>
            <w:vAlign w:val="center"/>
          </w:tcPr>
          <w:p w:rsidR="00817D7D" w:rsidRPr="006C5E0E" w:rsidRDefault="00817D7D" w:rsidP="00706155">
            <w:pPr>
              <w:jc w:val="center"/>
              <w:rPr>
                <w:b w:val="0"/>
                <w:bCs w:val="0"/>
                <w:sz w:val="16"/>
                <w:szCs w:val="16"/>
              </w:rPr>
            </w:pPr>
            <w:r w:rsidRPr="006C5E0E">
              <w:rPr>
                <w:b w:val="0"/>
                <w:bCs w:val="0"/>
                <w:sz w:val="16"/>
                <w:szCs w:val="16"/>
              </w:rPr>
              <w:t>Batch Size</w:t>
            </w:r>
          </w:p>
        </w:tc>
        <w:tc>
          <w:tcPr>
            <w:tcW w:w="829" w:type="dxa"/>
            <w:vAlign w:val="center"/>
          </w:tcPr>
          <w:p w:rsidR="00817D7D" w:rsidRPr="006C5E0E" w:rsidRDefault="004F4588" w:rsidP="00706155">
            <w:pPr>
              <w:jc w:val="center"/>
              <w:cnfStyle w:val="000000000000"/>
              <w:rPr>
                <w:sz w:val="16"/>
                <w:szCs w:val="16"/>
              </w:rPr>
            </w:pPr>
            <w:r w:rsidRPr="006C5E0E">
              <w:rPr>
                <w:sz w:val="16"/>
                <w:szCs w:val="16"/>
              </w:rPr>
              <w:t>50</w:t>
            </w:r>
          </w:p>
        </w:tc>
        <w:tc>
          <w:tcPr>
            <w:tcW w:w="1208" w:type="dxa"/>
            <w:vAlign w:val="center"/>
          </w:tcPr>
          <w:p w:rsidR="00817D7D" w:rsidRPr="006C5E0E" w:rsidRDefault="004F4588" w:rsidP="00706155">
            <w:pPr>
              <w:jc w:val="center"/>
              <w:cnfStyle w:val="000000000000"/>
              <w:rPr>
                <w:sz w:val="16"/>
                <w:szCs w:val="16"/>
              </w:rPr>
            </w:pPr>
            <w:r w:rsidRPr="006C5E0E">
              <w:rPr>
                <w:sz w:val="16"/>
                <w:szCs w:val="16"/>
              </w:rPr>
              <w:t>50</w:t>
            </w:r>
          </w:p>
        </w:tc>
        <w:tc>
          <w:tcPr>
            <w:tcW w:w="968" w:type="dxa"/>
            <w:vAlign w:val="center"/>
          </w:tcPr>
          <w:p w:rsidR="00817D7D" w:rsidRPr="006C5E0E" w:rsidRDefault="004F4588" w:rsidP="00706155">
            <w:pPr>
              <w:jc w:val="center"/>
              <w:cnfStyle w:val="000000000000"/>
              <w:rPr>
                <w:sz w:val="16"/>
                <w:szCs w:val="16"/>
              </w:rPr>
            </w:pPr>
            <w:r w:rsidRPr="006C5E0E">
              <w:rPr>
                <w:sz w:val="16"/>
                <w:szCs w:val="16"/>
              </w:rPr>
              <w:t>100</w:t>
            </w:r>
          </w:p>
        </w:tc>
      </w:tr>
      <w:tr w:rsidR="00116B42" w:rsidRPr="00142679" w:rsidTr="00CA1F65">
        <w:trPr>
          <w:cnfStyle w:val="000000100000"/>
          <w:trHeight w:val="276"/>
        </w:trPr>
        <w:tc>
          <w:tcPr>
            <w:cnfStyle w:val="001000000000"/>
            <w:tcW w:w="1795" w:type="dxa"/>
            <w:shd w:val="clear" w:color="auto" w:fill="FFFFFF" w:themeFill="background1"/>
            <w:vAlign w:val="center"/>
          </w:tcPr>
          <w:p w:rsidR="00817D7D" w:rsidRPr="006C5E0E" w:rsidRDefault="00817D7D" w:rsidP="00706155">
            <w:pPr>
              <w:jc w:val="center"/>
              <w:rPr>
                <w:b w:val="0"/>
                <w:bCs w:val="0"/>
                <w:sz w:val="16"/>
                <w:szCs w:val="16"/>
                <w:shd w:val="clear" w:color="auto" w:fill="FFFFFF"/>
              </w:rPr>
            </w:pPr>
            <w:r w:rsidRPr="006C5E0E">
              <w:rPr>
                <w:b w:val="0"/>
                <w:bCs w:val="0"/>
                <w:sz w:val="16"/>
                <w:szCs w:val="16"/>
              </w:rPr>
              <w:t>Number of Epochs</w:t>
            </w:r>
          </w:p>
        </w:tc>
        <w:tc>
          <w:tcPr>
            <w:tcW w:w="829" w:type="dxa"/>
            <w:shd w:val="clear" w:color="auto" w:fill="FFFFFF" w:themeFill="background1"/>
            <w:vAlign w:val="center"/>
          </w:tcPr>
          <w:p w:rsidR="00817D7D" w:rsidRPr="006C5E0E" w:rsidRDefault="004F4588" w:rsidP="00706155">
            <w:pPr>
              <w:jc w:val="center"/>
              <w:cnfStyle w:val="000000100000"/>
              <w:rPr>
                <w:sz w:val="16"/>
                <w:szCs w:val="16"/>
              </w:rPr>
            </w:pPr>
            <w:r w:rsidRPr="006C5E0E">
              <w:rPr>
                <w:sz w:val="16"/>
                <w:szCs w:val="16"/>
              </w:rPr>
              <w:t>100</w:t>
            </w:r>
          </w:p>
        </w:tc>
        <w:tc>
          <w:tcPr>
            <w:tcW w:w="1208" w:type="dxa"/>
            <w:shd w:val="clear" w:color="auto" w:fill="FFFFFF" w:themeFill="background1"/>
            <w:vAlign w:val="center"/>
          </w:tcPr>
          <w:p w:rsidR="00817D7D" w:rsidRPr="006C5E0E" w:rsidRDefault="004F4588" w:rsidP="00706155">
            <w:pPr>
              <w:jc w:val="center"/>
              <w:cnfStyle w:val="000000100000"/>
              <w:rPr>
                <w:sz w:val="16"/>
                <w:szCs w:val="16"/>
              </w:rPr>
            </w:pPr>
            <w:r w:rsidRPr="006C5E0E">
              <w:rPr>
                <w:sz w:val="16"/>
                <w:szCs w:val="16"/>
              </w:rPr>
              <w:t>100</w:t>
            </w:r>
          </w:p>
        </w:tc>
        <w:tc>
          <w:tcPr>
            <w:tcW w:w="968" w:type="dxa"/>
            <w:shd w:val="clear" w:color="auto" w:fill="FFFFFF" w:themeFill="background1"/>
            <w:vAlign w:val="center"/>
          </w:tcPr>
          <w:p w:rsidR="00817D7D" w:rsidRPr="006C5E0E" w:rsidRDefault="004F4588" w:rsidP="00706155">
            <w:pPr>
              <w:jc w:val="center"/>
              <w:cnfStyle w:val="000000100000"/>
              <w:rPr>
                <w:sz w:val="16"/>
                <w:szCs w:val="16"/>
              </w:rPr>
            </w:pPr>
            <w:r w:rsidRPr="006C5E0E">
              <w:rPr>
                <w:sz w:val="16"/>
                <w:szCs w:val="16"/>
              </w:rPr>
              <w:t>150</w:t>
            </w:r>
          </w:p>
        </w:tc>
      </w:tr>
    </w:tbl>
    <w:p w:rsidR="00116B42" w:rsidRDefault="00116B42" w:rsidP="00B70DE3">
      <w:pPr>
        <w:tabs>
          <w:tab w:val="left" w:pos="360"/>
        </w:tabs>
        <w:snapToGrid w:val="0"/>
        <w:jc w:val="both"/>
        <w:rPr>
          <w:rFonts w:ascii="Times New Roman" w:hAnsi="Times New Roman" w:cs="Times New Roman"/>
          <w:b/>
          <w:lang w:val="en-US"/>
        </w:rPr>
      </w:pPr>
    </w:p>
    <w:p w:rsidR="009614DA" w:rsidRPr="00A66CC8" w:rsidRDefault="003716C9" w:rsidP="00C1663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IV</w:t>
      </w:r>
      <w:r w:rsidR="009614DA" w:rsidRPr="00A66CC8">
        <w:rPr>
          <w:rFonts w:ascii="Times New Roman" w:hAnsi="Times New Roman" w:cs="Times New Roman"/>
          <w:smallCaps/>
          <w:lang w:val="en-US"/>
        </w:rPr>
        <w:t>.</w:t>
      </w:r>
      <w:r w:rsidR="001B7B48">
        <w:rPr>
          <w:rFonts w:ascii="Times New Roman" w:hAnsi="Times New Roman" w:cs="Times New Roman"/>
          <w:smallCaps/>
          <w:lang w:val="en-US"/>
        </w:rPr>
        <w:t xml:space="preserve"> Experiment and</w:t>
      </w:r>
      <w:r w:rsidR="009614DA" w:rsidRPr="00A66CC8">
        <w:rPr>
          <w:rFonts w:ascii="Times New Roman" w:hAnsi="Times New Roman" w:cs="Times New Roman"/>
          <w:smallCaps/>
          <w:lang w:val="en-US"/>
        </w:rPr>
        <w:t xml:space="preserve"> </w:t>
      </w:r>
      <w:r w:rsidR="00562CBA">
        <w:rPr>
          <w:rFonts w:ascii="Times New Roman" w:hAnsi="Times New Roman" w:cs="Times New Roman"/>
          <w:smallCaps/>
          <w:lang w:val="en-US"/>
        </w:rPr>
        <w:t xml:space="preserve"> </w:t>
      </w:r>
      <w:r w:rsidR="00D34DCC" w:rsidRPr="00A66CC8">
        <w:rPr>
          <w:rFonts w:ascii="Times New Roman" w:hAnsi="Times New Roman" w:cs="Times New Roman"/>
          <w:smallCaps/>
          <w:lang w:val="en-US"/>
        </w:rPr>
        <w:t xml:space="preserve"> </w:t>
      </w:r>
      <w:r w:rsidR="001B7B48">
        <w:rPr>
          <w:rFonts w:ascii="Times New Roman" w:hAnsi="Times New Roman" w:cs="Times New Roman"/>
          <w:smallCaps/>
          <w:lang w:val="en-US"/>
        </w:rPr>
        <w:t>Result</w:t>
      </w:r>
    </w:p>
    <w:p w:rsidR="00562CBA" w:rsidRPr="00562CBA" w:rsidRDefault="009614DA" w:rsidP="00562CBA">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F17AE9">
        <w:rPr>
          <w:rFonts w:ascii="Times New Roman" w:hAnsi="Times New Roman" w:cs="Times New Roman"/>
          <w:lang w:val="en-US"/>
        </w:rPr>
        <w:t xml:space="preserve">We observed that in the </w:t>
      </w:r>
      <w:proofErr w:type="spellStart"/>
      <w:r w:rsidR="00F17AE9">
        <w:rPr>
          <w:rFonts w:ascii="Times New Roman" w:hAnsi="Times New Roman" w:cs="Times New Roman"/>
          <w:lang w:val="en-US"/>
        </w:rPr>
        <w:t>Kaggle</w:t>
      </w:r>
      <w:proofErr w:type="spellEnd"/>
      <w:r w:rsidR="00F17AE9">
        <w:rPr>
          <w:rFonts w:ascii="Times New Roman" w:hAnsi="Times New Roman" w:cs="Times New Roman"/>
          <w:lang w:val="en-US"/>
        </w:rPr>
        <w:t xml:space="preserve"> Diabetic Retinopathy dataset, that </w:t>
      </w:r>
      <w:r w:rsidR="00F17AE9" w:rsidRPr="00562CBA">
        <w:rPr>
          <w:rFonts w:ascii="Times New Roman" w:hAnsi="Times New Roman" w:cs="Times New Roman"/>
          <w:lang w:val="en-US"/>
        </w:rPr>
        <w:t>the class distributio</w:t>
      </w:r>
      <w:r w:rsidR="00F17AE9">
        <w:rPr>
          <w:rFonts w:ascii="Times New Roman" w:hAnsi="Times New Roman" w:cs="Times New Roman"/>
          <w:lang w:val="en-US"/>
        </w:rPr>
        <w:t>n of the training dataset is not uniform; there are 25810 images from class 0 (No DR), 2443 images from</w:t>
      </w:r>
      <w:r w:rsidR="00F17AE9" w:rsidRPr="00562CBA">
        <w:rPr>
          <w:rFonts w:ascii="Times New Roman" w:hAnsi="Times New Roman" w:cs="Times New Roman"/>
          <w:lang w:val="en-US"/>
        </w:rPr>
        <w:t xml:space="preserve"> </w:t>
      </w:r>
      <w:r w:rsidR="00F17AE9">
        <w:rPr>
          <w:rFonts w:ascii="Times New Roman" w:hAnsi="Times New Roman" w:cs="Times New Roman"/>
          <w:lang w:val="en-US"/>
        </w:rPr>
        <w:t xml:space="preserve">class 1 (Mild DR), 5292 images from class 2 (Moderate DR), 873 images from class 3 (Severe DR) and 708 images from class </w:t>
      </w:r>
      <w:r w:rsidR="00595DFC">
        <w:rPr>
          <w:rFonts w:ascii="Times New Roman" w:hAnsi="Times New Roman" w:cs="Times New Roman"/>
          <w:lang w:val="en-US"/>
        </w:rPr>
        <w:t>4</w:t>
      </w:r>
      <w:r w:rsidR="00F17AE9">
        <w:rPr>
          <w:rFonts w:ascii="Times New Roman" w:hAnsi="Times New Roman" w:cs="Times New Roman"/>
          <w:lang w:val="en-US"/>
        </w:rPr>
        <w:t xml:space="preserve"> (Proliferate DR). So </w:t>
      </w:r>
      <w:r w:rsidR="00F17AE9" w:rsidRPr="00562CBA">
        <w:rPr>
          <w:rFonts w:ascii="Times New Roman" w:hAnsi="Times New Roman" w:cs="Times New Roman"/>
          <w:lang w:val="en-US"/>
        </w:rPr>
        <w:t xml:space="preserve">we </w:t>
      </w:r>
      <w:r w:rsidR="00F17AE9">
        <w:rPr>
          <w:rFonts w:ascii="Times New Roman" w:hAnsi="Times New Roman" w:cs="Times New Roman"/>
          <w:lang w:val="en-US"/>
        </w:rPr>
        <w:t>decided to perform</w:t>
      </w:r>
      <w:r w:rsidR="00F17AE9" w:rsidRPr="00562CBA">
        <w:rPr>
          <w:rFonts w:ascii="Times New Roman" w:hAnsi="Times New Roman" w:cs="Times New Roman"/>
          <w:lang w:val="en-US"/>
        </w:rPr>
        <w:t xml:space="preserve"> image augmentation </w:t>
      </w:r>
      <w:r w:rsidR="00F17AE9">
        <w:rPr>
          <w:rFonts w:ascii="Times New Roman" w:hAnsi="Times New Roman" w:cs="Times New Roman"/>
          <w:lang w:val="en-US"/>
        </w:rPr>
        <w:t xml:space="preserve">and </w:t>
      </w:r>
      <w:r w:rsidR="00F17AE9" w:rsidRPr="00562CBA">
        <w:rPr>
          <w:rFonts w:ascii="Times New Roman" w:hAnsi="Times New Roman" w:cs="Times New Roman"/>
          <w:lang w:val="en-US"/>
        </w:rPr>
        <w:t>generat</w:t>
      </w:r>
      <w:r w:rsidR="00F17AE9">
        <w:rPr>
          <w:rFonts w:ascii="Times New Roman" w:hAnsi="Times New Roman" w:cs="Times New Roman"/>
          <w:lang w:val="en-US"/>
        </w:rPr>
        <w:t>e</w:t>
      </w:r>
      <w:r w:rsidR="00F17AE9" w:rsidRPr="00562CBA">
        <w:rPr>
          <w:rFonts w:ascii="Times New Roman" w:hAnsi="Times New Roman" w:cs="Times New Roman"/>
          <w:lang w:val="en-US"/>
        </w:rPr>
        <w:t xml:space="preserve"> 10,000 instances for every class except for class 0. </w:t>
      </w:r>
      <w:r w:rsidR="00F17AE9">
        <w:rPr>
          <w:rFonts w:ascii="Times New Roman" w:hAnsi="Times New Roman" w:cs="Times New Roman"/>
          <w:lang w:val="en-US"/>
        </w:rPr>
        <w:t xml:space="preserve">For example there are 2443 images from class 1, so we generated 7557 new images for class 0, to make a total of 10,000 images. The same process is repeated for class 2, 3 and 4 as well, making a total of 10,000 images for each class. The augmented images are generated by using rotation, vertical flip and horizontal flip. </w:t>
      </w:r>
      <w:r w:rsidR="00F17AE9" w:rsidRPr="00562CBA">
        <w:rPr>
          <w:rFonts w:ascii="Times New Roman" w:hAnsi="Times New Roman" w:cs="Times New Roman"/>
          <w:lang w:val="en-US"/>
        </w:rPr>
        <w:t xml:space="preserve">We </w:t>
      </w:r>
      <w:r w:rsidR="00F17AE9">
        <w:rPr>
          <w:rFonts w:ascii="Times New Roman" w:hAnsi="Times New Roman" w:cs="Times New Roman"/>
          <w:lang w:val="en-US"/>
        </w:rPr>
        <w:t xml:space="preserve">then </w:t>
      </w:r>
      <w:r w:rsidR="00F17AE9" w:rsidRPr="00562CBA">
        <w:rPr>
          <w:rFonts w:ascii="Times New Roman" w:hAnsi="Times New Roman" w:cs="Times New Roman"/>
          <w:lang w:val="en-US"/>
        </w:rPr>
        <w:t xml:space="preserve">randomly </w:t>
      </w:r>
      <w:r w:rsidR="00F17AE9">
        <w:rPr>
          <w:rFonts w:ascii="Times New Roman" w:hAnsi="Times New Roman" w:cs="Times New Roman"/>
          <w:lang w:val="en-US"/>
        </w:rPr>
        <w:t>select</w:t>
      </w:r>
      <w:r w:rsidR="00F17AE9" w:rsidRPr="00562CBA">
        <w:rPr>
          <w:rFonts w:ascii="Times New Roman" w:hAnsi="Times New Roman" w:cs="Times New Roman"/>
          <w:lang w:val="en-US"/>
        </w:rPr>
        <w:t xml:space="preserve"> 10,000 images from class 0 to make the final dataset for the experiment uniform with a total </w:t>
      </w:r>
      <w:proofErr w:type="spellStart"/>
      <w:r w:rsidR="00F17AE9" w:rsidRPr="00562CBA">
        <w:rPr>
          <w:rFonts w:ascii="Times New Roman" w:hAnsi="Times New Roman" w:cs="Times New Roman"/>
          <w:lang w:val="en-US"/>
        </w:rPr>
        <w:t>fundus</w:t>
      </w:r>
      <w:proofErr w:type="spellEnd"/>
      <w:r w:rsidR="00F17AE9" w:rsidRPr="00562CBA">
        <w:rPr>
          <w:rFonts w:ascii="Times New Roman" w:hAnsi="Times New Roman" w:cs="Times New Roman"/>
          <w:lang w:val="en-US"/>
        </w:rPr>
        <w:t xml:space="preserve"> image of 50,000. </w:t>
      </w:r>
      <w:r w:rsidR="00F17AE9">
        <w:rPr>
          <w:rFonts w:ascii="Times New Roman" w:hAnsi="Times New Roman" w:cs="Times New Roman"/>
          <w:lang w:val="en-US"/>
        </w:rPr>
        <w:t>Next, w</w:t>
      </w:r>
      <w:r w:rsidR="00F17AE9" w:rsidRPr="00562CBA">
        <w:rPr>
          <w:rFonts w:ascii="Times New Roman" w:hAnsi="Times New Roman" w:cs="Times New Roman"/>
          <w:lang w:val="en-US"/>
        </w:rPr>
        <w:t>e randomly split th</w:t>
      </w:r>
      <w:r w:rsidR="00F17AE9">
        <w:rPr>
          <w:rFonts w:ascii="Times New Roman" w:hAnsi="Times New Roman" w:cs="Times New Roman"/>
          <w:lang w:val="en-US"/>
        </w:rPr>
        <w:t>e</w:t>
      </w:r>
      <w:r w:rsidR="00F17AE9" w:rsidRPr="00562CBA">
        <w:rPr>
          <w:rFonts w:ascii="Times New Roman" w:hAnsi="Times New Roman" w:cs="Times New Roman"/>
          <w:lang w:val="en-US"/>
        </w:rPr>
        <w:t xml:space="preserve">se 50,000 images into training, validation, and testing set comprising </w:t>
      </w:r>
      <w:r w:rsidR="00F17AE9">
        <w:rPr>
          <w:rFonts w:ascii="Times New Roman" w:hAnsi="Times New Roman" w:cs="Times New Roman"/>
          <w:lang w:val="en-US"/>
        </w:rPr>
        <w:t xml:space="preserve">of </w:t>
      </w:r>
      <w:r w:rsidR="00F17AE9" w:rsidRPr="00562CBA">
        <w:rPr>
          <w:rFonts w:ascii="Times New Roman" w:hAnsi="Times New Roman" w:cs="Times New Roman"/>
          <w:lang w:val="en-US"/>
        </w:rPr>
        <w:t xml:space="preserve">85%, 10%, and 5% </w:t>
      </w:r>
      <w:r w:rsidR="00F17AE9">
        <w:rPr>
          <w:rFonts w:ascii="Times New Roman" w:hAnsi="Times New Roman" w:cs="Times New Roman"/>
          <w:lang w:val="en-US"/>
        </w:rPr>
        <w:t>from</w:t>
      </w:r>
      <w:r w:rsidR="00F17AE9" w:rsidRPr="00562CBA">
        <w:rPr>
          <w:rFonts w:ascii="Times New Roman" w:hAnsi="Times New Roman" w:cs="Times New Roman"/>
          <w:lang w:val="en-US"/>
        </w:rPr>
        <w:t xml:space="preserve"> the total images.</w:t>
      </w:r>
      <w:r w:rsidR="00552BA6">
        <w:rPr>
          <w:rFonts w:ascii="Times New Roman" w:hAnsi="Times New Roman" w:cs="Times New Roman"/>
          <w:lang w:val="en-US"/>
        </w:rPr>
        <w:t xml:space="preserve"> </w:t>
      </w:r>
      <w:r w:rsidR="00774F16" w:rsidRPr="00562CBA">
        <w:rPr>
          <w:rFonts w:ascii="Times New Roman" w:hAnsi="Times New Roman" w:cs="Times New Roman"/>
          <w:lang w:val="en-US"/>
        </w:rPr>
        <w:t xml:space="preserve">Using </w:t>
      </w:r>
      <w:proofErr w:type="spellStart"/>
      <w:r w:rsidR="00774F16" w:rsidRPr="00562CBA">
        <w:rPr>
          <w:rFonts w:ascii="Times New Roman" w:hAnsi="Times New Roman" w:cs="Times New Roman"/>
          <w:lang w:val="en-US"/>
        </w:rPr>
        <w:t>OpenCV</w:t>
      </w:r>
      <w:proofErr w:type="spellEnd"/>
      <w:r w:rsidR="00774F16" w:rsidRPr="00562CBA">
        <w:rPr>
          <w:rFonts w:ascii="Times New Roman" w:hAnsi="Times New Roman" w:cs="Times New Roman"/>
          <w:lang w:val="en-US"/>
        </w:rPr>
        <w:t xml:space="preserve"> library, an image</w:t>
      </w:r>
      <w:r w:rsidR="00774F16">
        <w:rPr>
          <w:rFonts w:ascii="Times New Roman" w:hAnsi="Times New Roman" w:cs="Times New Roman"/>
          <w:lang w:val="en-US"/>
        </w:rPr>
        <w:t xml:space="preserve"> processing open-source library</w:t>
      </w:r>
      <w:r w:rsidR="00774F16" w:rsidRPr="00562CBA">
        <w:rPr>
          <w:rFonts w:ascii="Times New Roman" w:hAnsi="Times New Roman" w:cs="Times New Roman"/>
          <w:lang w:val="en-US"/>
        </w:rPr>
        <w:t>, we have performed the necessary preprocessing steps mentioned above.</w:t>
      </w:r>
    </w:p>
    <w:p w:rsidR="00562CBA" w:rsidRPr="00562CBA" w:rsidRDefault="00562CBA" w:rsidP="00562CBA">
      <w:pPr>
        <w:tabs>
          <w:tab w:val="left" w:pos="360"/>
        </w:tabs>
        <w:snapToGrid w:val="0"/>
        <w:jc w:val="both"/>
        <w:rPr>
          <w:rFonts w:ascii="Times New Roman" w:hAnsi="Times New Roman" w:cs="Times New Roman"/>
          <w:lang w:val="en-US"/>
        </w:rPr>
      </w:pPr>
      <w:r w:rsidRPr="00562CBA">
        <w:rPr>
          <w:rFonts w:ascii="Times New Roman" w:hAnsi="Times New Roman" w:cs="Times New Roman"/>
          <w:lang w:val="en-US"/>
        </w:rPr>
        <w:tab/>
      </w:r>
      <w:r w:rsidR="00774F16">
        <w:rPr>
          <w:rFonts w:ascii="Times New Roman" w:hAnsi="Times New Roman" w:cs="Times New Roman"/>
          <w:lang w:val="en-US"/>
        </w:rPr>
        <w:t>After finishing with the preprocessing</w:t>
      </w:r>
      <w:r w:rsidRPr="00562CBA">
        <w:rPr>
          <w:rFonts w:ascii="Times New Roman" w:hAnsi="Times New Roman" w:cs="Times New Roman"/>
          <w:lang w:val="en-US"/>
        </w:rPr>
        <w:t xml:space="preserve">, we have performed </w:t>
      </w:r>
      <w:r w:rsidR="00F17AE9">
        <w:rPr>
          <w:rFonts w:ascii="Times New Roman" w:hAnsi="Times New Roman" w:cs="Times New Roman"/>
          <w:lang w:val="en-US"/>
        </w:rPr>
        <w:t>several</w:t>
      </w:r>
      <w:r w:rsidR="00774F16">
        <w:rPr>
          <w:rFonts w:ascii="Times New Roman" w:hAnsi="Times New Roman" w:cs="Times New Roman"/>
          <w:lang w:val="en-US"/>
        </w:rPr>
        <w:t xml:space="preserve"> experiments in order to </w:t>
      </w:r>
      <w:r w:rsidR="00F17AE9">
        <w:rPr>
          <w:rFonts w:ascii="Times New Roman" w:hAnsi="Times New Roman" w:cs="Times New Roman"/>
          <w:lang w:val="en-US"/>
        </w:rPr>
        <w:t>obtain</w:t>
      </w:r>
      <w:r w:rsidR="00774F16">
        <w:rPr>
          <w:rFonts w:ascii="Times New Roman" w:hAnsi="Times New Roman" w:cs="Times New Roman"/>
          <w:lang w:val="en-US"/>
        </w:rPr>
        <w:t xml:space="preserve"> </w:t>
      </w:r>
      <w:r w:rsidR="00F17AE9">
        <w:rPr>
          <w:rFonts w:ascii="Times New Roman" w:hAnsi="Times New Roman" w:cs="Times New Roman"/>
          <w:lang w:val="en-US"/>
        </w:rPr>
        <w:t>suitable</w:t>
      </w:r>
      <w:r w:rsidRPr="00562CBA">
        <w:rPr>
          <w:rFonts w:ascii="Times New Roman" w:hAnsi="Times New Roman" w:cs="Times New Roman"/>
          <w:lang w:val="en-US"/>
        </w:rPr>
        <w:t xml:space="preserve"> </w:t>
      </w:r>
      <w:r w:rsidR="00F17AE9">
        <w:rPr>
          <w:rFonts w:ascii="Times New Roman" w:hAnsi="Times New Roman" w:cs="Times New Roman"/>
          <w:lang w:val="en-US"/>
        </w:rPr>
        <w:t xml:space="preserve">results. </w:t>
      </w:r>
      <w:r w:rsidRPr="00562CBA">
        <w:rPr>
          <w:rFonts w:ascii="Times New Roman" w:hAnsi="Times New Roman" w:cs="Times New Roman"/>
          <w:lang w:val="en-US"/>
        </w:rPr>
        <w:t xml:space="preserve">Initially, the validation accuracy </w:t>
      </w:r>
      <w:r w:rsidR="00F82C69">
        <w:rPr>
          <w:rFonts w:ascii="Times New Roman" w:hAnsi="Times New Roman" w:cs="Times New Roman"/>
          <w:lang w:val="en-US"/>
        </w:rPr>
        <w:t>did not</w:t>
      </w:r>
      <w:r w:rsidRPr="00562CBA">
        <w:rPr>
          <w:rFonts w:ascii="Times New Roman" w:hAnsi="Times New Roman" w:cs="Times New Roman"/>
          <w:lang w:val="en-US"/>
        </w:rPr>
        <w:t xml:space="preserve"> improv</w:t>
      </w:r>
      <w:r w:rsidR="00F82C69">
        <w:rPr>
          <w:rFonts w:ascii="Times New Roman" w:hAnsi="Times New Roman" w:cs="Times New Roman"/>
          <w:lang w:val="en-US"/>
        </w:rPr>
        <w:t>e</w:t>
      </w:r>
      <w:r w:rsidRPr="00562CBA">
        <w:rPr>
          <w:rFonts w:ascii="Times New Roman" w:hAnsi="Times New Roman" w:cs="Times New Roman"/>
          <w:lang w:val="en-US"/>
        </w:rPr>
        <w:t xml:space="preserve">; instead, it shows fluctuation after every epoch. </w:t>
      </w:r>
      <w:r w:rsidR="007314B3">
        <w:rPr>
          <w:rFonts w:ascii="Times New Roman" w:hAnsi="Times New Roman" w:cs="Times New Roman"/>
          <w:lang w:val="en-US"/>
        </w:rPr>
        <w:t>We then,</w:t>
      </w:r>
      <w:r w:rsidRPr="00562CBA">
        <w:rPr>
          <w:rFonts w:ascii="Times New Roman" w:hAnsi="Times New Roman" w:cs="Times New Roman"/>
          <w:lang w:val="en-US"/>
        </w:rPr>
        <w:t xml:space="preserve"> kept </w:t>
      </w:r>
      <w:r w:rsidR="007314B3">
        <w:rPr>
          <w:rFonts w:ascii="Times New Roman" w:hAnsi="Times New Roman" w:cs="Times New Roman"/>
          <w:lang w:val="en-US"/>
        </w:rPr>
        <w:t xml:space="preserve">on </w:t>
      </w:r>
      <w:r w:rsidRPr="00562CBA">
        <w:rPr>
          <w:rFonts w:ascii="Times New Roman" w:hAnsi="Times New Roman" w:cs="Times New Roman"/>
          <w:lang w:val="en-US"/>
        </w:rPr>
        <w:t xml:space="preserve">decreasing the learning rate until the problem </w:t>
      </w:r>
      <w:r w:rsidR="00F17AE9">
        <w:rPr>
          <w:rFonts w:ascii="Times New Roman" w:hAnsi="Times New Roman" w:cs="Times New Roman"/>
          <w:lang w:val="en-US"/>
        </w:rPr>
        <w:t>started diminishing</w:t>
      </w:r>
      <w:r w:rsidR="007314B3">
        <w:rPr>
          <w:rFonts w:ascii="Times New Roman" w:hAnsi="Times New Roman" w:cs="Times New Roman"/>
          <w:lang w:val="en-US"/>
        </w:rPr>
        <w:t>. Initially</w:t>
      </w:r>
      <w:r w:rsidR="0040505C">
        <w:rPr>
          <w:rFonts w:ascii="Times New Roman" w:hAnsi="Times New Roman" w:cs="Times New Roman"/>
          <w:lang w:val="en-US"/>
        </w:rPr>
        <w:t>,</w:t>
      </w:r>
      <w:r w:rsidR="007314B3">
        <w:rPr>
          <w:rFonts w:ascii="Times New Roman" w:hAnsi="Times New Roman" w:cs="Times New Roman"/>
          <w:lang w:val="en-US"/>
        </w:rPr>
        <w:t xml:space="preserve"> we trained the models for 50 epochs and found that</w:t>
      </w:r>
      <w:r w:rsidR="0040505C">
        <w:rPr>
          <w:rFonts w:ascii="Times New Roman" w:hAnsi="Times New Roman" w:cs="Times New Roman"/>
          <w:lang w:val="en-US"/>
        </w:rPr>
        <w:t xml:space="preserve"> our models performed much better with</w:t>
      </w:r>
      <w:r w:rsidR="007314B3">
        <w:rPr>
          <w:rFonts w:ascii="Times New Roman" w:hAnsi="Times New Roman" w:cs="Times New Roman"/>
          <w:lang w:val="en-US"/>
        </w:rPr>
        <w:t xml:space="preserve"> the</w:t>
      </w:r>
      <w:r w:rsidRPr="00562CBA">
        <w:rPr>
          <w:rFonts w:ascii="Times New Roman" w:hAnsi="Times New Roman" w:cs="Times New Roman"/>
          <w:lang w:val="en-US"/>
        </w:rPr>
        <w:t xml:space="preserve"> initial learning rate of 0.001, 0.001, </w:t>
      </w:r>
      <w:proofErr w:type="gramStart"/>
      <w:r w:rsidRPr="00562CBA">
        <w:rPr>
          <w:rFonts w:ascii="Times New Roman" w:hAnsi="Times New Roman" w:cs="Times New Roman"/>
          <w:lang w:val="en-US"/>
        </w:rPr>
        <w:t>0.0001</w:t>
      </w:r>
      <w:proofErr w:type="gramEnd"/>
      <w:r w:rsidRPr="00562CBA">
        <w:rPr>
          <w:rFonts w:ascii="Times New Roman" w:hAnsi="Times New Roman" w:cs="Times New Roman"/>
          <w:lang w:val="en-US"/>
        </w:rPr>
        <w:t xml:space="preserve"> for VGG16, InceptionV3, and ResNet50, respectively</w:t>
      </w:r>
      <w:r w:rsidR="0040505C">
        <w:rPr>
          <w:rFonts w:ascii="Times New Roman" w:hAnsi="Times New Roman" w:cs="Times New Roman"/>
          <w:lang w:val="en-US"/>
        </w:rPr>
        <w:t>.</w:t>
      </w:r>
      <w:r w:rsidRPr="00562CBA">
        <w:rPr>
          <w:rFonts w:ascii="Times New Roman" w:hAnsi="Times New Roman" w:cs="Times New Roman"/>
          <w:lang w:val="en-US"/>
        </w:rPr>
        <w:t xml:space="preserve"> </w:t>
      </w:r>
      <w:r w:rsidR="0040505C">
        <w:rPr>
          <w:rFonts w:ascii="Times New Roman" w:hAnsi="Times New Roman" w:cs="Times New Roman"/>
          <w:lang w:val="en-US"/>
        </w:rPr>
        <w:t>The results further improved after another 50 epochs, when t</w:t>
      </w:r>
      <w:r w:rsidRPr="00562CBA">
        <w:rPr>
          <w:rFonts w:ascii="Times New Roman" w:hAnsi="Times New Roman" w:cs="Times New Roman"/>
          <w:lang w:val="en-US"/>
        </w:rPr>
        <w:t xml:space="preserve">he learning rates of VGG16 and InceptionV3 </w:t>
      </w:r>
      <w:r w:rsidR="0040505C">
        <w:rPr>
          <w:rFonts w:ascii="Times New Roman" w:hAnsi="Times New Roman" w:cs="Times New Roman"/>
          <w:lang w:val="en-US"/>
        </w:rPr>
        <w:t>were</w:t>
      </w:r>
      <w:r w:rsidRPr="00562CBA">
        <w:rPr>
          <w:rFonts w:ascii="Times New Roman" w:hAnsi="Times New Roman" w:cs="Times New Roman"/>
          <w:lang w:val="en-US"/>
        </w:rPr>
        <w:t xml:space="preserve"> decreased to 0.0001 and 0.0001, respectively.</w:t>
      </w:r>
    </w:p>
    <w:p w:rsidR="00740650" w:rsidRDefault="00562CBA" w:rsidP="00562CBA">
      <w:pPr>
        <w:tabs>
          <w:tab w:val="left" w:pos="360"/>
        </w:tabs>
        <w:snapToGrid w:val="0"/>
        <w:jc w:val="both"/>
        <w:rPr>
          <w:rFonts w:ascii="Times New Roman" w:hAnsi="Times New Roman" w:cs="Times New Roman"/>
          <w:lang w:val="en-US"/>
        </w:rPr>
      </w:pPr>
      <w:r w:rsidRPr="00562CBA">
        <w:rPr>
          <w:rFonts w:ascii="Times New Roman" w:hAnsi="Times New Roman" w:cs="Times New Roman"/>
          <w:lang w:val="en-US"/>
        </w:rPr>
        <w:tab/>
        <w:t>Finally, we have proceeded to carry out the training of all three pretrained models VGG16, InceptionV3, and ResNet50</w:t>
      </w:r>
      <w:r w:rsidR="003570D4" w:rsidRPr="003570D4">
        <w:rPr>
          <w:rFonts w:ascii="Times New Roman" w:hAnsi="Times New Roman" w:cs="Times New Roman"/>
          <w:lang w:val="en-US"/>
        </w:rPr>
        <w:t xml:space="preserve"> </w:t>
      </w:r>
      <w:r w:rsidR="003570D4">
        <w:rPr>
          <w:rFonts w:ascii="Times New Roman" w:hAnsi="Times New Roman" w:cs="Times New Roman"/>
          <w:lang w:val="en-US"/>
        </w:rPr>
        <w:t>with the respective ImageNet weights</w:t>
      </w:r>
      <w:r w:rsidRPr="00562CBA">
        <w:rPr>
          <w:rFonts w:ascii="Times New Roman" w:hAnsi="Times New Roman" w:cs="Times New Roman"/>
          <w:lang w:val="en-US"/>
        </w:rPr>
        <w:t>, using the training and validation set for 100,100 and 150 epochs.</w:t>
      </w:r>
    </w:p>
    <w:p w:rsidR="004C0F41" w:rsidRDefault="00552BA6" w:rsidP="004C0F41">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562CBA">
        <w:rPr>
          <w:rFonts w:ascii="Times New Roman" w:hAnsi="Times New Roman" w:cs="Times New Roman"/>
          <w:lang w:val="en-US"/>
        </w:rPr>
        <w:t xml:space="preserve">Google </w:t>
      </w:r>
      <w:proofErr w:type="spellStart"/>
      <w:r w:rsidRPr="00562CBA">
        <w:rPr>
          <w:rFonts w:ascii="Times New Roman" w:hAnsi="Times New Roman" w:cs="Times New Roman"/>
          <w:lang w:val="en-US"/>
        </w:rPr>
        <w:t>Collaboratory</w:t>
      </w:r>
      <w:proofErr w:type="spellEnd"/>
      <w:r w:rsidRPr="00562CBA">
        <w:rPr>
          <w:rFonts w:ascii="Times New Roman" w:hAnsi="Times New Roman" w:cs="Times New Roman"/>
          <w:lang w:val="en-US"/>
        </w:rPr>
        <w:t xml:space="preserve">, a free service provided by Google, where an individual can use the high-end </w:t>
      </w:r>
      <w:proofErr w:type="spellStart"/>
      <w:r w:rsidRPr="00562CBA">
        <w:rPr>
          <w:rFonts w:ascii="Times New Roman" w:hAnsi="Times New Roman" w:cs="Times New Roman"/>
          <w:lang w:val="en-US"/>
        </w:rPr>
        <w:t>Collab’s</w:t>
      </w:r>
      <w:proofErr w:type="spellEnd"/>
      <w:r w:rsidRPr="00562CBA">
        <w:rPr>
          <w:rFonts w:ascii="Times New Roman" w:hAnsi="Times New Roman" w:cs="Times New Roman"/>
          <w:lang w:val="en-US"/>
        </w:rPr>
        <w:t xml:space="preserve"> hardware to run their Python code directly through their browser utilizing cloud computing. As we are working with three pre-trained models, training them one after another would take much time to complete our study. Thus, Google </w:t>
      </w:r>
      <w:proofErr w:type="spellStart"/>
      <w:r w:rsidRPr="00562CBA">
        <w:rPr>
          <w:rFonts w:ascii="Times New Roman" w:hAnsi="Times New Roman" w:cs="Times New Roman"/>
          <w:lang w:val="en-US"/>
        </w:rPr>
        <w:t>Collaboratory</w:t>
      </w:r>
      <w:proofErr w:type="spellEnd"/>
      <w:r w:rsidRPr="00562CBA">
        <w:rPr>
          <w:rFonts w:ascii="Times New Roman" w:hAnsi="Times New Roman" w:cs="Times New Roman"/>
          <w:lang w:val="en-US"/>
        </w:rPr>
        <w:t xml:space="preserve"> made it much easier and faster to train those pre-trained models </w:t>
      </w:r>
      <w:r w:rsidRPr="00562CBA">
        <w:rPr>
          <w:rFonts w:ascii="Times New Roman" w:hAnsi="Times New Roman" w:cs="Times New Roman"/>
          <w:lang w:val="en-US"/>
        </w:rPr>
        <w:lastRenderedPageBreak/>
        <w:t xml:space="preserve">separately and simultaneously with excellent computing power. We have availed the GPU runtime equipped with 8GDDR5 VRAM Tesla P4 having 2496 CUDA cores, 1 core 2 threads Intel(R) Xeon(R) CPU @ 2.00GHz, 13GB RAM and available disk space of 34GB </w:t>
      </w:r>
      <w:r>
        <w:rPr>
          <w:rFonts w:ascii="Times New Roman" w:hAnsi="Times New Roman" w:cs="Times New Roman"/>
          <w:lang w:val="en-US"/>
        </w:rPr>
        <w:t xml:space="preserve">for 12 hours </w:t>
      </w:r>
      <w:r w:rsidRPr="00562CBA">
        <w:rPr>
          <w:rFonts w:ascii="Times New Roman" w:hAnsi="Times New Roman" w:cs="Times New Roman"/>
          <w:lang w:val="en-US"/>
        </w:rPr>
        <w:t xml:space="preserve">to perform our research work. In this study, the </w:t>
      </w:r>
      <w:proofErr w:type="spellStart"/>
      <w:r w:rsidRPr="00562CBA">
        <w:rPr>
          <w:rFonts w:ascii="Times New Roman" w:hAnsi="Times New Roman" w:cs="Times New Roman"/>
          <w:lang w:val="en-US"/>
        </w:rPr>
        <w:t>Keras</w:t>
      </w:r>
      <w:proofErr w:type="spellEnd"/>
      <w:r w:rsidRPr="00562CBA">
        <w:rPr>
          <w:rFonts w:ascii="Times New Roman" w:hAnsi="Times New Roman" w:cs="Times New Roman"/>
          <w:lang w:val="en-US"/>
        </w:rPr>
        <w:t xml:space="preserve"> API, along with </w:t>
      </w:r>
      <w:r>
        <w:rPr>
          <w:rFonts w:ascii="Times New Roman" w:hAnsi="Times New Roman" w:cs="Times New Roman"/>
          <w:lang w:val="en-US"/>
        </w:rPr>
        <w:t xml:space="preserve">the </w:t>
      </w:r>
      <w:proofErr w:type="spellStart"/>
      <w:r>
        <w:rPr>
          <w:rFonts w:ascii="Times New Roman" w:hAnsi="Times New Roman" w:cs="Times New Roman"/>
          <w:lang w:val="en-US"/>
        </w:rPr>
        <w:t>TensorFlow</w:t>
      </w:r>
      <w:proofErr w:type="spellEnd"/>
      <w:r>
        <w:rPr>
          <w:rFonts w:ascii="Times New Roman" w:hAnsi="Times New Roman" w:cs="Times New Roman"/>
          <w:lang w:val="en-US"/>
        </w:rPr>
        <w:t xml:space="preserve"> library, provided us with all the necessary functions</w:t>
      </w:r>
      <w:r w:rsidRPr="00562CBA">
        <w:rPr>
          <w:rFonts w:ascii="Times New Roman" w:hAnsi="Times New Roman" w:cs="Times New Roman"/>
          <w:lang w:val="en-US"/>
        </w:rPr>
        <w:t xml:space="preserve"> required to conduct </w:t>
      </w:r>
      <w:r>
        <w:rPr>
          <w:rFonts w:ascii="Times New Roman" w:hAnsi="Times New Roman" w:cs="Times New Roman"/>
          <w:lang w:val="en-US"/>
        </w:rPr>
        <w:t xml:space="preserve">our </w:t>
      </w:r>
      <w:r w:rsidRPr="00562CBA">
        <w:rPr>
          <w:rFonts w:ascii="Times New Roman" w:hAnsi="Times New Roman" w:cs="Times New Roman"/>
          <w:lang w:val="en-US"/>
        </w:rPr>
        <w:t xml:space="preserve">machine learning </w:t>
      </w:r>
      <w:r>
        <w:rPr>
          <w:rFonts w:ascii="Times New Roman" w:hAnsi="Times New Roman" w:cs="Times New Roman"/>
          <w:lang w:val="en-US"/>
        </w:rPr>
        <w:t xml:space="preserve">experiment </w:t>
      </w:r>
      <w:r w:rsidRPr="00562CBA">
        <w:rPr>
          <w:rFonts w:ascii="Times New Roman" w:hAnsi="Times New Roman" w:cs="Times New Roman"/>
          <w:lang w:val="en-US"/>
        </w:rPr>
        <w:t>comfortably.</w:t>
      </w:r>
    </w:p>
    <w:p w:rsidR="004C0F41" w:rsidRDefault="004C0F41" w:rsidP="004C0F41">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B70DE3" w:rsidRPr="004C0F41">
        <w:rPr>
          <w:rFonts w:ascii="Times New Roman" w:hAnsi="Times New Roman" w:cs="Times New Roman"/>
          <w:lang w:val="en-US"/>
        </w:rPr>
        <w:t>Metrics Evaluation:</w:t>
      </w:r>
      <w:r w:rsidR="00B70DE3">
        <w:rPr>
          <w:rFonts w:ascii="Times New Roman" w:hAnsi="Times New Roman" w:cs="Times New Roman"/>
          <w:lang w:val="en-US"/>
        </w:rPr>
        <w:t xml:space="preserve"> </w:t>
      </w:r>
    </w:p>
    <w:p w:rsidR="0035410B" w:rsidRDefault="004C0F41" w:rsidP="004C0F41">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F12267" w:rsidRPr="00F12267">
        <w:rPr>
          <w:rFonts w:ascii="Times New Roman" w:hAnsi="Times New Roman" w:cs="Times New Roman"/>
          <w:lang w:val="en-US"/>
        </w:rPr>
        <w:t xml:space="preserve">We have calculated the </w:t>
      </w:r>
      <w:r w:rsidR="00552BA6" w:rsidRPr="00F12267">
        <w:rPr>
          <w:rFonts w:ascii="Times New Roman" w:hAnsi="Times New Roman" w:cs="Times New Roman"/>
          <w:lang w:val="en-US"/>
        </w:rPr>
        <w:t>metrics</w:t>
      </w:r>
      <w:r w:rsidR="00F12267" w:rsidRPr="00F12267">
        <w:rPr>
          <w:rFonts w:ascii="Times New Roman" w:hAnsi="Times New Roman" w:cs="Times New Roman"/>
          <w:lang w:val="en-US"/>
        </w:rPr>
        <w:t xml:space="preserve"> such </w:t>
      </w:r>
      <w:r w:rsidR="0035410B" w:rsidRPr="00F12267">
        <w:rPr>
          <w:rFonts w:ascii="Times New Roman" w:hAnsi="Times New Roman" w:cs="Times New Roman"/>
          <w:lang w:val="en-US"/>
        </w:rPr>
        <w:t xml:space="preserve">as </w:t>
      </w:r>
      <w:r w:rsidR="00552BA6">
        <w:rPr>
          <w:rFonts w:ascii="Times New Roman" w:hAnsi="Times New Roman" w:cs="Times New Roman"/>
          <w:lang w:val="en-US"/>
        </w:rPr>
        <w:t>A</w:t>
      </w:r>
      <w:r w:rsidR="0035410B" w:rsidRPr="00F12267">
        <w:rPr>
          <w:rFonts w:ascii="Times New Roman" w:hAnsi="Times New Roman" w:cs="Times New Roman"/>
          <w:lang w:val="en-US"/>
        </w:rPr>
        <w:t>ccuracy</w:t>
      </w:r>
      <w:r w:rsidR="00F12267" w:rsidRPr="00F12267">
        <w:rPr>
          <w:rFonts w:ascii="Times New Roman" w:hAnsi="Times New Roman" w:cs="Times New Roman"/>
          <w:lang w:val="en-US"/>
        </w:rPr>
        <w:t xml:space="preserve">, Precision and Recall, F1-Score and Kappa Score by predicting on the test sets for all the three </w:t>
      </w:r>
      <w:r w:rsidR="0035410B" w:rsidRPr="00F12267">
        <w:rPr>
          <w:rFonts w:ascii="Times New Roman" w:hAnsi="Times New Roman" w:cs="Times New Roman"/>
          <w:lang w:val="en-US"/>
        </w:rPr>
        <w:t>trained</w:t>
      </w:r>
      <w:r w:rsidR="00F12267" w:rsidRPr="00F12267">
        <w:rPr>
          <w:rFonts w:ascii="Times New Roman" w:hAnsi="Times New Roman" w:cs="Times New Roman"/>
          <w:lang w:val="en-US"/>
        </w:rPr>
        <w:t xml:space="preserve"> models.</w:t>
      </w:r>
    </w:p>
    <w:p w:rsidR="00B70DE3" w:rsidRPr="00B70DE3" w:rsidRDefault="007B0733" w:rsidP="00F12267">
      <w:pPr>
        <w:snapToGrid w:val="0"/>
        <w:ind w:firstLine="346"/>
        <w:jc w:val="both"/>
        <w:rPr>
          <w:rFonts w:ascii="Times New Roman" w:hAnsi="Times New Roman" w:cs="Times New Roman"/>
          <w:lang w:val="en-US"/>
        </w:rPr>
      </w:pPr>
      <w:r>
        <w:rPr>
          <w:rFonts w:ascii="Times New Roman" w:hAnsi="Times New Roman" w:cs="Times New Roman"/>
          <w:lang w:val="en-US"/>
        </w:rPr>
        <w:t>Accuracy</w:t>
      </w:r>
      <w:r w:rsidR="00FE36A7">
        <w:rPr>
          <w:rFonts w:ascii="Times New Roman" w:hAnsi="Times New Roman" w:cs="Times New Roman"/>
          <w:lang w:val="en-US"/>
        </w:rPr>
        <w:t xml:space="preserve"> (</w:t>
      </w:r>
      <w:r w:rsidR="00BB12DA">
        <w:rPr>
          <w:rFonts w:ascii="Times New Roman" w:hAnsi="Times New Roman" w:cs="Times New Roman"/>
          <w:lang w:val="en-US"/>
        </w:rPr>
        <w:t>equation 6</w:t>
      </w:r>
      <w:r w:rsidR="00FE36A7">
        <w:rPr>
          <w:rFonts w:ascii="Times New Roman" w:hAnsi="Times New Roman" w:cs="Times New Roman"/>
          <w:lang w:val="en-US"/>
        </w:rPr>
        <w:t>)</w:t>
      </w:r>
      <w:r>
        <w:rPr>
          <w:rFonts w:ascii="Times New Roman" w:hAnsi="Times New Roman" w:cs="Times New Roman"/>
          <w:lang w:val="en-US"/>
        </w:rPr>
        <w:t xml:space="preserve"> is one of the common evaluation metrics which</w:t>
      </w:r>
      <w:r w:rsidRPr="007B0733">
        <w:rPr>
          <w:rFonts w:ascii="Times New Roman" w:hAnsi="Times New Roman" w:cs="Times New Roman"/>
          <w:lang w:val="en-US"/>
        </w:rPr>
        <w:t xml:space="preserve"> gives us the idea about the proportion of true instances among the total number of instances examined</w:t>
      </w:r>
      <w:r>
        <w:rPr>
          <w:rFonts w:ascii="Times New Roman" w:hAnsi="Times New Roman" w:cs="Times New Roman"/>
          <w:lang w:val="en-US"/>
        </w:rPr>
        <w:t xml:space="preserve">. </w:t>
      </w:r>
      <w:r w:rsidR="00147030">
        <w:rPr>
          <w:rFonts w:ascii="Times New Roman" w:hAnsi="Times New Roman" w:cs="Times New Roman"/>
          <w:lang w:val="en-US"/>
        </w:rPr>
        <w:t xml:space="preserve">From our </w:t>
      </w:r>
      <w:r w:rsidR="00A64E3E">
        <w:rPr>
          <w:rFonts w:ascii="Times New Roman" w:hAnsi="Times New Roman" w:cs="Times New Roman"/>
          <w:lang w:val="en-US"/>
        </w:rPr>
        <w:t>experiments</w:t>
      </w:r>
      <w:r w:rsidR="00147030">
        <w:rPr>
          <w:rFonts w:ascii="Times New Roman" w:hAnsi="Times New Roman" w:cs="Times New Roman"/>
          <w:lang w:val="en-US"/>
        </w:rPr>
        <w:t>, we see that the accuracy of ResNet50 and InceptionV3</w:t>
      </w:r>
      <w:r>
        <w:rPr>
          <w:rFonts w:ascii="Times New Roman" w:hAnsi="Times New Roman" w:cs="Times New Roman"/>
          <w:lang w:val="en-US"/>
        </w:rPr>
        <w:t xml:space="preserve"> </w:t>
      </w:r>
      <w:r w:rsidR="00A64E3E">
        <w:rPr>
          <w:rFonts w:ascii="Times New Roman" w:hAnsi="Times New Roman" w:cs="Times New Roman"/>
          <w:lang w:val="en-US"/>
        </w:rPr>
        <w:t xml:space="preserve">are same, 73%, </w:t>
      </w:r>
      <w:r w:rsidR="00147030">
        <w:rPr>
          <w:rFonts w:ascii="Times New Roman" w:hAnsi="Times New Roman" w:cs="Times New Roman"/>
          <w:lang w:val="en-US"/>
        </w:rPr>
        <w:t>whereas the VGG16 gives us the highest accuracy value of 78%</w:t>
      </w:r>
      <w:r w:rsidR="00A64E3E">
        <w:rPr>
          <w:rFonts w:ascii="Times New Roman" w:hAnsi="Times New Roman" w:cs="Times New Roman"/>
          <w:lang w:val="en-US"/>
        </w:rPr>
        <w:t xml:space="preserve"> (</w:t>
      </w:r>
      <w:r w:rsidR="00FE36A7" w:rsidRPr="00FE36A7">
        <w:rPr>
          <w:rFonts w:ascii="Times New Roman" w:hAnsi="Times New Roman" w:cs="Times New Roman"/>
          <w:lang w:val="en-US"/>
        </w:rPr>
        <w:t>Table 2, 3 and 4</w:t>
      </w:r>
      <w:r w:rsidR="00A64E3E">
        <w:rPr>
          <w:rFonts w:ascii="Times New Roman" w:hAnsi="Times New Roman" w:cs="Times New Roman"/>
          <w:lang w:val="en-US"/>
        </w:rPr>
        <w:t>)</w:t>
      </w:r>
      <w:r w:rsidR="00147030">
        <w:rPr>
          <w:rFonts w:ascii="Times New Roman" w:hAnsi="Times New Roman" w:cs="Times New Roman"/>
          <w:lang w:val="en-US"/>
        </w:rPr>
        <w:t xml:space="preserve">. </w:t>
      </w:r>
    </w:p>
    <w:p w:rsidR="000A25AB" w:rsidRDefault="00B70DE3" w:rsidP="00B70DE3">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3303A7">
        <w:rPr>
          <w:rFonts w:ascii="Times New Roman" w:hAnsi="Times New Roman" w:cs="Times New Roman"/>
          <w:lang w:val="en-US"/>
        </w:rPr>
        <w:t xml:space="preserve">Precision and recall are other two evaluation metrics that are widely used. </w:t>
      </w:r>
      <w:r w:rsidR="00A64E3E">
        <w:rPr>
          <w:rFonts w:ascii="Times New Roman" w:hAnsi="Times New Roman" w:cs="Times New Roman"/>
          <w:lang w:val="en-US"/>
        </w:rPr>
        <w:t>Precision</w:t>
      </w:r>
      <w:r w:rsidR="003303A7">
        <w:rPr>
          <w:rFonts w:ascii="Times New Roman" w:hAnsi="Times New Roman" w:cs="Times New Roman"/>
          <w:lang w:val="en-US"/>
        </w:rPr>
        <w:t xml:space="preserve">, as shown in equation </w:t>
      </w:r>
      <w:r w:rsidR="00BB12DA">
        <w:rPr>
          <w:rFonts w:ascii="Times New Roman" w:hAnsi="Times New Roman" w:cs="Times New Roman"/>
          <w:lang w:val="en-US"/>
        </w:rPr>
        <w:t>7</w:t>
      </w:r>
      <w:r w:rsidR="003303A7">
        <w:rPr>
          <w:rFonts w:ascii="Times New Roman" w:hAnsi="Times New Roman" w:cs="Times New Roman"/>
          <w:lang w:val="en-US"/>
        </w:rPr>
        <w:t>,</w:t>
      </w:r>
      <w:r w:rsidR="00A64E3E">
        <w:rPr>
          <w:rFonts w:ascii="Times New Roman" w:hAnsi="Times New Roman" w:cs="Times New Roman"/>
          <w:lang w:val="en-US"/>
        </w:rPr>
        <w:t xml:space="preserve"> gives us a clear picture about what </w:t>
      </w:r>
      <w:r w:rsidR="00BB12DA">
        <w:rPr>
          <w:rFonts w:ascii="Times New Roman" w:hAnsi="Times New Roman" w:cs="Times New Roman"/>
          <w:lang w:val="en-US"/>
        </w:rPr>
        <w:t>percentage</w:t>
      </w:r>
      <w:r w:rsidR="003303A7">
        <w:rPr>
          <w:rFonts w:ascii="Times New Roman" w:hAnsi="Times New Roman" w:cs="Times New Roman"/>
          <w:lang w:val="en-US"/>
        </w:rPr>
        <w:t xml:space="preserve"> of </w:t>
      </w:r>
      <w:r w:rsidR="003303A7" w:rsidRPr="003303A7">
        <w:rPr>
          <w:rFonts w:ascii="Times New Roman" w:hAnsi="Times New Roman" w:cs="Times New Roman"/>
          <w:lang w:val="en-US"/>
        </w:rPr>
        <w:t xml:space="preserve">predicted </w:t>
      </w:r>
      <w:r w:rsidR="003303A7">
        <w:rPr>
          <w:rFonts w:ascii="Times New Roman" w:hAnsi="Times New Roman" w:cs="Times New Roman"/>
          <w:lang w:val="en-US"/>
        </w:rPr>
        <w:t>p</w:t>
      </w:r>
      <w:r w:rsidR="003303A7" w:rsidRPr="003303A7">
        <w:rPr>
          <w:rFonts w:ascii="Times New Roman" w:hAnsi="Times New Roman" w:cs="Times New Roman"/>
          <w:lang w:val="en-US"/>
        </w:rPr>
        <w:t xml:space="preserve">ositives is </w:t>
      </w:r>
      <w:r w:rsidR="00BB12DA">
        <w:rPr>
          <w:rFonts w:ascii="Times New Roman" w:hAnsi="Times New Roman" w:cs="Times New Roman"/>
          <w:lang w:val="en-US"/>
        </w:rPr>
        <w:t>actually true</w:t>
      </w:r>
      <w:r w:rsidR="003303A7" w:rsidRPr="003303A7">
        <w:rPr>
          <w:rFonts w:ascii="Times New Roman" w:hAnsi="Times New Roman" w:cs="Times New Roman"/>
          <w:lang w:val="en-US"/>
        </w:rPr>
        <w:t xml:space="preserve"> </w:t>
      </w:r>
      <w:r w:rsidR="003303A7">
        <w:rPr>
          <w:rFonts w:ascii="Times New Roman" w:hAnsi="Times New Roman" w:cs="Times New Roman"/>
          <w:lang w:val="en-US"/>
        </w:rPr>
        <w:t>p</w:t>
      </w:r>
      <w:r w:rsidR="003303A7" w:rsidRPr="003303A7">
        <w:rPr>
          <w:rFonts w:ascii="Times New Roman" w:hAnsi="Times New Roman" w:cs="Times New Roman"/>
          <w:lang w:val="en-US"/>
        </w:rPr>
        <w:t>ositive</w:t>
      </w:r>
      <w:r w:rsidR="00A64E3E">
        <w:rPr>
          <w:rFonts w:ascii="Times New Roman" w:hAnsi="Times New Roman" w:cs="Times New Roman"/>
          <w:lang w:val="en-US"/>
        </w:rPr>
        <w:t xml:space="preserve"> </w:t>
      </w:r>
      <w:r w:rsidR="003303A7">
        <w:rPr>
          <w:rFonts w:ascii="Times New Roman" w:hAnsi="Times New Roman" w:cs="Times New Roman"/>
          <w:lang w:val="en-US"/>
        </w:rPr>
        <w:t>whereas as recall, given in equation</w:t>
      </w:r>
      <w:r w:rsidR="00BB12DA">
        <w:rPr>
          <w:rFonts w:ascii="Times New Roman" w:hAnsi="Times New Roman" w:cs="Times New Roman"/>
          <w:lang w:val="en-US"/>
        </w:rPr>
        <w:t xml:space="preserve"> 8</w:t>
      </w:r>
      <w:r w:rsidR="003303A7">
        <w:rPr>
          <w:rFonts w:ascii="Times New Roman" w:hAnsi="Times New Roman" w:cs="Times New Roman"/>
          <w:lang w:val="en-US"/>
        </w:rPr>
        <w:t xml:space="preserve">, tells us about what </w:t>
      </w:r>
      <w:r w:rsidR="003303A7" w:rsidRPr="003303A7">
        <w:rPr>
          <w:rFonts w:ascii="Times New Roman" w:hAnsi="Times New Roman" w:cs="Times New Roman"/>
          <w:lang w:val="en-US"/>
        </w:rPr>
        <w:t xml:space="preserve">fraction of actual </w:t>
      </w:r>
      <w:r w:rsidR="003303A7">
        <w:rPr>
          <w:rFonts w:ascii="Times New Roman" w:hAnsi="Times New Roman" w:cs="Times New Roman"/>
          <w:lang w:val="en-US"/>
        </w:rPr>
        <w:t>p</w:t>
      </w:r>
      <w:r w:rsidR="003303A7" w:rsidRPr="003303A7">
        <w:rPr>
          <w:rFonts w:ascii="Times New Roman" w:hAnsi="Times New Roman" w:cs="Times New Roman"/>
          <w:lang w:val="en-US"/>
        </w:rPr>
        <w:t>ositives is correctly classified</w:t>
      </w:r>
      <w:r w:rsidR="003303A7">
        <w:rPr>
          <w:rFonts w:ascii="Times New Roman" w:hAnsi="Times New Roman" w:cs="Times New Roman"/>
          <w:lang w:val="en-US"/>
        </w:rPr>
        <w:t xml:space="preserve">. </w:t>
      </w:r>
      <w:r w:rsidRPr="00B70DE3">
        <w:rPr>
          <w:rFonts w:ascii="Times New Roman" w:hAnsi="Times New Roman" w:cs="Times New Roman"/>
          <w:lang w:val="en-US"/>
        </w:rPr>
        <w:t xml:space="preserve">The computed precision and recall of our model are depicted in </w:t>
      </w:r>
      <w:r w:rsidRPr="00FE36A7">
        <w:rPr>
          <w:rFonts w:ascii="Times New Roman" w:hAnsi="Times New Roman" w:cs="Times New Roman"/>
          <w:lang w:val="en-US"/>
        </w:rPr>
        <w:t xml:space="preserve">Table </w:t>
      </w:r>
      <w:r w:rsidR="00FE36A7" w:rsidRPr="00FE36A7">
        <w:rPr>
          <w:rFonts w:ascii="Times New Roman" w:hAnsi="Times New Roman" w:cs="Times New Roman"/>
          <w:lang w:val="en-US"/>
        </w:rPr>
        <w:t>2</w:t>
      </w:r>
      <w:r w:rsidR="00EF1091" w:rsidRPr="00FE36A7">
        <w:rPr>
          <w:rFonts w:ascii="Times New Roman" w:hAnsi="Times New Roman" w:cs="Times New Roman"/>
          <w:lang w:val="en-US"/>
        </w:rPr>
        <w:t xml:space="preserve">, </w:t>
      </w:r>
      <w:r w:rsidR="00FE36A7" w:rsidRPr="00FE36A7">
        <w:rPr>
          <w:rFonts w:ascii="Times New Roman" w:hAnsi="Times New Roman" w:cs="Times New Roman"/>
          <w:lang w:val="en-US"/>
        </w:rPr>
        <w:t>3</w:t>
      </w:r>
      <w:r w:rsidR="00EF1091" w:rsidRPr="00FE36A7">
        <w:rPr>
          <w:rFonts w:ascii="Times New Roman" w:hAnsi="Times New Roman" w:cs="Times New Roman"/>
          <w:lang w:val="en-US"/>
        </w:rPr>
        <w:t xml:space="preserve"> and </w:t>
      </w:r>
      <w:r w:rsidR="00FE36A7" w:rsidRPr="00FE36A7">
        <w:rPr>
          <w:rFonts w:ascii="Times New Roman" w:hAnsi="Times New Roman" w:cs="Times New Roman"/>
          <w:lang w:val="en-US"/>
        </w:rPr>
        <w:t>4</w:t>
      </w:r>
      <w:r>
        <w:rPr>
          <w:rFonts w:ascii="Times New Roman" w:hAnsi="Times New Roman" w:cs="Times New Roman"/>
          <w:lang w:val="en-US"/>
        </w:rPr>
        <w:t>.</w:t>
      </w:r>
      <w:r w:rsidR="000A25AB">
        <w:rPr>
          <w:rFonts w:ascii="Times New Roman" w:hAnsi="Times New Roman" w:cs="Times New Roman"/>
          <w:lang w:val="en-US"/>
        </w:rPr>
        <w:t xml:space="preserve"> </w:t>
      </w:r>
      <w:r w:rsidR="00595DFC">
        <w:rPr>
          <w:rFonts w:ascii="Times New Roman" w:hAnsi="Times New Roman" w:cs="Times New Roman"/>
          <w:lang w:val="en-US"/>
        </w:rPr>
        <w:t>From the three experiments</w:t>
      </w:r>
      <w:r w:rsidR="00911747">
        <w:rPr>
          <w:rFonts w:ascii="Times New Roman" w:hAnsi="Times New Roman" w:cs="Times New Roman"/>
          <w:lang w:val="en-US"/>
        </w:rPr>
        <w:t xml:space="preserve"> (Table 2, 3 and 4)</w:t>
      </w:r>
      <w:r w:rsidR="00595DFC">
        <w:rPr>
          <w:rFonts w:ascii="Times New Roman" w:hAnsi="Times New Roman" w:cs="Times New Roman"/>
          <w:lang w:val="en-US"/>
        </w:rPr>
        <w:t>, w</w:t>
      </w:r>
      <w:r w:rsidR="000A25AB">
        <w:rPr>
          <w:rFonts w:ascii="Times New Roman" w:hAnsi="Times New Roman" w:cs="Times New Roman"/>
          <w:lang w:val="en-US"/>
        </w:rPr>
        <w:t xml:space="preserve">e observe that </w:t>
      </w:r>
      <w:r w:rsidR="00595DFC">
        <w:rPr>
          <w:rFonts w:ascii="Times New Roman" w:hAnsi="Times New Roman" w:cs="Times New Roman"/>
          <w:lang w:val="en-US"/>
        </w:rPr>
        <w:t xml:space="preserve">for all the </w:t>
      </w:r>
      <w:r w:rsidR="00A1438D">
        <w:rPr>
          <w:rFonts w:ascii="Times New Roman" w:hAnsi="Times New Roman" w:cs="Times New Roman"/>
          <w:lang w:val="en-US"/>
        </w:rPr>
        <w:t xml:space="preserve">three </w:t>
      </w:r>
      <w:r w:rsidR="00595DFC">
        <w:rPr>
          <w:rFonts w:ascii="Times New Roman" w:hAnsi="Times New Roman" w:cs="Times New Roman"/>
          <w:lang w:val="en-US"/>
        </w:rPr>
        <w:t>models,</w:t>
      </w:r>
      <w:r w:rsidR="00911747">
        <w:rPr>
          <w:rFonts w:ascii="Times New Roman" w:hAnsi="Times New Roman" w:cs="Times New Roman"/>
          <w:lang w:val="en-US"/>
        </w:rPr>
        <w:t xml:space="preserve"> both</w:t>
      </w:r>
      <w:r w:rsidR="00595DFC">
        <w:rPr>
          <w:rFonts w:ascii="Times New Roman" w:hAnsi="Times New Roman" w:cs="Times New Roman"/>
          <w:lang w:val="en-US"/>
        </w:rPr>
        <w:t xml:space="preserve"> </w:t>
      </w:r>
      <w:r w:rsidR="000A25AB">
        <w:rPr>
          <w:rFonts w:ascii="Times New Roman" w:hAnsi="Times New Roman" w:cs="Times New Roman"/>
          <w:lang w:val="en-US"/>
        </w:rPr>
        <w:t xml:space="preserve">the </w:t>
      </w:r>
      <w:r w:rsidR="00595DFC">
        <w:rPr>
          <w:rFonts w:ascii="Times New Roman" w:hAnsi="Times New Roman" w:cs="Times New Roman"/>
          <w:lang w:val="en-US"/>
        </w:rPr>
        <w:t>precision and recall for class 4</w:t>
      </w:r>
      <w:r w:rsidR="00A1438D">
        <w:rPr>
          <w:rFonts w:ascii="Times New Roman" w:hAnsi="Times New Roman" w:cs="Times New Roman"/>
          <w:lang w:val="en-US"/>
        </w:rPr>
        <w:t xml:space="preserve"> (</w:t>
      </w:r>
      <w:r w:rsidR="00595DFC">
        <w:rPr>
          <w:rFonts w:ascii="Times New Roman" w:hAnsi="Times New Roman" w:cs="Times New Roman"/>
          <w:lang w:val="en-US"/>
        </w:rPr>
        <w:t>Proliferate DR</w:t>
      </w:r>
      <w:r w:rsidR="00A1438D">
        <w:rPr>
          <w:rFonts w:ascii="Times New Roman" w:hAnsi="Times New Roman" w:cs="Times New Roman"/>
          <w:lang w:val="en-US"/>
        </w:rPr>
        <w:t>)</w:t>
      </w:r>
      <w:r w:rsidR="00595DFC">
        <w:rPr>
          <w:rFonts w:ascii="Times New Roman" w:hAnsi="Times New Roman" w:cs="Times New Roman"/>
          <w:lang w:val="en-US"/>
        </w:rPr>
        <w:t xml:space="preserve"> has </w:t>
      </w:r>
      <w:r w:rsidR="00911747">
        <w:rPr>
          <w:rFonts w:ascii="Times New Roman" w:hAnsi="Times New Roman" w:cs="Times New Roman"/>
          <w:lang w:val="en-US"/>
        </w:rPr>
        <w:t xml:space="preserve">highest </w:t>
      </w:r>
      <w:r w:rsidR="00595DFC">
        <w:rPr>
          <w:rFonts w:ascii="Times New Roman" w:hAnsi="Times New Roman" w:cs="Times New Roman"/>
          <w:lang w:val="en-US"/>
        </w:rPr>
        <w:t>value</w:t>
      </w:r>
      <w:r w:rsidR="00A1438D">
        <w:rPr>
          <w:rFonts w:ascii="Times New Roman" w:hAnsi="Times New Roman" w:cs="Times New Roman"/>
          <w:lang w:val="en-US"/>
        </w:rPr>
        <w:t>, whereas,</w:t>
      </w:r>
      <w:r w:rsidR="00595DFC">
        <w:rPr>
          <w:rFonts w:ascii="Times New Roman" w:hAnsi="Times New Roman" w:cs="Times New Roman"/>
          <w:lang w:val="en-US"/>
        </w:rPr>
        <w:t xml:space="preserve"> the second highest </w:t>
      </w:r>
      <w:r w:rsidR="00A1438D">
        <w:rPr>
          <w:rFonts w:ascii="Times New Roman" w:hAnsi="Times New Roman" w:cs="Times New Roman"/>
          <w:lang w:val="en-US"/>
        </w:rPr>
        <w:t xml:space="preserve">precision </w:t>
      </w:r>
      <w:r w:rsidR="00595DFC">
        <w:rPr>
          <w:rFonts w:ascii="Times New Roman" w:hAnsi="Times New Roman" w:cs="Times New Roman"/>
          <w:lang w:val="en-US"/>
        </w:rPr>
        <w:t>value</w:t>
      </w:r>
      <w:r w:rsidR="00A1438D">
        <w:rPr>
          <w:rFonts w:ascii="Times New Roman" w:hAnsi="Times New Roman" w:cs="Times New Roman"/>
          <w:lang w:val="en-US"/>
        </w:rPr>
        <w:t xml:space="preserve"> for all the three models</w:t>
      </w:r>
      <w:r w:rsidR="00595DFC">
        <w:rPr>
          <w:rFonts w:ascii="Times New Roman" w:hAnsi="Times New Roman" w:cs="Times New Roman"/>
          <w:lang w:val="en-US"/>
        </w:rPr>
        <w:t xml:space="preserve"> is for class 3 (Severe DR)</w:t>
      </w:r>
      <w:r w:rsidR="00A1438D">
        <w:rPr>
          <w:rFonts w:ascii="Times New Roman" w:hAnsi="Times New Roman" w:cs="Times New Roman"/>
          <w:lang w:val="en-US"/>
        </w:rPr>
        <w:t xml:space="preserve"> but the second highest recall value for ResNet50 is class 1 (</w:t>
      </w:r>
      <w:r w:rsidR="00ED5779">
        <w:rPr>
          <w:rFonts w:ascii="Times New Roman" w:hAnsi="Times New Roman" w:cs="Times New Roman"/>
          <w:lang w:val="en-US"/>
        </w:rPr>
        <w:t>Mild</w:t>
      </w:r>
      <w:r w:rsidR="00A1438D">
        <w:rPr>
          <w:rFonts w:ascii="Times New Roman" w:hAnsi="Times New Roman" w:cs="Times New Roman"/>
          <w:lang w:val="en-US"/>
        </w:rPr>
        <w:t xml:space="preserve"> DR) and </w:t>
      </w:r>
      <w:r w:rsidR="00911747">
        <w:rPr>
          <w:rFonts w:ascii="Times New Roman" w:hAnsi="Times New Roman" w:cs="Times New Roman"/>
          <w:lang w:val="en-US"/>
        </w:rPr>
        <w:t>for InceptionV3 and VGG16 is class 0 (No DR)</w:t>
      </w:r>
      <w:r w:rsidR="00A1438D">
        <w:rPr>
          <w:rFonts w:ascii="Times New Roman" w:hAnsi="Times New Roman" w:cs="Times New Roman"/>
          <w:lang w:val="en-US"/>
        </w:rPr>
        <w:t>.</w:t>
      </w:r>
      <w:r w:rsidR="00C81884">
        <w:rPr>
          <w:rFonts w:ascii="Times New Roman" w:hAnsi="Times New Roman" w:cs="Times New Roman"/>
          <w:lang w:val="en-US"/>
        </w:rPr>
        <w:t xml:space="preserve"> The lowest precision value for all the three models is class 2 (Moderate DR), whereas the lowest recall value for ResNet50 and InceptionV3 is class 2 (Moderate DR)</w:t>
      </w:r>
      <w:r w:rsidR="00C576F4">
        <w:rPr>
          <w:rFonts w:ascii="Times New Roman" w:hAnsi="Times New Roman" w:cs="Times New Roman"/>
          <w:lang w:val="en-US"/>
        </w:rPr>
        <w:t>, and for VGG16 is class 3 (Severe DR).</w:t>
      </w:r>
      <w:r w:rsidR="001D280E">
        <w:rPr>
          <w:rFonts w:ascii="Times New Roman" w:hAnsi="Times New Roman" w:cs="Times New Roman"/>
          <w:lang w:val="en-US"/>
        </w:rPr>
        <w:t xml:space="preserve"> Upon further analysis, we see that the precision value for class 1, class 3 and class 4 is quite good, with class 3 and class 4 scoring above 0.90. </w:t>
      </w:r>
      <w:r w:rsidR="00E55F21">
        <w:rPr>
          <w:rFonts w:ascii="Times New Roman" w:hAnsi="Times New Roman" w:cs="Times New Roman"/>
          <w:lang w:val="en-US"/>
        </w:rPr>
        <w:t>Similarly, we monitor that the recall value for class 0, class 1 and class 4 is better with lowest value being 0.77. We find that class 2 has performed quite poorly in both the case of precision and recall.</w:t>
      </w:r>
    </w:p>
    <w:p w:rsidR="00A1438D" w:rsidRDefault="00A1438D" w:rsidP="00B70DE3">
      <w:pPr>
        <w:tabs>
          <w:tab w:val="left" w:pos="360"/>
        </w:tabs>
        <w:snapToGrid w:val="0"/>
        <w:jc w:val="both"/>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38"/>
        <w:gridCol w:w="743"/>
      </w:tblGrid>
      <w:tr w:rsidR="00B47836" w:rsidTr="00FE36A7">
        <w:trPr>
          <w:trHeight w:val="608"/>
        </w:trPr>
        <w:tc>
          <w:tcPr>
            <w:tcW w:w="4438" w:type="dxa"/>
            <w:vAlign w:val="center"/>
          </w:tcPr>
          <w:p w:rsidR="00B47836" w:rsidRPr="00783782" w:rsidRDefault="00BB12DA" w:rsidP="00BB12DA">
            <w:pPr>
              <w:jc w:val="center"/>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TP+FP+FN+TN</m:t>
                    </m:r>
                  </m:den>
                </m:f>
              </m:oMath>
            </m:oMathPara>
          </w:p>
        </w:tc>
        <w:tc>
          <w:tcPr>
            <w:tcW w:w="743" w:type="dxa"/>
            <w:vAlign w:val="center"/>
          </w:tcPr>
          <w:p w:rsidR="00B47836" w:rsidRDefault="00B47836" w:rsidP="003303A7">
            <w:r>
              <w:t>(</w:t>
            </w:r>
            <w:r w:rsidR="003303A7">
              <w:t>6</w:t>
            </w:r>
            <w:r>
              <w:t>)</w:t>
            </w:r>
          </w:p>
        </w:tc>
      </w:tr>
      <w:tr w:rsidR="00BB12DA" w:rsidTr="00FE36A7">
        <w:trPr>
          <w:trHeight w:val="608"/>
        </w:trPr>
        <w:tc>
          <w:tcPr>
            <w:tcW w:w="4438" w:type="dxa"/>
            <w:vAlign w:val="center"/>
          </w:tcPr>
          <w:p w:rsidR="00BB12DA" w:rsidRPr="00783782" w:rsidRDefault="00BB12DA" w:rsidP="00774F16">
            <w:pPr>
              <w:jc w:val="cente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743" w:type="dxa"/>
            <w:vAlign w:val="center"/>
          </w:tcPr>
          <w:p w:rsidR="00BB12DA" w:rsidRDefault="00BB12DA" w:rsidP="003303A7">
            <w:r>
              <w:t>(7)</w:t>
            </w:r>
          </w:p>
        </w:tc>
      </w:tr>
      <w:tr w:rsidR="00BB12DA" w:rsidTr="00FE36A7">
        <w:trPr>
          <w:trHeight w:val="664"/>
        </w:trPr>
        <w:tc>
          <w:tcPr>
            <w:tcW w:w="4438" w:type="dxa"/>
            <w:vAlign w:val="center"/>
          </w:tcPr>
          <w:p w:rsidR="00BB12DA" w:rsidRPr="00783782" w:rsidRDefault="00BB12DA" w:rsidP="008366E3">
            <w:pPr>
              <w:jc w:val="center"/>
            </w:pPr>
            <m:oMathPara>
              <m:oMath>
                <m:r>
                  <w:rPr>
                    <w:rFonts w:ascii="Cambria Math" w:hAnsi="Cambria Math"/>
                  </w:rPr>
                  <m:t>Recall=</m:t>
                </m:r>
                <m:f>
                  <m:fPr>
                    <m:ctrlPr>
                      <w:rPr>
                        <w:rFonts w:ascii="Cambria Math" w:hAnsi="Cambria Math"/>
                        <w:i/>
                      </w:rPr>
                    </m:ctrlPr>
                  </m:fPr>
                  <m:num>
                    <m:r>
                      <w:rPr>
                        <w:rFonts w:ascii="Cambria Math" w:hAnsi="Cambria Math"/>
                      </w:rPr>
                      <m:t>TP</m:t>
                    </m:r>
                  </m:num>
                  <m:den>
                    <m:r>
                      <m:rPr>
                        <m:sty m:val="p"/>
                      </m:rPr>
                      <w:rPr>
                        <w:rFonts w:ascii="Cambria Math" w:hAnsi="Cambria Math"/>
                      </w:rPr>
                      <m:t>TP+FN</m:t>
                    </m:r>
                  </m:den>
                </m:f>
              </m:oMath>
            </m:oMathPara>
          </w:p>
        </w:tc>
        <w:tc>
          <w:tcPr>
            <w:tcW w:w="743" w:type="dxa"/>
            <w:vAlign w:val="center"/>
          </w:tcPr>
          <w:p w:rsidR="00BB12DA" w:rsidRDefault="00BB12DA" w:rsidP="00BB12DA">
            <w:r>
              <w:t>(8)</w:t>
            </w:r>
          </w:p>
        </w:tc>
      </w:tr>
    </w:tbl>
    <w:p w:rsidR="00A3755E" w:rsidRDefault="00A3755E" w:rsidP="00E55F21">
      <w:pPr>
        <w:pStyle w:val="NormalWeb"/>
        <w:spacing w:before="0" w:beforeAutospacing="0" w:after="0" w:afterAutospacing="0"/>
        <w:rPr>
          <w:color w:val="000000"/>
          <w:sz w:val="16"/>
          <w:szCs w:val="16"/>
        </w:rPr>
      </w:pPr>
    </w:p>
    <w:p w:rsidR="00CA1F65" w:rsidRDefault="00CA1F65" w:rsidP="00E55F21">
      <w:pPr>
        <w:pStyle w:val="NormalWeb"/>
        <w:spacing w:before="0" w:beforeAutospacing="0" w:after="0" w:afterAutospacing="0"/>
        <w:rPr>
          <w:color w:val="000000"/>
          <w:sz w:val="16"/>
          <w:szCs w:val="16"/>
        </w:rPr>
      </w:pPr>
    </w:p>
    <w:p w:rsidR="00CA1F65" w:rsidRDefault="00CA1F65" w:rsidP="00E55F21">
      <w:pPr>
        <w:pStyle w:val="NormalWeb"/>
        <w:spacing w:before="0" w:beforeAutospacing="0" w:after="0" w:afterAutospacing="0"/>
        <w:rPr>
          <w:color w:val="000000"/>
          <w:sz w:val="16"/>
          <w:szCs w:val="16"/>
        </w:rPr>
      </w:pPr>
    </w:p>
    <w:p w:rsidR="00CA1F65" w:rsidRDefault="00CA1F65" w:rsidP="00E55F21">
      <w:pPr>
        <w:pStyle w:val="NormalWeb"/>
        <w:spacing w:before="0" w:beforeAutospacing="0" w:after="0" w:afterAutospacing="0"/>
        <w:rPr>
          <w:color w:val="000000"/>
          <w:sz w:val="16"/>
          <w:szCs w:val="16"/>
        </w:rPr>
      </w:pPr>
    </w:p>
    <w:p w:rsidR="00CA1F65" w:rsidRDefault="00CA1F65" w:rsidP="00E55F21">
      <w:pPr>
        <w:pStyle w:val="NormalWeb"/>
        <w:spacing w:before="0" w:beforeAutospacing="0" w:after="0" w:afterAutospacing="0"/>
        <w:rPr>
          <w:color w:val="000000"/>
          <w:sz w:val="16"/>
          <w:szCs w:val="16"/>
        </w:rPr>
      </w:pPr>
    </w:p>
    <w:p w:rsidR="00CA1F65" w:rsidRDefault="00CA1F65" w:rsidP="00E55F21">
      <w:pPr>
        <w:pStyle w:val="NormalWeb"/>
        <w:spacing w:before="0" w:beforeAutospacing="0" w:after="0" w:afterAutospacing="0"/>
        <w:rPr>
          <w:color w:val="000000"/>
          <w:sz w:val="16"/>
          <w:szCs w:val="16"/>
        </w:rPr>
      </w:pPr>
    </w:p>
    <w:p w:rsidR="00CA1F65" w:rsidRDefault="00CA1F65" w:rsidP="00E55F21">
      <w:pPr>
        <w:pStyle w:val="NormalWeb"/>
        <w:spacing w:before="0" w:beforeAutospacing="0" w:after="0" w:afterAutospacing="0"/>
        <w:rPr>
          <w:color w:val="000000"/>
          <w:sz w:val="16"/>
          <w:szCs w:val="16"/>
        </w:rPr>
      </w:pPr>
    </w:p>
    <w:p w:rsidR="00CA1F65" w:rsidRDefault="00CA1F65" w:rsidP="00E55F21">
      <w:pPr>
        <w:pStyle w:val="NormalWeb"/>
        <w:spacing w:before="0" w:beforeAutospacing="0" w:after="0" w:afterAutospacing="0"/>
        <w:rPr>
          <w:color w:val="000000"/>
          <w:sz w:val="16"/>
          <w:szCs w:val="16"/>
        </w:rPr>
      </w:pPr>
    </w:p>
    <w:p w:rsidR="00B70DE3" w:rsidRDefault="00B70DE3" w:rsidP="00B70DE3">
      <w:pPr>
        <w:pStyle w:val="NormalWeb"/>
        <w:spacing w:before="0" w:beforeAutospacing="0" w:after="0" w:afterAutospacing="0"/>
        <w:jc w:val="center"/>
        <w:rPr>
          <w:smallCaps/>
          <w:color w:val="000000"/>
          <w:sz w:val="16"/>
          <w:szCs w:val="16"/>
        </w:rPr>
      </w:pPr>
      <w:r>
        <w:rPr>
          <w:color w:val="000000"/>
          <w:sz w:val="16"/>
          <w:szCs w:val="16"/>
        </w:rPr>
        <w:lastRenderedPageBreak/>
        <w:t xml:space="preserve">TABLE </w:t>
      </w:r>
      <w:r w:rsidR="00FE36A7">
        <w:rPr>
          <w:color w:val="000000"/>
          <w:sz w:val="16"/>
          <w:szCs w:val="16"/>
        </w:rPr>
        <w:t>2</w:t>
      </w:r>
      <w:r w:rsidR="009346BE">
        <w:rPr>
          <w:color w:val="000000"/>
          <w:sz w:val="16"/>
          <w:szCs w:val="16"/>
        </w:rPr>
        <w:t xml:space="preserve"> </w:t>
      </w:r>
      <w:r w:rsidR="00FE36A7">
        <w:rPr>
          <w:smallCaps/>
          <w:color w:val="000000"/>
          <w:sz w:val="16"/>
          <w:szCs w:val="16"/>
        </w:rPr>
        <w:t>evaluation results for</w:t>
      </w:r>
      <w:r>
        <w:rPr>
          <w:smallCaps/>
          <w:color w:val="000000"/>
          <w:sz w:val="16"/>
          <w:szCs w:val="16"/>
        </w:rPr>
        <w:t xml:space="preserve"> </w:t>
      </w:r>
      <w:r w:rsidR="00FE36A7">
        <w:rPr>
          <w:smallCaps/>
          <w:color w:val="000000"/>
          <w:sz w:val="16"/>
          <w:szCs w:val="16"/>
        </w:rPr>
        <w:t>resnet50</w:t>
      </w:r>
    </w:p>
    <w:p w:rsidR="00EF1091" w:rsidRPr="00CA1F65" w:rsidRDefault="00EF1091" w:rsidP="00B70DE3">
      <w:pPr>
        <w:pStyle w:val="NormalWeb"/>
        <w:spacing w:before="0" w:beforeAutospacing="0" w:after="0" w:afterAutospacing="0"/>
        <w:jc w:val="center"/>
        <w:rPr>
          <w:smallCaps/>
          <w:color w:val="000000"/>
          <w:sz w:val="12"/>
          <w:szCs w:val="12"/>
        </w:rPr>
      </w:pPr>
    </w:p>
    <w:tbl>
      <w:tblPr>
        <w:tblStyle w:val="GridTable6ColorfulAccent1"/>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946"/>
        <w:gridCol w:w="658"/>
        <w:gridCol w:w="660"/>
        <w:gridCol w:w="658"/>
        <w:gridCol w:w="658"/>
        <w:gridCol w:w="662"/>
      </w:tblGrid>
      <w:tr w:rsidR="00FE36A7" w:rsidRPr="00FE36A7" w:rsidTr="006C5E0E">
        <w:trPr>
          <w:cnfStyle w:val="100000000000"/>
          <w:cantSplit/>
          <w:trHeight w:val="690"/>
          <w:jc w:val="center"/>
        </w:trPr>
        <w:tc>
          <w:tcPr>
            <w:cnfStyle w:val="001000000000"/>
            <w:tcW w:w="946" w:type="dxa"/>
            <w:tcBorders>
              <w:bottom w:val="none" w:sz="0" w:space="0" w:color="auto"/>
            </w:tcBorders>
            <w:vAlign w:val="center"/>
          </w:tcPr>
          <w:p w:rsidR="00EF1091" w:rsidRPr="006C5E0E" w:rsidRDefault="00EF1091" w:rsidP="00EF1091">
            <w:pPr>
              <w:jc w:val="center"/>
              <w:rPr>
                <w:rFonts w:ascii="Times New Roman" w:hAnsi="Times New Roman" w:cs="Times New Roman"/>
                <w:color w:val="auto"/>
                <w:sz w:val="16"/>
                <w:szCs w:val="16"/>
              </w:rPr>
            </w:pPr>
            <w:bookmarkStart w:id="0" w:name="_Hlk37491784"/>
            <w:proofErr w:type="spellStart"/>
            <w:r w:rsidRPr="006C5E0E">
              <w:rPr>
                <w:rFonts w:ascii="Times New Roman" w:hAnsi="Times New Roman" w:cs="Times New Roman"/>
                <w:color w:val="auto"/>
                <w:sz w:val="16"/>
                <w:szCs w:val="16"/>
              </w:rPr>
              <w:t>ResNet</w:t>
            </w:r>
            <w:proofErr w:type="spellEnd"/>
            <w:r w:rsidRPr="006C5E0E">
              <w:rPr>
                <w:rFonts w:ascii="Times New Roman" w:hAnsi="Times New Roman" w:cs="Times New Roman"/>
                <w:color w:val="auto"/>
                <w:sz w:val="16"/>
                <w:szCs w:val="16"/>
              </w:rPr>
              <w:t xml:space="preserve"> 50</w:t>
            </w:r>
          </w:p>
        </w:tc>
        <w:tc>
          <w:tcPr>
            <w:tcW w:w="658" w:type="dxa"/>
            <w:tcBorders>
              <w:bottom w:val="none" w:sz="0" w:space="0" w:color="auto"/>
            </w:tcBorders>
            <w:textDirection w:val="btLr"/>
            <w:vAlign w:val="center"/>
          </w:tcPr>
          <w:p w:rsidR="00EF1091" w:rsidRPr="006C5E0E" w:rsidRDefault="00EF1091" w:rsidP="00EF1091">
            <w:pPr>
              <w:tabs>
                <w:tab w:val="left" w:pos="360"/>
              </w:tabs>
              <w:snapToGrid w:val="0"/>
              <w:spacing w:before="120" w:after="120"/>
              <w:ind w:left="113" w:right="113"/>
              <w:jc w:val="center"/>
              <w:cnfStyle w:val="100000000000"/>
              <w:rPr>
                <w:rFonts w:ascii="Times New Roman" w:hAnsi="Times New Roman" w:cs="Times New Roman"/>
                <w:smallCaps/>
                <w:color w:val="auto"/>
                <w:sz w:val="16"/>
                <w:szCs w:val="16"/>
              </w:rPr>
            </w:pPr>
            <w:r w:rsidRPr="006C5E0E">
              <w:rPr>
                <w:rFonts w:ascii="Times New Roman" w:hAnsi="Times New Roman" w:cs="Times New Roman"/>
                <w:color w:val="auto"/>
                <w:sz w:val="16"/>
                <w:szCs w:val="16"/>
              </w:rPr>
              <w:t>Class 0</w:t>
            </w:r>
          </w:p>
        </w:tc>
        <w:tc>
          <w:tcPr>
            <w:tcW w:w="660" w:type="dxa"/>
            <w:tcBorders>
              <w:bottom w:val="none" w:sz="0" w:space="0" w:color="auto"/>
            </w:tcBorders>
            <w:textDirection w:val="btLr"/>
            <w:vAlign w:val="center"/>
          </w:tcPr>
          <w:p w:rsidR="00EF1091" w:rsidRPr="006C5E0E" w:rsidRDefault="00EF1091" w:rsidP="00EF1091">
            <w:pPr>
              <w:tabs>
                <w:tab w:val="left" w:pos="360"/>
              </w:tabs>
              <w:snapToGrid w:val="0"/>
              <w:spacing w:before="120" w:after="120"/>
              <w:ind w:left="113" w:right="113"/>
              <w:jc w:val="center"/>
              <w:cnfStyle w:val="100000000000"/>
              <w:rPr>
                <w:rFonts w:ascii="Times New Roman" w:hAnsi="Times New Roman" w:cs="Times New Roman"/>
                <w:smallCaps/>
                <w:color w:val="auto"/>
                <w:sz w:val="16"/>
                <w:szCs w:val="16"/>
              </w:rPr>
            </w:pPr>
            <w:r w:rsidRPr="006C5E0E">
              <w:rPr>
                <w:rFonts w:ascii="Times New Roman" w:hAnsi="Times New Roman" w:cs="Times New Roman"/>
                <w:color w:val="auto"/>
                <w:sz w:val="16"/>
                <w:szCs w:val="16"/>
              </w:rPr>
              <w:t>Class 1</w:t>
            </w:r>
          </w:p>
        </w:tc>
        <w:tc>
          <w:tcPr>
            <w:tcW w:w="658" w:type="dxa"/>
            <w:tcBorders>
              <w:bottom w:val="none" w:sz="0" w:space="0" w:color="auto"/>
            </w:tcBorders>
            <w:textDirection w:val="btLr"/>
            <w:vAlign w:val="center"/>
          </w:tcPr>
          <w:p w:rsidR="00EF1091" w:rsidRPr="006C5E0E" w:rsidRDefault="00EF1091" w:rsidP="00EF1091">
            <w:pPr>
              <w:tabs>
                <w:tab w:val="left" w:pos="360"/>
              </w:tabs>
              <w:snapToGrid w:val="0"/>
              <w:spacing w:before="120" w:after="120"/>
              <w:ind w:left="113" w:right="113"/>
              <w:jc w:val="center"/>
              <w:cnfStyle w:val="100000000000"/>
              <w:rPr>
                <w:rFonts w:ascii="Times New Roman" w:hAnsi="Times New Roman" w:cs="Times New Roman"/>
                <w:smallCaps/>
                <w:color w:val="auto"/>
                <w:sz w:val="16"/>
                <w:szCs w:val="16"/>
              </w:rPr>
            </w:pPr>
            <w:r w:rsidRPr="006C5E0E">
              <w:rPr>
                <w:rFonts w:ascii="Times New Roman" w:hAnsi="Times New Roman" w:cs="Times New Roman"/>
                <w:color w:val="auto"/>
                <w:sz w:val="16"/>
                <w:szCs w:val="16"/>
              </w:rPr>
              <w:t>Class 2</w:t>
            </w:r>
          </w:p>
        </w:tc>
        <w:tc>
          <w:tcPr>
            <w:tcW w:w="658" w:type="dxa"/>
            <w:tcBorders>
              <w:bottom w:val="none" w:sz="0" w:space="0" w:color="auto"/>
            </w:tcBorders>
            <w:textDirection w:val="btLr"/>
            <w:vAlign w:val="center"/>
          </w:tcPr>
          <w:p w:rsidR="00EF1091" w:rsidRPr="006C5E0E" w:rsidRDefault="00EF1091" w:rsidP="00EF1091">
            <w:pPr>
              <w:tabs>
                <w:tab w:val="left" w:pos="360"/>
              </w:tabs>
              <w:snapToGrid w:val="0"/>
              <w:spacing w:before="120" w:after="120"/>
              <w:ind w:left="113" w:right="113"/>
              <w:jc w:val="center"/>
              <w:cnfStyle w:val="100000000000"/>
              <w:rPr>
                <w:rFonts w:ascii="Times New Roman" w:hAnsi="Times New Roman" w:cs="Times New Roman"/>
                <w:smallCaps/>
                <w:color w:val="auto"/>
                <w:sz w:val="16"/>
                <w:szCs w:val="16"/>
              </w:rPr>
            </w:pPr>
            <w:r w:rsidRPr="006C5E0E">
              <w:rPr>
                <w:rFonts w:ascii="Times New Roman" w:hAnsi="Times New Roman" w:cs="Times New Roman"/>
                <w:color w:val="auto"/>
                <w:sz w:val="16"/>
                <w:szCs w:val="16"/>
              </w:rPr>
              <w:t>Class 3</w:t>
            </w:r>
          </w:p>
        </w:tc>
        <w:tc>
          <w:tcPr>
            <w:tcW w:w="660" w:type="dxa"/>
            <w:tcBorders>
              <w:bottom w:val="none" w:sz="0" w:space="0" w:color="auto"/>
            </w:tcBorders>
            <w:textDirection w:val="btLr"/>
            <w:vAlign w:val="center"/>
          </w:tcPr>
          <w:p w:rsidR="00EF1091" w:rsidRPr="006C5E0E" w:rsidRDefault="00EF1091" w:rsidP="00EF1091">
            <w:pPr>
              <w:tabs>
                <w:tab w:val="left" w:pos="360"/>
              </w:tabs>
              <w:snapToGrid w:val="0"/>
              <w:spacing w:before="120" w:after="120"/>
              <w:ind w:left="113" w:right="113"/>
              <w:jc w:val="center"/>
              <w:cnfStyle w:val="100000000000"/>
              <w:rPr>
                <w:rFonts w:ascii="Times New Roman" w:hAnsi="Times New Roman" w:cs="Times New Roman"/>
                <w:color w:val="auto"/>
                <w:sz w:val="16"/>
                <w:szCs w:val="16"/>
              </w:rPr>
            </w:pPr>
            <w:r w:rsidRPr="006C5E0E">
              <w:rPr>
                <w:rFonts w:ascii="Times New Roman" w:hAnsi="Times New Roman" w:cs="Times New Roman"/>
                <w:color w:val="auto"/>
                <w:sz w:val="16"/>
                <w:szCs w:val="16"/>
              </w:rPr>
              <w:t>Class 4</w:t>
            </w:r>
          </w:p>
        </w:tc>
      </w:tr>
      <w:tr w:rsidR="00FE36A7" w:rsidRPr="00FE36A7" w:rsidTr="006C5E0E">
        <w:trPr>
          <w:cnfStyle w:val="000000100000"/>
          <w:trHeight w:val="288"/>
          <w:jc w:val="center"/>
        </w:trPr>
        <w:tc>
          <w:tcPr>
            <w:cnfStyle w:val="001000000000"/>
            <w:tcW w:w="946" w:type="dxa"/>
            <w:shd w:val="clear" w:color="auto" w:fill="FFFFFF" w:themeFill="background1"/>
            <w:vAlign w:val="center"/>
          </w:tcPr>
          <w:p w:rsidR="00EF1091" w:rsidRPr="006C5E0E" w:rsidRDefault="00EF1091" w:rsidP="00EF1091">
            <w:pPr>
              <w:tabs>
                <w:tab w:val="left" w:pos="360"/>
              </w:tabs>
              <w:snapToGrid w:val="0"/>
              <w:spacing w:before="120" w:after="120"/>
              <w:jc w:val="center"/>
              <w:rPr>
                <w:rFonts w:ascii="Times New Roman" w:hAnsi="Times New Roman" w:cs="Times New Roman"/>
                <w:smallCaps/>
                <w:color w:val="auto"/>
                <w:sz w:val="16"/>
                <w:szCs w:val="16"/>
              </w:rPr>
            </w:pPr>
            <w:r w:rsidRPr="006C5E0E">
              <w:rPr>
                <w:rFonts w:ascii="Times New Roman" w:hAnsi="Times New Roman" w:cs="Times New Roman"/>
                <w:color w:val="auto"/>
                <w:sz w:val="16"/>
                <w:szCs w:val="16"/>
              </w:rPr>
              <w:t>Precision</w:t>
            </w:r>
          </w:p>
        </w:tc>
        <w:tc>
          <w:tcPr>
            <w:tcW w:w="658"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0.60</w:t>
            </w:r>
          </w:p>
        </w:tc>
        <w:tc>
          <w:tcPr>
            <w:tcW w:w="660"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0.68</w:t>
            </w:r>
          </w:p>
        </w:tc>
        <w:tc>
          <w:tcPr>
            <w:tcW w:w="658"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0.57</w:t>
            </w:r>
          </w:p>
        </w:tc>
        <w:tc>
          <w:tcPr>
            <w:tcW w:w="658"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0.90</w:t>
            </w:r>
          </w:p>
        </w:tc>
        <w:tc>
          <w:tcPr>
            <w:tcW w:w="660"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0.98</w:t>
            </w:r>
          </w:p>
        </w:tc>
      </w:tr>
      <w:tr w:rsidR="00FE36A7" w:rsidRPr="00FE36A7" w:rsidTr="006C5E0E">
        <w:trPr>
          <w:trHeight w:val="288"/>
          <w:jc w:val="center"/>
        </w:trPr>
        <w:tc>
          <w:tcPr>
            <w:cnfStyle w:val="001000000000"/>
            <w:tcW w:w="946" w:type="dxa"/>
            <w:vAlign w:val="center"/>
          </w:tcPr>
          <w:p w:rsidR="00EF1091" w:rsidRPr="006C5E0E" w:rsidRDefault="00EF1091" w:rsidP="00EF1091">
            <w:pPr>
              <w:tabs>
                <w:tab w:val="left" w:pos="360"/>
              </w:tabs>
              <w:snapToGrid w:val="0"/>
              <w:spacing w:before="120" w:after="120"/>
              <w:jc w:val="center"/>
              <w:rPr>
                <w:rFonts w:ascii="Times New Roman" w:hAnsi="Times New Roman" w:cs="Times New Roman"/>
                <w:smallCaps/>
                <w:color w:val="auto"/>
                <w:sz w:val="16"/>
                <w:szCs w:val="16"/>
              </w:rPr>
            </w:pPr>
            <w:r w:rsidRPr="006C5E0E">
              <w:rPr>
                <w:rFonts w:ascii="Times New Roman" w:hAnsi="Times New Roman" w:cs="Times New Roman"/>
                <w:color w:val="auto"/>
                <w:sz w:val="16"/>
                <w:szCs w:val="16"/>
              </w:rPr>
              <w:t>Recall</w:t>
            </w:r>
          </w:p>
        </w:tc>
        <w:tc>
          <w:tcPr>
            <w:tcW w:w="658" w:type="dxa"/>
            <w:vAlign w:val="center"/>
          </w:tcPr>
          <w:p w:rsidR="00EF1091" w:rsidRPr="006C5E0E" w:rsidRDefault="00EF1091" w:rsidP="00EF1091">
            <w:pPr>
              <w:tabs>
                <w:tab w:val="left" w:pos="360"/>
              </w:tabs>
              <w:snapToGrid w:val="0"/>
              <w:spacing w:before="120" w:after="120"/>
              <w:jc w:val="center"/>
              <w:cnfStyle w:val="0000000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0.78</w:t>
            </w:r>
          </w:p>
        </w:tc>
        <w:tc>
          <w:tcPr>
            <w:tcW w:w="660" w:type="dxa"/>
            <w:vAlign w:val="center"/>
          </w:tcPr>
          <w:p w:rsidR="00EF1091" w:rsidRPr="006C5E0E" w:rsidRDefault="00EF1091" w:rsidP="00EF1091">
            <w:pPr>
              <w:tabs>
                <w:tab w:val="left" w:pos="360"/>
              </w:tabs>
              <w:snapToGrid w:val="0"/>
              <w:spacing w:before="120" w:after="120"/>
              <w:jc w:val="center"/>
              <w:cnfStyle w:val="0000000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0.83</w:t>
            </w:r>
          </w:p>
        </w:tc>
        <w:tc>
          <w:tcPr>
            <w:tcW w:w="658" w:type="dxa"/>
            <w:vAlign w:val="center"/>
          </w:tcPr>
          <w:p w:rsidR="00EF1091" w:rsidRPr="006C5E0E" w:rsidRDefault="00EF1091" w:rsidP="00EF1091">
            <w:pPr>
              <w:tabs>
                <w:tab w:val="left" w:pos="360"/>
              </w:tabs>
              <w:snapToGrid w:val="0"/>
              <w:spacing w:before="120" w:after="120"/>
              <w:jc w:val="center"/>
              <w:cnfStyle w:val="0000000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0.52</w:t>
            </w:r>
          </w:p>
        </w:tc>
        <w:tc>
          <w:tcPr>
            <w:tcW w:w="658" w:type="dxa"/>
            <w:vAlign w:val="center"/>
          </w:tcPr>
          <w:p w:rsidR="00EF1091" w:rsidRPr="006C5E0E" w:rsidRDefault="00EF1091" w:rsidP="00EF1091">
            <w:pPr>
              <w:tabs>
                <w:tab w:val="left" w:pos="360"/>
              </w:tabs>
              <w:snapToGrid w:val="0"/>
              <w:spacing w:before="120" w:after="120"/>
              <w:jc w:val="center"/>
              <w:cnfStyle w:val="0000000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0.55</w:t>
            </w:r>
          </w:p>
        </w:tc>
        <w:tc>
          <w:tcPr>
            <w:tcW w:w="660" w:type="dxa"/>
            <w:vAlign w:val="center"/>
          </w:tcPr>
          <w:p w:rsidR="00EF1091" w:rsidRPr="006C5E0E" w:rsidRDefault="00EF1091" w:rsidP="00EF1091">
            <w:pPr>
              <w:tabs>
                <w:tab w:val="left" w:pos="360"/>
              </w:tabs>
              <w:snapToGrid w:val="0"/>
              <w:spacing w:before="120" w:after="120"/>
              <w:jc w:val="center"/>
              <w:cnfStyle w:val="0000000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0.97</w:t>
            </w:r>
          </w:p>
        </w:tc>
      </w:tr>
      <w:tr w:rsidR="00FE36A7" w:rsidRPr="00FE36A7" w:rsidTr="006C5E0E">
        <w:trPr>
          <w:cnfStyle w:val="000000100000"/>
          <w:trHeight w:val="288"/>
          <w:jc w:val="center"/>
        </w:trPr>
        <w:tc>
          <w:tcPr>
            <w:cnfStyle w:val="001000000000"/>
            <w:tcW w:w="946" w:type="dxa"/>
            <w:shd w:val="clear" w:color="auto" w:fill="FFFFFF" w:themeFill="background1"/>
            <w:vAlign w:val="center"/>
          </w:tcPr>
          <w:p w:rsidR="00EF1091" w:rsidRPr="006C5E0E" w:rsidRDefault="00EF1091" w:rsidP="00EF1091">
            <w:pPr>
              <w:jc w:val="center"/>
              <w:rPr>
                <w:rFonts w:ascii="Times New Roman" w:hAnsi="Times New Roman" w:cs="Times New Roman"/>
                <w:color w:val="auto"/>
                <w:sz w:val="16"/>
                <w:szCs w:val="16"/>
              </w:rPr>
            </w:pPr>
            <w:r w:rsidRPr="006C5E0E">
              <w:rPr>
                <w:rFonts w:ascii="Times New Roman" w:hAnsi="Times New Roman" w:cs="Times New Roman"/>
                <w:color w:val="auto"/>
                <w:sz w:val="16"/>
                <w:szCs w:val="16"/>
              </w:rPr>
              <w:t>F1-Score</w:t>
            </w:r>
          </w:p>
        </w:tc>
        <w:tc>
          <w:tcPr>
            <w:tcW w:w="658"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0.69</w:t>
            </w:r>
          </w:p>
        </w:tc>
        <w:tc>
          <w:tcPr>
            <w:tcW w:w="660"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0.75</w:t>
            </w:r>
          </w:p>
        </w:tc>
        <w:tc>
          <w:tcPr>
            <w:tcW w:w="658"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0.55</w:t>
            </w:r>
          </w:p>
        </w:tc>
        <w:tc>
          <w:tcPr>
            <w:tcW w:w="658"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0.68</w:t>
            </w:r>
          </w:p>
        </w:tc>
        <w:tc>
          <w:tcPr>
            <w:tcW w:w="660" w:type="dxa"/>
            <w:shd w:val="clear" w:color="auto" w:fill="FFFFFF" w:themeFill="background1"/>
            <w:vAlign w:val="center"/>
          </w:tcPr>
          <w:p w:rsidR="00EF1091" w:rsidRPr="006C5E0E" w:rsidRDefault="00EF1091" w:rsidP="00EF1091">
            <w:pPr>
              <w:tabs>
                <w:tab w:val="left" w:pos="360"/>
              </w:tabs>
              <w:snapToGrid w:val="0"/>
              <w:spacing w:before="120" w:after="120"/>
              <w:jc w:val="center"/>
              <w:cnfStyle w:val="000000100000"/>
              <w:rPr>
                <w:rFonts w:ascii="Times New Roman" w:hAnsi="Times New Roman" w:cs="Times New Roman"/>
                <w:bCs/>
                <w:smallCaps/>
                <w:color w:val="auto"/>
                <w:sz w:val="16"/>
                <w:szCs w:val="16"/>
              </w:rPr>
            </w:pPr>
            <w:r w:rsidRPr="006C5E0E">
              <w:rPr>
                <w:rFonts w:ascii="Times New Roman" w:hAnsi="Times New Roman" w:cs="Times New Roman"/>
                <w:bCs/>
                <w:smallCaps/>
                <w:color w:val="auto"/>
                <w:sz w:val="16"/>
                <w:szCs w:val="16"/>
              </w:rPr>
              <w:t>0.97</w:t>
            </w:r>
          </w:p>
        </w:tc>
      </w:tr>
      <w:tr w:rsidR="000A25AB" w:rsidRPr="00FE36A7" w:rsidTr="006C5E0E">
        <w:trPr>
          <w:trHeight w:val="211"/>
          <w:jc w:val="center"/>
        </w:trPr>
        <w:tc>
          <w:tcPr>
            <w:cnfStyle w:val="001000000000"/>
            <w:tcW w:w="4242" w:type="dxa"/>
            <w:gridSpan w:val="6"/>
            <w:vAlign w:val="center"/>
          </w:tcPr>
          <w:p w:rsidR="000A25AB" w:rsidRPr="006C5E0E" w:rsidRDefault="000A25AB" w:rsidP="000A25AB">
            <w:pPr>
              <w:tabs>
                <w:tab w:val="left" w:pos="360"/>
              </w:tabs>
              <w:snapToGrid w:val="0"/>
              <w:spacing w:before="120" w:after="120"/>
              <w:jc w:val="center"/>
              <w:rPr>
                <w:rFonts w:ascii="Times New Roman" w:hAnsi="Times New Roman" w:cs="Times New Roman"/>
                <w:smallCaps/>
                <w:color w:val="auto"/>
                <w:sz w:val="16"/>
                <w:szCs w:val="16"/>
              </w:rPr>
            </w:pPr>
            <w:r w:rsidRPr="006C5E0E">
              <w:rPr>
                <w:rFonts w:ascii="Times New Roman" w:hAnsi="Times New Roman" w:cs="Times New Roman"/>
                <w:color w:val="auto"/>
                <w:sz w:val="16"/>
                <w:szCs w:val="16"/>
              </w:rPr>
              <w:t xml:space="preserve">Testing Accuracy </w:t>
            </w:r>
            <w:r w:rsidRPr="006C5E0E">
              <w:rPr>
                <w:rFonts w:ascii="Times New Roman" w:hAnsi="Times New Roman" w:cs="Times New Roman"/>
                <w:b w:val="0"/>
                <w:bCs w:val="0"/>
                <w:smallCaps/>
                <w:color w:val="auto"/>
                <w:sz w:val="16"/>
                <w:szCs w:val="16"/>
              </w:rPr>
              <w:t xml:space="preserve">= </w:t>
            </w:r>
            <w:r w:rsidRPr="006C5E0E">
              <w:rPr>
                <w:rFonts w:ascii="Times New Roman" w:hAnsi="Times New Roman" w:cs="Times New Roman"/>
                <w:smallCaps/>
                <w:color w:val="auto"/>
                <w:sz w:val="16"/>
                <w:szCs w:val="16"/>
              </w:rPr>
              <w:t xml:space="preserve">73% &amp; </w:t>
            </w:r>
            <w:r w:rsidRPr="006C5E0E">
              <w:rPr>
                <w:rFonts w:ascii="Times New Roman" w:hAnsi="Times New Roman" w:cs="Times New Roman"/>
                <w:color w:val="auto"/>
                <w:sz w:val="16"/>
                <w:szCs w:val="16"/>
              </w:rPr>
              <w:t>Kappa Score</w:t>
            </w:r>
            <w:r w:rsidRPr="006C5E0E">
              <w:rPr>
                <w:rFonts w:ascii="Times New Roman" w:hAnsi="Times New Roman" w:cs="Times New Roman"/>
                <w:b w:val="0"/>
                <w:bCs w:val="0"/>
                <w:color w:val="auto"/>
                <w:sz w:val="16"/>
                <w:szCs w:val="16"/>
              </w:rPr>
              <w:t xml:space="preserve"> = </w:t>
            </w:r>
            <w:r w:rsidRPr="006C5E0E">
              <w:rPr>
                <w:rFonts w:ascii="Times New Roman" w:hAnsi="Times New Roman" w:cs="Times New Roman"/>
                <w:smallCaps/>
                <w:color w:val="auto"/>
                <w:sz w:val="16"/>
                <w:szCs w:val="16"/>
              </w:rPr>
              <w:t>0.663</w:t>
            </w:r>
          </w:p>
        </w:tc>
      </w:tr>
      <w:bookmarkEnd w:id="0"/>
    </w:tbl>
    <w:p w:rsidR="00EF1091" w:rsidRDefault="00EF1091" w:rsidP="00B70DE3">
      <w:pPr>
        <w:pStyle w:val="NormalWeb"/>
        <w:spacing w:before="0" w:beforeAutospacing="0" w:after="0" w:afterAutospacing="0"/>
        <w:jc w:val="center"/>
        <w:rPr>
          <w:smallCaps/>
          <w:color w:val="000000"/>
          <w:sz w:val="16"/>
          <w:szCs w:val="16"/>
        </w:rPr>
      </w:pPr>
    </w:p>
    <w:p w:rsidR="00FE36A7" w:rsidRDefault="00FE36A7" w:rsidP="00FE36A7">
      <w:pPr>
        <w:pStyle w:val="NormalWeb"/>
        <w:spacing w:before="0" w:beforeAutospacing="0" w:after="0" w:afterAutospacing="0"/>
        <w:jc w:val="center"/>
        <w:rPr>
          <w:smallCaps/>
          <w:color w:val="000000"/>
          <w:sz w:val="16"/>
          <w:szCs w:val="16"/>
        </w:rPr>
      </w:pPr>
      <w:r>
        <w:rPr>
          <w:color w:val="000000"/>
          <w:sz w:val="16"/>
          <w:szCs w:val="16"/>
        </w:rPr>
        <w:t xml:space="preserve">TABLE 3 </w:t>
      </w:r>
      <w:r>
        <w:rPr>
          <w:smallCaps/>
          <w:color w:val="000000"/>
          <w:sz w:val="16"/>
          <w:szCs w:val="16"/>
        </w:rPr>
        <w:t>evaluation results for inception v3</w:t>
      </w:r>
    </w:p>
    <w:p w:rsidR="00EF1091" w:rsidRPr="00CA1F65" w:rsidRDefault="00EF1091" w:rsidP="00EF1091">
      <w:pPr>
        <w:pStyle w:val="NormalWeb"/>
        <w:spacing w:before="0" w:beforeAutospacing="0" w:after="0" w:afterAutospacing="0"/>
        <w:rPr>
          <w:smallCaps/>
          <w:color w:val="000000"/>
          <w:sz w:val="12"/>
          <w:szCs w:val="12"/>
        </w:rPr>
      </w:pPr>
    </w:p>
    <w:tbl>
      <w:tblPr>
        <w:tblStyle w:val="GridTable6ColorfulAccent6"/>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968"/>
        <w:gridCol w:w="658"/>
        <w:gridCol w:w="658"/>
        <w:gridCol w:w="658"/>
        <w:gridCol w:w="658"/>
        <w:gridCol w:w="661"/>
      </w:tblGrid>
      <w:tr w:rsidR="000A25AB" w:rsidRPr="000A25AB" w:rsidTr="006C5E0E">
        <w:trPr>
          <w:cnfStyle w:val="100000000000"/>
          <w:trHeight w:val="743"/>
          <w:jc w:val="center"/>
        </w:trPr>
        <w:tc>
          <w:tcPr>
            <w:cnfStyle w:val="001000000000"/>
            <w:tcW w:w="968" w:type="dxa"/>
            <w:tcBorders>
              <w:bottom w:val="none" w:sz="0" w:space="0" w:color="auto"/>
            </w:tcBorders>
            <w:vAlign w:val="center"/>
          </w:tcPr>
          <w:p w:rsidR="00EF1091" w:rsidRPr="006C5E0E" w:rsidRDefault="00EF1091" w:rsidP="00EF1091">
            <w:pPr>
              <w:jc w:val="center"/>
              <w:rPr>
                <w:rFonts w:ascii="Times New Roman" w:hAnsi="Times New Roman" w:cs="Times New Roman"/>
                <w:color w:val="auto"/>
                <w:sz w:val="16"/>
                <w:szCs w:val="16"/>
                <w:lang w:val="en-US"/>
              </w:rPr>
            </w:pPr>
            <w:r w:rsidRPr="006C5E0E">
              <w:rPr>
                <w:rFonts w:ascii="Times New Roman" w:hAnsi="Times New Roman" w:cs="Times New Roman"/>
                <w:color w:val="auto"/>
                <w:sz w:val="16"/>
                <w:szCs w:val="16"/>
                <w:lang w:val="en-US"/>
              </w:rPr>
              <w:t>Inception</w:t>
            </w:r>
          </w:p>
          <w:p w:rsidR="00EF1091" w:rsidRPr="006C5E0E" w:rsidRDefault="00EF1091" w:rsidP="00EF1091">
            <w:pPr>
              <w:jc w:val="center"/>
              <w:rPr>
                <w:rFonts w:ascii="Times New Roman" w:hAnsi="Times New Roman" w:cs="Times New Roman"/>
                <w:color w:val="auto"/>
                <w:sz w:val="16"/>
                <w:szCs w:val="16"/>
                <w:lang w:val="en-US"/>
              </w:rPr>
            </w:pPr>
            <w:r w:rsidRPr="006C5E0E">
              <w:rPr>
                <w:rFonts w:ascii="Times New Roman" w:hAnsi="Times New Roman" w:cs="Times New Roman"/>
                <w:color w:val="auto"/>
                <w:sz w:val="16"/>
                <w:szCs w:val="16"/>
                <w:lang w:val="en-US"/>
              </w:rPr>
              <w:t>V3</w:t>
            </w:r>
          </w:p>
        </w:tc>
        <w:tc>
          <w:tcPr>
            <w:tcW w:w="658" w:type="dxa"/>
            <w:tcBorders>
              <w:bottom w:val="none" w:sz="0" w:space="0" w:color="auto"/>
            </w:tcBorders>
            <w:textDirection w:val="btLr"/>
            <w:vAlign w:val="center"/>
          </w:tcPr>
          <w:p w:rsidR="00EF1091" w:rsidRPr="006C5E0E" w:rsidRDefault="00EF1091" w:rsidP="00774F16">
            <w:pPr>
              <w:tabs>
                <w:tab w:val="left" w:pos="360"/>
              </w:tabs>
              <w:snapToGrid w:val="0"/>
              <w:spacing w:before="120" w:after="120"/>
              <w:ind w:left="113" w:right="113"/>
              <w:jc w:val="center"/>
              <w:cnfStyle w:val="100000000000"/>
              <w:rPr>
                <w:rFonts w:ascii="Times New Roman" w:hAnsi="Times New Roman" w:cs="Times New Roman"/>
                <w:smallCaps/>
                <w:color w:val="auto"/>
                <w:sz w:val="16"/>
                <w:szCs w:val="16"/>
                <w:lang w:val="en-US"/>
              </w:rPr>
            </w:pPr>
            <w:r w:rsidRPr="006C5E0E">
              <w:rPr>
                <w:rFonts w:ascii="Times New Roman" w:hAnsi="Times New Roman" w:cs="Times New Roman"/>
                <w:color w:val="auto"/>
                <w:sz w:val="16"/>
                <w:szCs w:val="16"/>
              </w:rPr>
              <w:t>Class 0</w:t>
            </w:r>
          </w:p>
        </w:tc>
        <w:tc>
          <w:tcPr>
            <w:tcW w:w="658" w:type="dxa"/>
            <w:tcBorders>
              <w:bottom w:val="none" w:sz="0" w:space="0" w:color="auto"/>
            </w:tcBorders>
            <w:textDirection w:val="btLr"/>
            <w:vAlign w:val="center"/>
          </w:tcPr>
          <w:p w:rsidR="00EF1091" w:rsidRPr="006C5E0E" w:rsidRDefault="00EF1091" w:rsidP="00774F16">
            <w:pPr>
              <w:tabs>
                <w:tab w:val="left" w:pos="360"/>
              </w:tabs>
              <w:snapToGrid w:val="0"/>
              <w:spacing w:before="120" w:after="120"/>
              <w:ind w:left="113" w:right="113"/>
              <w:jc w:val="center"/>
              <w:cnfStyle w:val="100000000000"/>
              <w:rPr>
                <w:rFonts w:ascii="Times New Roman" w:hAnsi="Times New Roman" w:cs="Times New Roman"/>
                <w:color w:val="auto"/>
                <w:sz w:val="16"/>
                <w:szCs w:val="16"/>
                <w:lang w:val="en-IN"/>
              </w:rPr>
            </w:pPr>
            <w:r w:rsidRPr="006C5E0E">
              <w:rPr>
                <w:rFonts w:ascii="Times New Roman" w:hAnsi="Times New Roman" w:cs="Times New Roman"/>
                <w:color w:val="auto"/>
                <w:sz w:val="16"/>
                <w:szCs w:val="16"/>
              </w:rPr>
              <w:t>Class 1</w:t>
            </w:r>
          </w:p>
        </w:tc>
        <w:tc>
          <w:tcPr>
            <w:tcW w:w="658" w:type="dxa"/>
            <w:tcBorders>
              <w:bottom w:val="none" w:sz="0" w:space="0" w:color="auto"/>
            </w:tcBorders>
            <w:textDirection w:val="btLr"/>
            <w:vAlign w:val="center"/>
          </w:tcPr>
          <w:p w:rsidR="00EF1091" w:rsidRPr="006C5E0E" w:rsidRDefault="00EF1091" w:rsidP="00774F16">
            <w:pPr>
              <w:tabs>
                <w:tab w:val="left" w:pos="360"/>
              </w:tabs>
              <w:snapToGrid w:val="0"/>
              <w:spacing w:before="120" w:after="120"/>
              <w:ind w:left="113" w:right="113"/>
              <w:jc w:val="center"/>
              <w:cnfStyle w:val="100000000000"/>
              <w:rPr>
                <w:rFonts w:ascii="Times New Roman" w:hAnsi="Times New Roman" w:cs="Times New Roman"/>
                <w:color w:val="auto"/>
                <w:sz w:val="16"/>
                <w:szCs w:val="16"/>
                <w:lang w:val="en-IN"/>
              </w:rPr>
            </w:pPr>
            <w:r w:rsidRPr="006C5E0E">
              <w:rPr>
                <w:rFonts w:ascii="Times New Roman" w:hAnsi="Times New Roman" w:cs="Times New Roman"/>
                <w:color w:val="auto"/>
                <w:sz w:val="16"/>
                <w:szCs w:val="16"/>
              </w:rPr>
              <w:t>Class 2</w:t>
            </w:r>
          </w:p>
        </w:tc>
        <w:tc>
          <w:tcPr>
            <w:tcW w:w="658" w:type="dxa"/>
            <w:tcBorders>
              <w:bottom w:val="none" w:sz="0" w:space="0" w:color="auto"/>
            </w:tcBorders>
            <w:textDirection w:val="btLr"/>
            <w:vAlign w:val="center"/>
          </w:tcPr>
          <w:p w:rsidR="00EF1091" w:rsidRPr="006C5E0E" w:rsidRDefault="00EF1091" w:rsidP="00774F16">
            <w:pPr>
              <w:tabs>
                <w:tab w:val="left" w:pos="360"/>
              </w:tabs>
              <w:snapToGrid w:val="0"/>
              <w:spacing w:before="120" w:after="120"/>
              <w:ind w:left="113" w:right="113"/>
              <w:jc w:val="center"/>
              <w:cnfStyle w:val="100000000000"/>
              <w:rPr>
                <w:rFonts w:ascii="Times New Roman" w:hAnsi="Times New Roman" w:cs="Times New Roman"/>
                <w:color w:val="auto"/>
                <w:sz w:val="16"/>
                <w:szCs w:val="16"/>
                <w:lang w:val="en-IN"/>
              </w:rPr>
            </w:pPr>
            <w:r w:rsidRPr="006C5E0E">
              <w:rPr>
                <w:rFonts w:ascii="Times New Roman" w:hAnsi="Times New Roman" w:cs="Times New Roman"/>
                <w:color w:val="auto"/>
                <w:sz w:val="16"/>
                <w:szCs w:val="16"/>
              </w:rPr>
              <w:t>Class 3</w:t>
            </w:r>
          </w:p>
        </w:tc>
        <w:tc>
          <w:tcPr>
            <w:tcW w:w="659" w:type="dxa"/>
            <w:tcBorders>
              <w:bottom w:val="none" w:sz="0" w:space="0" w:color="auto"/>
            </w:tcBorders>
            <w:textDirection w:val="btLr"/>
            <w:vAlign w:val="center"/>
          </w:tcPr>
          <w:p w:rsidR="00EF1091" w:rsidRPr="006C5E0E" w:rsidRDefault="00EF1091" w:rsidP="00774F16">
            <w:pPr>
              <w:tabs>
                <w:tab w:val="left" w:pos="360"/>
              </w:tabs>
              <w:snapToGrid w:val="0"/>
              <w:spacing w:before="120" w:after="120"/>
              <w:ind w:left="113" w:right="113"/>
              <w:jc w:val="center"/>
              <w:cnfStyle w:val="100000000000"/>
              <w:rPr>
                <w:rFonts w:ascii="Times New Roman" w:hAnsi="Times New Roman" w:cs="Times New Roman"/>
                <w:color w:val="auto"/>
                <w:sz w:val="16"/>
                <w:szCs w:val="16"/>
              </w:rPr>
            </w:pPr>
            <w:r w:rsidRPr="006C5E0E">
              <w:rPr>
                <w:rFonts w:ascii="Times New Roman" w:hAnsi="Times New Roman" w:cs="Times New Roman"/>
                <w:color w:val="auto"/>
                <w:sz w:val="16"/>
                <w:szCs w:val="16"/>
              </w:rPr>
              <w:t>Class 4</w:t>
            </w:r>
          </w:p>
        </w:tc>
      </w:tr>
      <w:tr w:rsidR="000A25AB" w:rsidRPr="000A25AB" w:rsidTr="006C5E0E">
        <w:trPr>
          <w:cnfStyle w:val="000000100000"/>
          <w:trHeight w:val="306"/>
          <w:jc w:val="center"/>
        </w:trPr>
        <w:tc>
          <w:tcPr>
            <w:cnfStyle w:val="001000000000"/>
            <w:tcW w:w="968" w:type="dxa"/>
            <w:shd w:val="clear" w:color="auto" w:fill="FFFFFF" w:themeFill="background1"/>
          </w:tcPr>
          <w:p w:rsidR="00EF1091" w:rsidRPr="006C5E0E" w:rsidRDefault="00EF1091" w:rsidP="00774F16">
            <w:pPr>
              <w:tabs>
                <w:tab w:val="left" w:pos="360"/>
              </w:tabs>
              <w:snapToGrid w:val="0"/>
              <w:spacing w:before="120" w:after="120"/>
              <w:jc w:val="center"/>
              <w:rPr>
                <w:rFonts w:ascii="Times New Roman" w:hAnsi="Times New Roman" w:cs="Times New Roman"/>
                <w:smallCaps/>
                <w:color w:val="auto"/>
                <w:sz w:val="16"/>
                <w:szCs w:val="16"/>
                <w:lang w:val="en-US"/>
              </w:rPr>
            </w:pPr>
            <w:r w:rsidRPr="006C5E0E">
              <w:rPr>
                <w:rFonts w:ascii="Times New Roman" w:hAnsi="Times New Roman" w:cs="Times New Roman"/>
                <w:color w:val="auto"/>
                <w:sz w:val="16"/>
                <w:szCs w:val="16"/>
              </w:rPr>
              <w:t>Precision</w:t>
            </w:r>
          </w:p>
        </w:tc>
        <w:tc>
          <w:tcPr>
            <w:tcW w:w="658"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0.58</w:t>
            </w:r>
          </w:p>
        </w:tc>
        <w:tc>
          <w:tcPr>
            <w:tcW w:w="658"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0.75</w:t>
            </w:r>
          </w:p>
        </w:tc>
        <w:tc>
          <w:tcPr>
            <w:tcW w:w="658"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0.58</w:t>
            </w:r>
          </w:p>
        </w:tc>
        <w:tc>
          <w:tcPr>
            <w:tcW w:w="658"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0.79</w:t>
            </w:r>
          </w:p>
        </w:tc>
        <w:tc>
          <w:tcPr>
            <w:tcW w:w="659"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0.99</w:t>
            </w:r>
          </w:p>
        </w:tc>
      </w:tr>
      <w:tr w:rsidR="000A25AB" w:rsidRPr="000A25AB" w:rsidTr="006C5E0E">
        <w:trPr>
          <w:trHeight w:val="313"/>
          <w:jc w:val="center"/>
        </w:trPr>
        <w:tc>
          <w:tcPr>
            <w:cnfStyle w:val="001000000000"/>
            <w:tcW w:w="968" w:type="dxa"/>
          </w:tcPr>
          <w:p w:rsidR="00EF1091" w:rsidRPr="006C5E0E" w:rsidRDefault="00EF1091" w:rsidP="00774F16">
            <w:pPr>
              <w:tabs>
                <w:tab w:val="left" w:pos="360"/>
              </w:tabs>
              <w:snapToGrid w:val="0"/>
              <w:spacing w:before="120" w:after="120"/>
              <w:jc w:val="center"/>
              <w:rPr>
                <w:rFonts w:ascii="Times New Roman" w:hAnsi="Times New Roman" w:cs="Times New Roman"/>
                <w:smallCaps/>
                <w:color w:val="auto"/>
                <w:sz w:val="16"/>
                <w:szCs w:val="16"/>
                <w:lang w:val="en-US"/>
              </w:rPr>
            </w:pPr>
            <w:r w:rsidRPr="006C5E0E">
              <w:rPr>
                <w:rFonts w:ascii="Times New Roman" w:hAnsi="Times New Roman" w:cs="Times New Roman"/>
                <w:color w:val="auto"/>
                <w:sz w:val="16"/>
                <w:szCs w:val="16"/>
              </w:rPr>
              <w:t>Recall</w:t>
            </w:r>
          </w:p>
        </w:tc>
        <w:tc>
          <w:tcPr>
            <w:tcW w:w="658" w:type="dxa"/>
          </w:tcPr>
          <w:p w:rsidR="00EF1091" w:rsidRPr="006C5E0E" w:rsidRDefault="00EF1091" w:rsidP="00774F16">
            <w:pPr>
              <w:tabs>
                <w:tab w:val="left" w:pos="360"/>
              </w:tabs>
              <w:snapToGrid w:val="0"/>
              <w:spacing w:before="120" w:after="120"/>
              <w:jc w:val="center"/>
              <w:cnfStyle w:val="0000000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0.83</w:t>
            </w:r>
          </w:p>
        </w:tc>
        <w:tc>
          <w:tcPr>
            <w:tcW w:w="658" w:type="dxa"/>
          </w:tcPr>
          <w:p w:rsidR="00EF1091" w:rsidRPr="006C5E0E" w:rsidRDefault="00EF1091" w:rsidP="00774F16">
            <w:pPr>
              <w:tabs>
                <w:tab w:val="left" w:pos="360"/>
              </w:tabs>
              <w:snapToGrid w:val="0"/>
              <w:spacing w:before="120" w:after="120"/>
              <w:jc w:val="center"/>
              <w:cnfStyle w:val="0000000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0.77</w:t>
            </w:r>
          </w:p>
        </w:tc>
        <w:tc>
          <w:tcPr>
            <w:tcW w:w="658" w:type="dxa"/>
          </w:tcPr>
          <w:p w:rsidR="00EF1091" w:rsidRPr="006C5E0E" w:rsidRDefault="00EF1091" w:rsidP="00774F16">
            <w:pPr>
              <w:tabs>
                <w:tab w:val="left" w:pos="360"/>
              </w:tabs>
              <w:snapToGrid w:val="0"/>
              <w:spacing w:before="120" w:after="120"/>
              <w:jc w:val="center"/>
              <w:cnfStyle w:val="0000000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0.46</w:t>
            </w:r>
          </w:p>
        </w:tc>
        <w:tc>
          <w:tcPr>
            <w:tcW w:w="658" w:type="dxa"/>
          </w:tcPr>
          <w:p w:rsidR="00EF1091" w:rsidRPr="006C5E0E" w:rsidRDefault="00EF1091" w:rsidP="00774F16">
            <w:pPr>
              <w:tabs>
                <w:tab w:val="left" w:pos="360"/>
              </w:tabs>
              <w:snapToGrid w:val="0"/>
              <w:spacing w:before="120" w:after="120"/>
              <w:jc w:val="center"/>
              <w:cnfStyle w:val="0000000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0.59</w:t>
            </w:r>
          </w:p>
        </w:tc>
        <w:tc>
          <w:tcPr>
            <w:tcW w:w="659" w:type="dxa"/>
          </w:tcPr>
          <w:p w:rsidR="00EF1091" w:rsidRPr="006C5E0E" w:rsidRDefault="00EF1091" w:rsidP="00774F16">
            <w:pPr>
              <w:tabs>
                <w:tab w:val="left" w:pos="360"/>
              </w:tabs>
              <w:snapToGrid w:val="0"/>
              <w:spacing w:before="120" w:after="120"/>
              <w:jc w:val="center"/>
              <w:cnfStyle w:val="0000000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0.99</w:t>
            </w:r>
          </w:p>
        </w:tc>
      </w:tr>
      <w:tr w:rsidR="000A25AB" w:rsidRPr="000A25AB" w:rsidTr="006C5E0E">
        <w:trPr>
          <w:cnfStyle w:val="000000100000"/>
          <w:trHeight w:val="313"/>
          <w:jc w:val="center"/>
        </w:trPr>
        <w:tc>
          <w:tcPr>
            <w:cnfStyle w:val="001000000000"/>
            <w:tcW w:w="968" w:type="dxa"/>
            <w:shd w:val="clear" w:color="auto" w:fill="FFFFFF" w:themeFill="background1"/>
            <w:vAlign w:val="center"/>
          </w:tcPr>
          <w:p w:rsidR="00EF1091" w:rsidRPr="006C5E0E" w:rsidRDefault="00EF1091" w:rsidP="00A3755E">
            <w:pPr>
              <w:jc w:val="center"/>
              <w:rPr>
                <w:rFonts w:ascii="Times New Roman" w:hAnsi="Times New Roman" w:cs="Times New Roman"/>
                <w:color w:val="auto"/>
                <w:sz w:val="16"/>
                <w:szCs w:val="16"/>
                <w:lang w:val="en-US"/>
              </w:rPr>
            </w:pPr>
            <w:r w:rsidRPr="006C5E0E">
              <w:rPr>
                <w:rFonts w:ascii="Times New Roman" w:hAnsi="Times New Roman" w:cs="Times New Roman"/>
                <w:color w:val="auto"/>
                <w:sz w:val="16"/>
                <w:szCs w:val="16"/>
              </w:rPr>
              <w:t>F1-Score</w:t>
            </w:r>
          </w:p>
        </w:tc>
        <w:tc>
          <w:tcPr>
            <w:tcW w:w="658"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0.68</w:t>
            </w:r>
          </w:p>
        </w:tc>
        <w:tc>
          <w:tcPr>
            <w:tcW w:w="658"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0.72</w:t>
            </w:r>
          </w:p>
        </w:tc>
        <w:tc>
          <w:tcPr>
            <w:tcW w:w="658"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0.52</w:t>
            </w:r>
          </w:p>
        </w:tc>
        <w:tc>
          <w:tcPr>
            <w:tcW w:w="658"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0.67</w:t>
            </w:r>
          </w:p>
        </w:tc>
        <w:tc>
          <w:tcPr>
            <w:tcW w:w="659" w:type="dxa"/>
            <w:shd w:val="clear" w:color="auto" w:fill="FFFFFF" w:themeFill="background1"/>
          </w:tcPr>
          <w:p w:rsidR="00EF1091" w:rsidRPr="006C5E0E" w:rsidRDefault="00EF1091" w:rsidP="00774F16">
            <w:pPr>
              <w:tabs>
                <w:tab w:val="left" w:pos="360"/>
              </w:tabs>
              <w:snapToGrid w:val="0"/>
              <w:spacing w:before="120" w:after="120"/>
              <w:jc w:val="center"/>
              <w:cnfStyle w:val="000000100000"/>
              <w:rPr>
                <w:rFonts w:ascii="Times New Roman" w:hAnsi="Times New Roman" w:cs="Times New Roman"/>
                <w:bCs/>
                <w:smallCaps/>
                <w:color w:val="auto"/>
                <w:sz w:val="16"/>
                <w:szCs w:val="16"/>
                <w:lang w:val="en-US"/>
              </w:rPr>
            </w:pPr>
            <w:r w:rsidRPr="006C5E0E">
              <w:rPr>
                <w:rFonts w:ascii="Times New Roman" w:hAnsi="Times New Roman" w:cs="Times New Roman"/>
                <w:bCs/>
                <w:smallCaps/>
                <w:color w:val="auto"/>
                <w:sz w:val="16"/>
                <w:szCs w:val="16"/>
                <w:lang w:val="en-US"/>
              </w:rPr>
              <w:t>0.99</w:t>
            </w:r>
          </w:p>
        </w:tc>
      </w:tr>
      <w:tr w:rsidR="000A25AB" w:rsidRPr="000A25AB" w:rsidTr="006C5E0E">
        <w:trPr>
          <w:trHeight w:val="306"/>
          <w:jc w:val="center"/>
        </w:trPr>
        <w:tc>
          <w:tcPr>
            <w:cnfStyle w:val="001000000000"/>
            <w:tcW w:w="4261" w:type="dxa"/>
            <w:gridSpan w:val="6"/>
          </w:tcPr>
          <w:p w:rsidR="000A25AB" w:rsidRPr="006C5E0E" w:rsidRDefault="000A25AB" w:rsidP="000A25AB">
            <w:pPr>
              <w:tabs>
                <w:tab w:val="left" w:pos="360"/>
              </w:tabs>
              <w:snapToGrid w:val="0"/>
              <w:spacing w:before="120" w:after="120"/>
              <w:jc w:val="center"/>
              <w:rPr>
                <w:rFonts w:ascii="Times New Roman" w:hAnsi="Times New Roman" w:cs="Times New Roman"/>
                <w:color w:val="auto"/>
                <w:sz w:val="16"/>
                <w:szCs w:val="16"/>
              </w:rPr>
            </w:pPr>
            <w:r w:rsidRPr="006C5E0E">
              <w:rPr>
                <w:rFonts w:ascii="Times New Roman" w:hAnsi="Times New Roman" w:cs="Times New Roman"/>
                <w:color w:val="auto"/>
                <w:sz w:val="16"/>
                <w:szCs w:val="16"/>
              </w:rPr>
              <w:t>Testing Accuracy</w:t>
            </w:r>
            <w:r w:rsidRPr="006C5E0E">
              <w:rPr>
                <w:rFonts w:ascii="Times New Roman" w:hAnsi="Times New Roman" w:cs="Times New Roman"/>
                <w:b w:val="0"/>
                <w:bCs w:val="0"/>
                <w:color w:val="auto"/>
                <w:sz w:val="16"/>
                <w:szCs w:val="16"/>
              </w:rPr>
              <w:t xml:space="preserve"> = </w:t>
            </w:r>
            <w:r w:rsidRPr="006C5E0E">
              <w:rPr>
                <w:rFonts w:ascii="Times New Roman" w:hAnsi="Times New Roman" w:cs="Times New Roman"/>
                <w:smallCaps/>
                <w:color w:val="auto"/>
                <w:sz w:val="16"/>
                <w:szCs w:val="16"/>
                <w:lang w:val="en-US"/>
              </w:rPr>
              <w:t>73%</w:t>
            </w:r>
            <w:r w:rsidRPr="006C5E0E">
              <w:rPr>
                <w:rFonts w:ascii="Times New Roman" w:hAnsi="Times New Roman" w:cs="Times New Roman"/>
                <w:color w:val="auto"/>
                <w:sz w:val="16"/>
                <w:szCs w:val="16"/>
              </w:rPr>
              <w:t xml:space="preserve"> &amp; </w:t>
            </w:r>
            <w:r w:rsidRPr="006C5E0E">
              <w:rPr>
                <w:rFonts w:ascii="Times New Roman" w:hAnsi="Times New Roman" w:cs="Times New Roman"/>
                <w:color w:val="auto"/>
                <w:sz w:val="16"/>
                <w:szCs w:val="16"/>
                <w:lang w:val="en-US"/>
              </w:rPr>
              <w:t>Kappa Score</w:t>
            </w:r>
            <w:r w:rsidRPr="006C5E0E">
              <w:rPr>
                <w:rFonts w:ascii="Times New Roman" w:hAnsi="Times New Roman" w:cs="Times New Roman"/>
                <w:b w:val="0"/>
                <w:bCs w:val="0"/>
                <w:color w:val="auto"/>
                <w:sz w:val="16"/>
                <w:szCs w:val="16"/>
                <w:lang w:val="en-US"/>
              </w:rPr>
              <w:t xml:space="preserve"> = </w:t>
            </w:r>
            <w:r w:rsidRPr="006C5E0E">
              <w:rPr>
                <w:rFonts w:ascii="Times New Roman" w:hAnsi="Times New Roman" w:cs="Times New Roman"/>
                <w:smallCaps/>
                <w:color w:val="auto"/>
                <w:sz w:val="16"/>
                <w:szCs w:val="16"/>
                <w:lang w:val="en-US"/>
              </w:rPr>
              <w:t>0.660</w:t>
            </w:r>
          </w:p>
        </w:tc>
      </w:tr>
    </w:tbl>
    <w:p w:rsidR="006C5E0E" w:rsidRDefault="006C5E0E" w:rsidP="00FE36A7">
      <w:pPr>
        <w:pStyle w:val="NormalWeb"/>
        <w:spacing w:before="0" w:beforeAutospacing="0" w:after="0" w:afterAutospacing="0"/>
        <w:jc w:val="center"/>
        <w:rPr>
          <w:color w:val="000000"/>
          <w:sz w:val="16"/>
          <w:szCs w:val="16"/>
        </w:rPr>
      </w:pPr>
    </w:p>
    <w:p w:rsidR="00FE36A7" w:rsidRDefault="00FE36A7" w:rsidP="00FE36A7">
      <w:pPr>
        <w:pStyle w:val="NormalWeb"/>
        <w:spacing w:before="0" w:beforeAutospacing="0" w:after="0" w:afterAutospacing="0"/>
        <w:jc w:val="center"/>
        <w:rPr>
          <w:smallCaps/>
          <w:color w:val="000000"/>
          <w:sz w:val="16"/>
          <w:szCs w:val="16"/>
        </w:rPr>
      </w:pPr>
      <w:r>
        <w:rPr>
          <w:color w:val="000000"/>
          <w:sz w:val="16"/>
          <w:szCs w:val="16"/>
        </w:rPr>
        <w:t xml:space="preserve">TABLE 4 </w:t>
      </w:r>
      <w:r>
        <w:rPr>
          <w:smallCaps/>
          <w:color w:val="000000"/>
          <w:sz w:val="16"/>
          <w:szCs w:val="16"/>
        </w:rPr>
        <w:t>evaluation results for vgg16</w:t>
      </w:r>
    </w:p>
    <w:p w:rsidR="00EF1091" w:rsidRPr="00CA1F65" w:rsidRDefault="00EF1091" w:rsidP="00B70DE3">
      <w:pPr>
        <w:pStyle w:val="NormalWeb"/>
        <w:spacing w:before="0" w:beforeAutospacing="0" w:after="0" w:afterAutospacing="0"/>
        <w:jc w:val="center"/>
        <w:rPr>
          <w:smallCaps/>
          <w:color w:val="000000"/>
          <w:sz w:val="12"/>
          <w:szCs w:val="12"/>
        </w:rPr>
      </w:pPr>
    </w:p>
    <w:tbl>
      <w:tblPr>
        <w:tblStyle w:val="GridTable6Colorful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928"/>
        <w:gridCol w:w="651"/>
        <w:gridCol w:w="651"/>
        <w:gridCol w:w="651"/>
        <w:gridCol w:w="651"/>
        <w:gridCol w:w="651"/>
      </w:tblGrid>
      <w:tr w:rsidR="000A25AB" w:rsidRPr="000A25AB" w:rsidTr="006C5E0E">
        <w:trPr>
          <w:cnfStyle w:val="100000000000"/>
          <w:trHeight w:val="727"/>
          <w:jc w:val="center"/>
        </w:trPr>
        <w:tc>
          <w:tcPr>
            <w:cnfStyle w:val="001000000000"/>
            <w:tcW w:w="928" w:type="dxa"/>
            <w:tcBorders>
              <w:bottom w:val="none" w:sz="0" w:space="0" w:color="auto"/>
            </w:tcBorders>
            <w:vAlign w:val="center"/>
          </w:tcPr>
          <w:p w:rsidR="00FE36A7" w:rsidRPr="006C5E0E" w:rsidRDefault="00FE36A7" w:rsidP="00774F16">
            <w:pPr>
              <w:jc w:val="center"/>
              <w:rPr>
                <w:color w:val="auto"/>
                <w:sz w:val="16"/>
                <w:szCs w:val="16"/>
              </w:rPr>
            </w:pPr>
            <w:r w:rsidRPr="006C5E0E">
              <w:rPr>
                <w:color w:val="auto"/>
                <w:sz w:val="16"/>
                <w:szCs w:val="16"/>
              </w:rPr>
              <w:t>VGG16</w:t>
            </w:r>
          </w:p>
        </w:tc>
        <w:tc>
          <w:tcPr>
            <w:tcW w:w="646" w:type="dxa"/>
            <w:tcBorders>
              <w:bottom w:val="none" w:sz="0" w:space="0" w:color="auto"/>
            </w:tcBorders>
            <w:textDirection w:val="btLr"/>
            <w:vAlign w:val="center"/>
          </w:tcPr>
          <w:p w:rsidR="00FE36A7" w:rsidRPr="006C5E0E" w:rsidRDefault="00FE36A7" w:rsidP="00774F16">
            <w:pPr>
              <w:tabs>
                <w:tab w:val="left" w:pos="360"/>
              </w:tabs>
              <w:snapToGrid w:val="0"/>
              <w:spacing w:before="120" w:after="120"/>
              <w:ind w:left="113" w:right="113"/>
              <w:jc w:val="center"/>
              <w:cnfStyle w:val="100000000000"/>
              <w:rPr>
                <w:smallCaps/>
                <w:color w:val="auto"/>
                <w:sz w:val="16"/>
                <w:szCs w:val="16"/>
              </w:rPr>
            </w:pPr>
            <w:r w:rsidRPr="006C5E0E">
              <w:rPr>
                <w:color w:val="auto"/>
                <w:sz w:val="16"/>
                <w:szCs w:val="16"/>
              </w:rPr>
              <w:t>Class 0</w:t>
            </w:r>
          </w:p>
        </w:tc>
        <w:tc>
          <w:tcPr>
            <w:tcW w:w="646" w:type="dxa"/>
            <w:tcBorders>
              <w:bottom w:val="none" w:sz="0" w:space="0" w:color="auto"/>
            </w:tcBorders>
            <w:textDirection w:val="btLr"/>
            <w:vAlign w:val="center"/>
          </w:tcPr>
          <w:p w:rsidR="00FE36A7" w:rsidRPr="006C5E0E" w:rsidRDefault="00FE36A7" w:rsidP="00774F16">
            <w:pPr>
              <w:tabs>
                <w:tab w:val="left" w:pos="360"/>
              </w:tabs>
              <w:snapToGrid w:val="0"/>
              <w:spacing w:before="120" w:after="120"/>
              <w:ind w:left="113" w:right="113"/>
              <w:jc w:val="center"/>
              <w:cnfStyle w:val="100000000000"/>
              <w:rPr>
                <w:smallCaps/>
                <w:color w:val="auto"/>
                <w:sz w:val="16"/>
                <w:szCs w:val="16"/>
              </w:rPr>
            </w:pPr>
            <w:r w:rsidRPr="006C5E0E">
              <w:rPr>
                <w:color w:val="auto"/>
                <w:sz w:val="16"/>
                <w:szCs w:val="16"/>
              </w:rPr>
              <w:t>Class 1</w:t>
            </w:r>
          </w:p>
        </w:tc>
        <w:tc>
          <w:tcPr>
            <w:tcW w:w="646" w:type="dxa"/>
            <w:tcBorders>
              <w:bottom w:val="none" w:sz="0" w:space="0" w:color="auto"/>
            </w:tcBorders>
            <w:textDirection w:val="btLr"/>
            <w:vAlign w:val="center"/>
          </w:tcPr>
          <w:p w:rsidR="00FE36A7" w:rsidRPr="006C5E0E" w:rsidRDefault="00FE36A7" w:rsidP="00774F16">
            <w:pPr>
              <w:tabs>
                <w:tab w:val="left" w:pos="360"/>
              </w:tabs>
              <w:snapToGrid w:val="0"/>
              <w:spacing w:before="120" w:after="120"/>
              <w:ind w:left="113" w:right="113"/>
              <w:jc w:val="center"/>
              <w:cnfStyle w:val="100000000000"/>
              <w:rPr>
                <w:smallCaps/>
                <w:color w:val="auto"/>
                <w:sz w:val="16"/>
                <w:szCs w:val="16"/>
              </w:rPr>
            </w:pPr>
            <w:r w:rsidRPr="006C5E0E">
              <w:rPr>
                <w:color w:val="auto"/>
                <w:sz w:val="16"/>
                <w:szCs w:val="16"/>
              </w:rPr>
              <w:t>Class 2</w:t>
            </w:r>
          </w:p>
        </w:tc>
        <w:tc>
          <w:tcPr>
            <w:tcW w:w="646" w:type="dxa"/>
            <w:tcBorders>
              <w:bottom w:val="none" w:sz="0" w:space="0" w:color="auto"/>
            </w:tcBorders>
            <w:textDirection w:val="btLr"/>
            <w:vAlign w:val="center"/>
          </w:tcPr>
          <w:p w:rsidR="00FE36A7" w:rsidRPr="006C5E0E" w:rsidRDefault="00FE36A7" w:rsidP="00774F16">
            <w:pPr>
              <w:tabs>
                <w:tab w:val="left" w:pos="360"/>
              </w:tabs>
              <w:snapToGrid w:val="0"/>
              <w:spacing w:before="120" w:after="120"/>
              <w:ind w:left="113" w:right="113"/>
              <w:jc w:val="center"/>
              <w:cnfStyle w:val="100000000000"/>
              <w:rPr>
                <w:smallCaps/>
                <w:color w:val="auto"/>
                <w:sz w:val="16"/>
                <w:szCs w:val="16"/>
              </w:rPr>
            </w:pPr>
            <w:r w:rsidRPr="006C5E0E">
              <w:rPr>
                <w:color w:val="auto"/>
                <w:sz w:val="16"/>
                <w:szCs w:val="16"/>
              </w:rPr>
              <w:t>Class 3</w:t>
            </w:r>
          </w:p>
        </w:tc>
        <w:tc>
          <w:tcPr>
            <w:tcW w:w="646" w:type="dxa"/>
            <w:tcBorders>
              <w:bottom w:val="none" w:sz="0" w:space="0" w:color="auto"/>
            </w:tcBorders>
            <w:textDirection w:val="btLr"/>
            <w:vAlign w:val="center"/>
          </w:tcPr>
          <w:p w:rsidR="00FE36A7" w:rsidRPr="006C5E0E" w:rsidRDefault="00FE36A7" w:rsidP="00774F16">
            <w:pPr>
              <w:tabs>
                <w:tab w:val="left" w:pos="360"/>
              </w:tabs>
              <w:snapToGrid w:val="0"/>
              <w:spacing w:before="120" w:after="120"/>
              <w:ind w:left="113" w:right="113"/>
              <w:jc w:val="center"/>
              <w:cnfStyle w:val="100000000000"/>
              <w:rPr>
                <w:color w:val="auto"/>
                <w:sz w:val="16"/>
                <w:szCs w:val="16"/>
              </w:rPr>
            </w:pPr>
            <w:r w:rsidRPr="006C5E0E">
              <w:rPr>
                <w:color w:val="auto"/>
                <w:sz w:val="16"/>
                <w:szCs w:val="16"/>
              </w:rPr>
              <w:t>Class 4</w:t>
            </w:r>
          </w:p>
        </w:tc>
      </w:tr>
      <w:tr w:rsidR="000A25AB" w:rsidRPr="000A25AB" w:rsidTr="006C5E0E">
        <w:trPr>
          <w:cnfStyle w:val="000000100000"/>
          <w:trHeight w:val="305"/>
          <w:jc w:val="center"/>
        </w:trPr>
        <w:tc>
          <w:tcPr>
            <w:cnfStyle w:val="001000000000"/>
            <w:tcW w:w="928" w:type="dxa"/>
            <w:shd w:val="clear" w:color="auto" w:fill="FFFFFF" w:themeFill="background1"/>
            <w:vAlign w:val="center"/>
          </w:tcPr>
          <w:p w:rsidR="00FE36A7" w:rsidRPr="006C5E0E" w:rsidRDefault="00FE36A7" w:rsidP="00774F16">
            <w:pPr>
              <w:tabs>
                <w:tab w:val="left" w:pos="360"/>
              </w:tabs>
              <w:snapToGrid w:val="0"/>
              <w:spacing w:before="120" w:after="120"/>
              <w:jc w:val="center"/>
              <w:rPr>
                <w:smallCaps/>
                <w:color w:val="auto"/>
                <w:sz w:val="16"/>
                <w:szCs w:val="16"/>
              </w:rPr>
            </w:pPr>
            <w:r w:rsidRPr="006C5E0E">
              <w:rPr>
                <w:color w:val="auto"/>
                <w:sz w:val="16"/>
                <w:szCs w:val="16"/>
              </w:rPr>
              <w:t>Precision</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0.68</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0.80</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0.59</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0.91</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0.99</w:t>
            </w:r>
          </w:p>
        </w:tc>
      </w:tr>
      <w:tr w:rsidR="000A25AB" w:rsidRPr="000A25AB" w:rsidTr="006C5E0E">
        <w:trPr>
          <w:trHeight w:val="305"/>
          <w:jc w:val="center"/>
        </w:trPr>
        <w:tc>
          <w:tcPr>
            <w:cnfStyle w:val="001000000000"/>
            <w:tcW w:w="928" w:type="dxa"/>
            <w:vAlign w:val="center"/>
          </w:tcPr>
          <w:p w:rsidR="00FE36A7" w:rsidRPr="006C5E0E" w:rsidRDefault="00FE36A7" w:rsidP="00774F16">
            <w:pPr>
              <w:tabs>
                <w:tab w:val="left" w:pos="360"/>
              </w:tabs>
              <w:snapToGrid w:val="0"/>
              <w:spacing w:before="120" w:after="120"/>
              <w:jc w:val="center"/>
              <w:rPr>
                <w:smallCaps/>
                <w:color w:val="auto"/>
                <w:sz w:val="16"/>
                <w:szCs w:val="16"/>
              </w:rPr>
            </w:pPr>
            <w:r w:rsidRPr="006C5E0E">
              <w:rPr>
                <w:color w:val="auto"/>
                <w:sz w:val="16"/>
                <w:szCs w:val="16"/>
              </w:rPr>
              <w:t>Recall</w:t>
            </w:r>
          </w:p>
        </w:tc>
        <w:tc>
          <w:tcPr>
            <w:tcW w:w="646" w:type="dxa"/>
            <w:vAlign w:val="center"/>
          </w:tcPr>
          <w:p w:rsidR="00FE36A7" w:rsidRPr="006C5E0E" w:rsidRDefault="00FE36A7" w:rsidP="00774F16">
            <w:pPr>
              <w:tabs>
                <w:tab w:val="left" w:pos="360"/>
              </w:tabs>
              <w:snapToGrid w:val="0"/>
              <w:spacing w:before="120" w:after="120"/>
              <w:jc w:val="center"/>
              <w:cnfStyle w:val="000000000000"/>
              <w:rPr>
                <w:bCs/>
                <w:smallCaps/>
                <w:color w:val="auto"/>
                <w:sz w:val="16"/>
                <w:szCs w:val="16"/>
              </w:rPr>
            </w:pPr>
            <w:r w:rsidRPr="006C5E0E">
              <w:rPr>
                <w:bCs/>
                <w:smallCaps/>
                <w:color w:val="auto"/>
                <w:sz w:val="16"/>
                <w:szCs w:val="16"/>
              </w:rPr>
              <w:t>0.89</w:t>
            </w:r>
          </w:p>
        </w:tc>
        <w:tc>
          <w:tcPr>
            <w:tcW w:w="646" w:type="dxa"/>
            <w:vAlign w:val="center"/>
          </w:tcPr>
          <w:p w:rsidR="00FE36A7" w:rsidRPr="006C5E0E" w:rsidRDefault="00FE36A7" w:rsidP="00774F16">
            <w:pPr>
              <w:tabs>
                <w:tab w:val="left" w:pos="360"/>
              </w:tabs>
              <w:snapToGrid w:val="0"/>
              <w:spacing w:before="120" w:after="120"/>
              <w:jc w:val="center"/>
              <w:cnfStyle w:val="000000000000"/>
              <w:rPr>
                <w:bCs/>
                <w:smallCaps/>
                <w:color w:val="auto"/>
                <w:sz w:val="16"/>
                <w:szCs w:val="16"/>
              </w:rPr>
            </w:pPr>
            <w:r w:rsidRPr="006C5E0E">
              <w:rPr>
                <w:bCs/>
                <w:smallCaps/>
                <w:color w:val="auto"/>
                <w:sz w:val="16"/>
                <w:szCs w:val="16"/>
              </w:rPr>
              <w:t>0.81</w:t>
            </w:r>
          </w:p>
        </w:tc>
        <w:tc>
          <w:tcPr>
            <w:tcW w:w="646" w:type="dxa"/>
            <w:vAlign w:val="center"/>
          </w:tcPr>
          <w:p w:rsidR="00FE36A7" w:rsidRPr="006C5E0E" w:rsidRDefault="00FE36A7" w:rsidP="00774F16">
            <w:pPr>
              <w:tabs>
                <w:tab w:val="left" w:pos="360"/>
              </w:tabs>
              <w:snapToGrid w:val="0"/>
              <w:spacing w:before="120" w:after="120"/>
              <w:jc w:val="center"/>
              <w:cnfStyle w:val="000000000000"/>
              <w:rPr>
                <w:bCs/>
                <w:smallCaps/>
                <w:color w:val="auto"/>
                <w:sz w:val="16"/>
                <w:szCs w:val="16"/>
              </w:rPr>
            </w:pPr>
            <w:r w:rsidRPr="006C5E0E">
              <w:rPr>
                <w:bCs/>
                <w:smallCaps/>
                <w:color w:val="auto"/>
                <w:sz w:val="16"/>
                <w:szCs w:val="16"/>
              </w:rPr>
              <w:t>0.64</w:t>
            </w:r>
          </w:p>
        </w:tc>
        <w:tc>
          <w:tcPr>
            <w:tcW w:w="646" w:type="dxa"/>
            <w:vAlign w:val="center"/>
          </w:tcPr>
          <w:p w:rsidR="00FE36A7" w:rsidRPr="006C5E0E" w:rsidRDefault="00FE36A7" w:rsidP="00774F16">
            <w:pPr>
              <w:tabs>
                <w:tab w:val="left" w:pos="360"/>
              </w:tabs>
              <w:snapToGrid w:val="0"/>
              <w:spacing w:before="120" w:after="120"/>
              <w:jc w:val="center"/>
              <w:cnfStyle w:val="000000000000"/>
              <w:rPr>
                <w:bCs/>
                <w:smallCaps/>
                <w:color w:val="auto"/>
                <w:sz w:val="16"/>
                <w:szCs w:val="16"/>
              </w:rPr>
            </w:pPr>
            <w:r w:rsidRPr="006C5E0E">
              <w:rPr>
                <w:bCs/>
                <w:smallCaps/>
                <w:color w:val="auto"/>
                <w:sz w:val="16"/>
                <w:szCs w:val="16"/>
              </w:rPr>
              <w:t>0.57</w:t>
            </w:r>
          </w:p>
        </w:tc>
        <w:tc>
          <w:tcPr>
            <w:tcW w:w="646" w:type="dxa"/>
            <w:vAlign w:val="center"/>
          </w:tcPr>
          <w:p w:rsidR="00FE36A7" w:rsidRPr="006C5E0E" w:rsidRDefault="00FE36A7" w:rsidP="00774F16">
            <w:pPr>
              <w:tabs>
                <w:tab w:val="left" w:pos="360"/>
              </w:tabs>
              <w:snapToGrid w:val="0"/>
              <w:spacing w:before="120" w:after="120"/>
              <w:jc w:val="center"/>
              <w:cnfStyle w:val="000000000000"/>
              <w:rPr>
                <w:bCs/>
                <w:smallCaps/>
                <w:color w:val="auto"/>
                <w:sz w:val="16"/>
                <w:szCs w:val="16"/>
              </w:rPr>
            </w:pPr>
            <w:r w:rsidRPr="006C5E0E">
              <w:rPr>
                <w:bCs/>
                <w:smallCaps/>
                <w:color w:val="auto"/>
                <w:sz w:val="16"/>
                <w:szCs w:val="16"/>
              </w:rPr>
              <w:t>0.98</w:t>
            </w:r>
          </w:p>
        </w:tc>
      </w:tr>
      <w:tr w:rsidR="000A25AB" w:rsidRPr="000A25AB" w:rsidTr="006C5E0E">
        <w:trPr>
          <w:cnfStyle w:val="000000100000"/>
          <w:trHeight w:val="305"/>
          <w:jc w:val="center"/>
        </w:trPr>
        <w:tc>
          <w:tcPr>
            <w:cnfStyle w:val="001000000000"/>
            <w:tcW w:w="928" w:type="dxa"/>
            <w:shd w:val="clear" w:color="auto" w:fill="FFFFFF" w:themeFill="background1"/>
            <w:vAlign w:val="center"/>
          </w:tcPr>
          <w:p w:rsidR="00FE36A7" w:rsidRPr="006C5E0E" w:rsidRDefault="00FE36A7" w:rsidP="00774F16">
            <w:pPr>
              <w:jc w:val="center"/>
              <w:rPr>
                <w:color w:val="auto"/>
                <w:sz w:val="16"/>
                <w:szCs w:val="16"/>
              </w:rPr>
            </w:pPr>
            <w:r w:rsidRPr="006C5E0E">
              <w:rPr>
                <w:color w:val="auto"/>
                <w:sz w:val="16"/>
                <w:szCs w:val="16"/>
              </w:rPr>
              <w:t>F1-Score</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0.77</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0.80</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0.62</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0.71</w:t>
            </w:r>
          </w:p>
        </w:tc>
        <w:tc>
          <w:tcPr>
            <w:tcW w:w="646" w:type="dxa"/>
            <w:shd w:val="clear" w:color="auto" w:fill="FFFFFF" w:themeFill="background1"/>
            <w:vAlign w:val="center"/>
          </w:tcPr>
          <w:p w:rsidR="00FE36A7" w:rsidRPr="006C5E0E" w:rsidRDefault="00FE36A7" w:rsidP="00774F16">
            <w:pPr>
              <w:tabs>
                <w:tab w:val="left" w:pos="360"/>
              </w:tabs>
              <w:snapToGrid w:val="0"/>
              <w:spacing w:before="120" w:after="120"/>
              <w:jc w:val="center"/>
              <w:cnfStyle w:val="000000100000"/>
              <w:rPr>
                <w:bCs/>
                <w:smallCaps/>
                <w:color w:val="auto"/>
                <w:sz w:val="16"/>
                <w:szCs w:val="16"/>
              </w:rPr>
            </w:pPr>
            <w:r w:rsidRPr="006C5E0E">
              <w:rPr>
                <w:bCs/>
                <w:smallCaps/>
                <w:color w:val="auto"/>
                <w:sz w:val="16"/>
                <w:szCs w:val="16"/>
              </w:rPr>
              <w:t>0.99</w:t>
            </w:r>
          </w:p>
        </w:tc>
      </w:tr>
      <w:tr w:rsidR="000A25AB" w:rsidRPr="000A25AB" w:rsidTr="006C5E0E">
        <w:trPr>
          <w:trHeight w:val="305"/>
          <w:jc w:val="center"/>
        </w:trPr>
        <w:tc>
          <w:tcPr>
            <w:cnfStyle w:val="001000000000"/>
            <w:tcW w:w="4157" w:type="dxa"/>
            <w:gridSpan w:val="6"/>
            <w:vAlign w:val="center"/>
          </w:tcPr>
          <w:p w:rsidR="000A25AB" w:rsidRPr="006C5E0E" w:rsidRDefault="000A25AB" w:rsidP="000A25AB">
            <w:pPr>
              <w:tabs>
                <w:tab w:val="left" w:pos="360"/>
              </w:tabs>
              <w:snapToGrid w:val="0"/>
              <w:spacing w:before="120" w:after="120"/>
              <w:jc w:val="center"/>
              <w:rPr>
                <w:smallCaps/>
                <w:color w:val="auto"/>
                <w:sz w:val="16"/>
                <w:szCs w:val="16"/>
              </w:rPr>
            </w:pPr>
            <w:r w:rsidRPr="006C5E0E">
              <w:rPr>
                <w:color w:val="auto"/>
                <w:sz w:val="16"/>
                <w:szCs w:val="16"/>
              </w:rPr>
              <w:t>Testing Accuracy</w:t>
            </w:r>
            <w:r w:rsidRPr="006C5E0E">
              <w:rPr>
                <w:b w:val="0"/>
                <w:bCs w:val="0"/>
                <w:smallCaps/>
                <w:color w:val="auto"/>
                <w:sz w:val="16"/>
                <w:szCs w:val="16"/>
              </w:rPr>
              <w:t xml:space="preserve"> = </w:t>
            </w:r>
            <w:r w:rsidRPr="006C5E0E">
              <w:rPr>
                <w:smallCaps/>
                <w:color w:val="auto"/>
                <w:sz w:val="16"/>
                <w:szCs w:val="16"/>
              </w:rPr>
              <w:t xml:space="preserve">78% &amp; </w:t>
            </w:r>
            <w:r w:rsidRPr="006C5E0E">
              <w:rPr>
                <w:color w:val="auto"/>
                <w:sz w:val="16"/>
                <w:szCs w:val="16"/>
              </w:rPr>
              <w:t>Kappa Score</w:t>
            </w:r>
            <w:r w:rsidRPr="006C5E0E">
              <w:rPr>
                <w:b w:val="0"/>
                <w:bCs w:val="0"/>
                <w:color w:val="auto"/>
                <w:sz w:val="16"/>
                <w:szCs w:val="16"/>
              </w:rPr>
              <w:t xml:space="preserve"> = </w:t>
            </w:r>
            <w:r w:rsidRPr="006C5E0E">
              <w:rPr>
                <w:smallCaps/>
                <w:color w:val="auto"/>
                <w:sz w:val="16"/>
                <w:szCs w:val="16"/>
              </w:rPr>
              <w:t>0.721</w:t>
            </w:r>
          </w:p>
        </w:tc>
      </w:tr>
    </w:tbl>
    <w:p w:rsidR="00B70DE3" w:rsidRPr="007745DC" w:rsidRDefault="00B70DE3" w:rsidP="00A3755E">
      <w:pPr>
        <w:pStyle w:val="NormalWeb"/>
        <w:spacing w:before="0" w:beforeAutospacing="0" w:after="0" w:afterAutospacing="0"/>
        <w:rPr>
          <w:sz w:val="20"/>
          <w:szCs w:val="20"/>
        </w:rPr>
      </w:pPr>
    </w:p>
    <w:p w:rsidR="00B70DE3" w:rsidRPr="00B47836" w:rsidRDefault="00A3755E" w:rsidP="00B70DE3">
      <w:pPr>
        <w:pStyle w:val="NormalWeb"/>
        <w:spacing w:before="0" w:beforeAutospacing="0" w:after="0" w:afterAutospacing="0"/>
        <w:ind w:firstLine="346"/>
        <w:jc w:val="both"/>
        <w:rPr>
          <w:bCs/>
          <w:sz w:val="20"/>
          <w:szCs w:val="20"/>
        </w:rPr>
      </w:pPr>
      <w:r w:rsidRPr="00A3755E">
        <w:rPr>
          <w:bCs/>
          <w:sz w:val="20"/>
          <w:szCs w:val="20"/>
          <w:shd w:val="clear" w:color="auto" w:fill="FFFFFF" w:themeFill="background1"/>
        </w:rPr>
        <w:t xml:space="preserve">Another evaluation metric </w:t>
      </w:r>
      <w:r>
        <w:rPr>
          <w:bCs/>
          <w:sz w:val="20"/>
          <w:szCs w:val="20"/>
          <w:shd w:val="clear" w:color="auto" w:fill="FFFFFF" w:themeFill="background1"/>
        </w:rPr>
        <w:t xml:space="preserve">that we have used is the </w:t>
      </w:r>
      <w:r w:rsidRPr="00A3755E">
        <w:rPr>
          <w:bCs/>
          <w:sz w:val="20"/>
          <w:szCs w:val="20"/>
          <w:shd w:val="clear" w:color="auto" w:fill="FFFFFF" w:themeFill="background1"/>
        </w:rPr>
        <w:t>F</w:t>
      </w:r>
      <w:r w:rsidR="009E5176">
        <w:rPr>
          <w:bCs/>
          <w:sz w:val="20"/>
          <w:szCs w:val="20"/>
          <w:shd w:val="clear" w:color="auto" w:fill="FFFFFF" w:themeFill="background1"/>
        </w:rPr>
        <w:t>1</w:t>
      </w:r>
      <w:r w:rsidRPr="00A3755E">
        <w:rPr>
          <w:bCs/>
          <w:sz w:val="20"/>
          <w:szCs w:val="20"/>
          <w:shd w:val="clear" w:color="auto" w:fill="FFFFFF" w:themeFill="background1"/>
        </w:rPr>
        <w:t>-score</w:t>
      </w:r>
      <w:r>
        <w:rPr>
          <w:bCs/>
          <w:sz w:val="20"/>
          <w:szCs w:val="20"/>
          <w:shd w:val="clear" w:color="auto" w:fill="FFFFFF" w:themeFill="background1"/>
        </w:rPr>
        <w:t xml:space="preserve"> (</w:t>
      </w:r>
      <w:r w:rsidR="009E5176">
        <w:rPr>
          <w:bCs/>
          <w:sz w:val="20"/>
          <w:szCs w:val="20"/>
        </w:rPr>
        <w:t>equation 9</w:t>
      </w:r>
      <w:r>
        <w:rPr>
          <w:bCs/>
          <w:sz w:val="20"/>
          <w:szCs w:val="20"/>
        </w:rPr>
        <w:t xml:space="preserve">) </w:t>
      </w:r>
      <w:r>
        <w:rPr>
          <w:bCs/>
          <w:sz w:val="20"/>
          <w:szCs w:val="20"/>
          <w:shd w:val="clear" w:color="auto" w:fill="FFFFFF" w:themeFill="background1"/>
        </w:rPr>
        <w:t>which is t</w:t>
      </w:r>
      <w:r w:rsidR="00B70DE3" w:rsidRPr="00A3755E">
        <w:rPr>
          <w:bCs/>
          <w:sz w:val="20"/>
          <w:szCs w:val="20"/>
          <w:shd w:val="clear" w:color="auto" w:fill="FFFFFF" w:themeFill="background1"/>
        </w:rPr>
        <w:t>he harmonic mean of Precision and Recall</w:t>
      </w:r>
      <w:r w:rsidR="00B70DE3" w:rsidRPr="00B47836">
        <w:rPr>
          <w:bCs/>
          <w:sz w:val="20"/>
          <w:szCs w:val="20"/>
        </w:rPr>
        <w:t>.</w:t>
      </w:r>
      <w:r w:rsidR="009E5176">
        <w:rPr>
          <w:bCs/>
          <w:sz w:val="20"/>
          <w:szCs w:val="20"/>
        </w:rPr>
        <w:t xml:space="preserve"> For class 4 </w:t>
      </w:r>
      <w:r w:rsidR="009E5176" w:rsidRPr="00A3755E">
        <w:rPr>
          <w:bCs/>
          <w:sz w:val="20"/>
          <w:szCs w:val="20"/>
        </w:rPr>
        <w:t>(Proliferate DR)</w:t>
      </w:r>
      <w:r w:rsidR="009E5176">
        <w:rPr>
          <w:bCs/>
          <w:sz w:val="20"/>
          <w:szCs w:val="20"/>
        </w:rPr>
        <w:t>,</w:t>
      </w:r>
      <w:r w:rsidR="00B70DE3" w:rsidRPr="00B47836">
        <w:rPr>
          <w:bCs/>
          <w:sz w:val="20"/>
          <w:szCs w:val="20"/>
        </w:rPr>
        <w:t xml:space="preserve"> </w:t>
      </w:r>
      <w:r w:rsidR="009E5176">
        <w:rPr>
          <w:bCs/>
          <w:sz w:val="20"/>
          <w:szCs w:val="20"/>
        </w:rPr>
        <w:t>w</w:t>
      </w:r>
      <w:r w:rsidR="00B70DE3" w:rsidRPr="00B47836">
        <w:rPr>
          <w:bCs/>
          <w:sz w:val="20"/>
          <w:szCs w:val="20"/>
        </w:rPr>
        <w:t>e obtained a</w:t>
      </w:r>
      <w:r>
        <w:rPr>
          <w:bCs/>
          <w:sz w:val="20"/>
          <w:szCs w:val="20"/>
        </w:rPr>
        <w:t>n</w:t>
      </w:r>
      <w:r w:rsidR="00B70DE3" w:rsidRPr="00B47836">
        <w:rPr>
          <w:bCs/>
          <w:sz w:val="20"/>
          <w:szCs w:val="20"/>
        </w:rPr>
        <w:t xml:space="preserve"> F</w:t>
      </w:r>
      <w:r w:rsidR="009E5176">
        <w:rPr>
          <w:bCs/>
          <w:sz w:val="20"/>
          <w:szCs w:val="20"/>
        </w:rPr>
        <w:t>1</w:t>
      </w:r>
      <w:r w:rsidR="00B70DE3" w:rsidRPr="00B47836">
        <w:rPr>
          <w:bCs/>
          <w:sz w:val="20"/>
          <w:szCs w:val="20"/>
        </w:rPr>
        <w:t xml:space="preserve">-score of </w:t>
      </w:r>
      <w:r>
        <w:rPr>
          <w:bCs/>
          <w:sz w:val="20"/>
          <w:szCs w:val="20"/>
        </w:rPr>
        <w:t>0.97, 0.99 and 0.99 for</w:t>
      </w:r>
      <w:r w:rsidR="009E5176">
        <w:rPr>
          <w:bCs/>
          <w:sz w:val="20"/>
          <w:szCs w:val="20"/>
        </w:rPr>
        <w:t xml:space="preserve"> ResNet50, InceptionV3 and VGG16, respectively,</w:t>
      </w:r>
      <w:r w:rsidR="00B70DE3" w:rsidRPr="00B47836">
        <w:rPr>
          <w:bCs/>
          <w:sz w:val="20"/>
          <w:szCs w:val="20"/>
        </w:rPr>
        <w:t xml:space="preserve"> </w:t>
      </w:r>
      <w:r w:rsidR="009E5176">
        <w:rPr>
          <w:bCs/>
          <w:sz w:val="20"/>
          <w:szCs w:val="20"/>
        </w:rPr>
        <w:t xml:space="preserve">whereas, class 1 (Mild DR) has the second highest </w:t>
      </w:r>
      <w:r w:rsidR="00485AF5">
        <w:rPr>
          <w:bCs/>
          <w:sz w:val="20"/>
          <w:szCs w:val="20"/>
        </w:rPr>
        <w:t xml:space="preserve">and class 2 </w:t>
      </w:r>
      <w:r w:rsidR="00485AF5" w:rsidRPr="00485AF5">
        <w:rPr>
          <w:bCs/>
          <w:sz w:val="20"/>
          <w:szCs w:val="20"/>
        </w:rPr>
        <w:t xml:space="preserve">(Moderate DR) </w:t>
      </w:r>
      <w:r w:rsidR="00485AF5">
        <w:rPr>
          <w:bCs/>
          <w:sz w:val="20"/>
          <w:szCs w:val="20"/>
        </w:rPr>
        <w:t>has the lowest F1-score for all the three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71"/>
        <w:gridCol w:w="748"/>
      </w:tblGrid>
      <w:tr w:rsidR="00B47836" w:rsidRPr="00B47836" w:rsidTr="00552BA6">
        <w:trPr>
          <w:trHeight w:val="749"/>
        </w:trPr>
        <w:tc>
          <w:tcPr>
            <w:tcW w:w="4471" w:type="dxa"/>
            <w:vAlign w:val="center"/>
          </w:tcPr>
          <w:p w:rsidR="00B47836" w:rsidRPr="00B96420" w:rsidRDefault="00B96420" w:rsidP="008366E3">
            <w:pPr>
              <w:jc w:val="center"/>
              <w:rPr>
                <w:rFonts w:ascii="Times New Roman" w:hAnsi="Times New Roman" w:cs="Times New Roman"/>
                <w:bCs/>
                <w:i/>
              </w:rPr>
            </w:pPr>
            <m:oMathPara>
              <m:oMath>
                <m:r>
                  <w:rPr>
                    <w:rFonts w:ascii="Cambria Math" w:hAnsi="Times New Roman" w:cs="Times New Roman"/>
                  </w:rPr>
                  <m:t>F1</m:t>
                </m:r>
                <m:r>
                  <w:rPr>
                    <w:rFonts w:ascii="Cambria Math" w:hAnsi="Cambria Math" w:cs="Times New Roman"/>
                  </w:rPr>
                  <m:t>-</m:t>
                </m:r>
                <m:r>
                  <w:rPr>
                    <w:rFonts w:ascii="Cambria Math" w:hAnsi="Times New Roman" w:cs="Times New Roman"/>
                  </w:rPr>
                  <m:t>Score=2</m:t>
                </m:r>
                <m:r>
                  <w:rPr>
                    <w:rFonts w:ascii="Cambria Math" w:hAnsi="Cambria Math" w:cs="Times New Roman"/>
                  </w:rPr>
                  <m:t>×</m:t>
                </m:r>
                <m:f>
                  <m:fPr>
                    <m:ctrlPr>
                      <w:rPr>
                        <w:rFonts w:ascii="Cambria Math" w:hAnsi="Times New Roman" w:cs="Times New Roman"/>
                        <w:i/>
                      </w:rPr>
                    </m:ctrlPr>
                  </m:fPr>
                  <m:num>
                    <m:r>
                      <w:rPr>
                        <w:rFonts w:ascii="Cambria Math" w:hAnsi="Times New Roman" w:cs="Times New Roman"/>
                      </w:rPr>
                      <m:t xml:space="preserve">Precision </m:t>
                    </m:r>
                    <m:r>
                      <w:rPr>
                        <w:rFonts w:ascii="Cambria Math" w:hAnsi="Cambria Math" w:cs="Times New Roman"/>
                      </w:rPr>
                      <m:t>×</m:t>
                    </m:r>
                    <m:r>
                      <w:rPr>
                        <w:rFonts w:ascii="Cambria Math" w:hAnsi="Times New Roman" w:cs="Times New Roman"/>
                      </w:rPr>
                      <m:t>Recall</m:t>
                    </m:r>
                  </m:num>
                  <m:den>
                    <m:r>
                      <w:rPr>
                        <w:rFonts w:ascii="Cambria Math" w:hAnsi="Times New Roman" w:cs="Times New Roman"/>
                      </w:rPr>
                      <m:t>Precision+Recall</m:t>
                    </m:r>
                  </m:den>
                </m:f>
              </m:oMath>
            </m:oMathPara>
          </w:p>
        </w:tc>
        <w:tc>
          <w:tcPr>
            <w:tcW w:w="748" w:type="dxa"/>
            <w:vAlign w:val="center"/>
          </w:tcPr>
          <w:p w:rsidR="00B47836" w:rsidRPr="00B47836" w:rsidRDefault="009E5176" w:rsidP="00BB12DA">
            <w:pPr>
              <w:jc w:val="center"/>
              <w:rPr>
                <w:rFonts w:ascii="Times New Roman" w:hAnsi="Times New Roman" w:cs="Times New Roman"/>
                <w:bCs/>
              </w:rPr>
            </w:pPr>
            <w:r>
              <w:rPr>
                <w:rFonts w:ascii="Times New Roman" w:hAnsi="Times New Roman" w:cs="Times New Roman"/>
                <w:bCs/>
              </w:rPr>
              <w:t>(9</w:t>
            </w:r>
            <w:r w:rsidR="00B47836" w:rsidRPr="00B47836">
              <w:rPr>
                <w:rFonts w:ascii="Times New Roman" w:hAnsi="Times New Roman" w:cs="Times New Roman"/>
                <w:bCs/>
              </w:rPr>
              <w:t>)</w:t>
            </w:r>
          </w:p>
        </w:tc>
      </w:tr>
    </w:tbl>
    <w:p w:rsidR="00A3755E" w:rsidRPr="007745DC" w:rsidRDefault="00E16DF5" w:rsidP="007745DC">
      <w:pPr>
        <w:pStyle w:val="NormalWeb"/>
        <w:spacing w:before="0" w:beforeAutospacing="0" w:after="0" w:afterAutospacing="0"/>
        <w:ind w:firstLine="346"/>
        <w:jc w:val="both"/>
        <w:rPr>
          <w:sz w:val="20"/>
          <w:szCs w:val="20"/>
          <w:lang w:val="en-US"/>
        </w:rPr>
      </w:pPr>
      <w:r w:rsidRPr="00E16DF5">
        <w:rPr>
          <w:sz w:val="20"/>
          <w:szCs w:val="20"/>
          <w:shd w:val="clear" w:color="auto" w:fill="FFFFFF" w:themeFill="background1"/>
          <w:lang w:val="en-US"/>
        </w:rPr>
        <w:t>With</w:t>
      </w:r>
      <w:r>
        <w:rPr>
          <w:sz w:val="20"/>
          <w:szCs w:val="20"/>
          <w:shd w:val="clear" w:color="auto" w:fill="FFFFFF" w:themeFill="background1"/>
          <w:lang w:val="en-US"/>
        </w:rPr>
        <w:t xml:space="preserve"> </w:t>
      </w:r>
      <w:r w:rsidR="00EF6CDC">
        <w:rPr>
          <w:sz w:val="20"/>
          <w:szCs w:val="20"/>
          <w:shd w:val="clear" w:color="auto" w:fill="FFFFFF" w:themeFill="background1"/>
          <w:lang w:val="en-US"/>
        </w:rPr>
        <w:t xml:space="preserve">Cohen’s </w:t>
      </w:r>
      <w:r>
        <w:rPr>
          <w:sz w:val="20"/>
          <w:szCs w:val="20"/>
          <w:shd w:val="clear" w:color="auto" w:fill="FFFFFF" w:themeFill="background1"/>
          <w:lang w:val="en-US"/>
        </w:rPr>
        <w:t>Kappa score (equation 10</w:t>
      </w:r>
      <w:r w:rsidR="00A3755E" w:rsidRPr="00E16DF5">
        <w:rPr>
          <w:sz w:val="20"/>
          <w:szCs w:val="20"/>
          <w:shd w:val="clear" w:color="auto" w:fill="FFFFFF" w:themeFill="background1"/>
          <w:lang w:val="en-US"/>
        </w:rPr>
        <w:t>)</w:t>
      </w:r>
      <w:proofErr w:type="gramStart"/>
      <w:r w:rsidR="00A3755E" w:rsidRPr="00E16DF5">
        <w:rPr>
          <w:sz w:val="20"/>
          <w:szCs w:val="20"/>
          <w:shd w:val="clear" w:color="auto" w:fill="FFFFFF" w:themeFill="background1"/>
          <w:lang w:val="en-US"/>
        </w:rPr>
        <w:t>,</w:t>
      </w:r>
      <w:proofErr w:type="gramEnd"/>
      <w:r w:rsidR="00A3755E" w:rsidRPr="00E16DF5">
        <w:rPr>
          <w:sz w:val="20"/>
          <w:szCs w:val="20"/>
          <w:shd w:val="clear" w:color="auto" w:fill="FFFFFF" w:themeFill="background1"/>
          <w:lang w:val="en-US"/>
        </w:rPr>
        <w:t xml:space="preserve"> </w:t>
      </w:r>
      <w:r>
        <w:rPr>
          <w:sz w:val="20"/>
          <w:szCs w:val="20"/>
          <w:shd w:val="clear" w:color="auto" w:fill="FFFFFF" w:themeFill="background1"/>
          <w:lang w:val="en-US"/>
        </w:rPr>
        <w:t>we</w:t>
      </w:r>
      <w:r w:rsidR="00A3755E" w:rsidRPr="00E16DF5">
        <w:rPr>
          <w:sz w:val="20"/>
          <w:szCs w:val="20"/>
          <w:shd w:val="clear" w:color="auto" w:fill="FFFFFF" w:themeFill="background1"/>
          <w:lang w:val="en-US"/>
        </w:rPr>
        <w:t xml:space="preserve"> </w:t>
      </w:r>
      <w:r>
        <w:rPr>
          <w:sz w:val="20"/>
          <w:szCs w:val="20"/>
          <w:shd w:val="clear" w:color="auto" w:fill="FFFFFF" w:themeFill="background1"/>
          <w:lang w:val="en-US"/>
        </w:rPr>
        <w:t xml:space="preserve">compute the degree </w:t>
      </w:r>
      <w:r w:rsidR="00A3755E" w:rsidRPr="00E16DF5">
        <w:rPr>
          <w:sz w:val="20"/>
          <w:szCs w:val="20"/>
          <w:shd w:val="clear" w:color="auto" w:fill="FFFFFF" w:themeFill="background1"/>
          <w:lang w:val="en-US"/>
        </w:rPr>
        <w:t xml:space="preserve">of agreement between two </w:t>
      </w:r>
      <w:r>
        <w:rPr>
          <w:sz w:val="20"/>
          <w:szCs w:val="20"/>
          <w:shd w:val="clear" w:color="auto" w:fill="FFFFFF" w:themeFill="background1"/>
          <w:lang w:val="en-US"/>
        </w:rPr>
        <w:t>evaluator</w:t>
      </w:r>
      <w:r w:rsidRPr="00E16DF5">
        <w:rPr>
          <w:sz w:val="20"/>
          <w:szCs w:val="20"/>
          <w:shd w:val="clear" w:color="auto" w:fill="FFFFFF" w:themeFill="background1"/>
          <w:lang w:val="en-US"/>
        </w:rPr>
        <w:t>s</w:t>
      </w:r>
      <w:r w:rsidR="00A3755E" w:rsidRPr="00E16DF5">
        <w:rPr>
          <w:sz w:val="20"/>
          <w:szCs w:val="20"/>
          <w:shd w:val="clear" w:color="auto" w:fill="FFFFFF" w:themeFill="background1"/>
          <w:lang w:val="en-US"/>
        </w:rPr>
        <w:t xml:space="preserve">. </w:t>
      </w:r>
      <w:r>
        <w:rPr>
          <w:sz w:val="20"/>
          <w:szCs w:val="20"/>
          <w:shd w:val="clear" w:color="auto" w:fill="FFFFFF" w:themeFill="background1"/>
          <w:lang w:val="en-US"/>
        </w:rPr>
        <w:t>Here the</w:t>
      </w:r>
      <w:r w:rsidR="00A3755E" w:rsidRPr="00E16DF5">
        <w:rPr>
          <w:sz w:val="20"/>
          <w:szCs w:val="20"/>
          <w:shd w:val="clear" w:color="auto" w:fill="FFFFFF" w:themeFill="background1"/>
          <w:lang w:val="en-US"/>
        </w:rPr>
        <w:t xml:space="preserve"> predicted values and the truth values are the two </w:t>
      </w:r>
      <w:r>
        <w:rPr>
          <w:sz w:val="20"/>
          <w:szCs w:val="20"/>
          <w:shd w:val="clear" w:color="auto" w:fill="FFFFFF" w:themeFill="background1"/>
          <w:lang w:val="en-US"/>
        </w:rPr>
        <w:t>evaluator</w:t>
      </w:r>
      <w:r w:rsidRPr="00E16DF5">
        <w:rPr>
          <w:sz w:val="20"/>
          <w:szCs w:val="20"/>
          <w:shd w:val="clear" w:color="auto" w:fill="FFFFFF" w:themeFill="background1"/>
          <w:lang w:val="en-US"/>
        </w:rPr>
        <w:t>s</w:t>
      </w:r>
      <w:r w:rsidR="00A3755E" w:rsidRPr="00E16DF5">
        <w:rPr>
          <w:sz w:val="20"/>
          <w:szCs w:val="20"/>
          <w:shd w:val="clear" w:color="auto" w:fill="FFFFFF" w:themeFill="background1"/>
          <w:lang w:val="en-US"/>
        </w:rPr>
        <w:t xml:space="preserve">. </w:t>
      </w:r>
      <w:r>
        <w:rPr>
          <w:sz w:val="20"/>
          <w:szCs w:val="20"/>
          <w:shd w:val="clear" w:color="auto" w:fill="FFFFFF" w:themeFill="background1"/>
          <w:lang w:val="en-US"/>
        </w:rPr>
        <w:t>With</w:t>
      </w:r>
      <w:r w:rsidR="00A3755E" w:rsidRPr="00E16DF5">
        <w:rPr>
          <w:sz w:val="20"/>
          <w:szCs w:val="20"/>
          <w:shd w:val="clear" w:color="auto" w:fill="FFFFFF" w:themeFill="background1"/>
          <w:lang w:val="en-US"/>
        </w:rPr>
        <w:t xml:space="preserve"> </w:t>
      </w:r>
      <w:r>
        <w:rPr>
          <w:sz w:val="20"/>
          <w:szCs w:val="20"/>
          <w:shd w:val="clear" w:color="auto" w:fill="FFFFFF" w:themeFill="background1"/>
          <w:lang w:val="en-US"/>
        </w:rPr>
        <w:t>o</w:t>
      </w:r>
      <w:r w:rsidR="00A3755E" w:rsidRPr="00E16DF5">
        <w:rPr>
          <w:sz w:val="20"/>
          <w:szCs w:val="20"/>
          <w:shd w:val="clear" w:color="auto" w:fill="FFFFFF" w:themeFill="background1"/>
          <w:lang w:val="en-US"/>
        </w:rPr>
        <w:t xml:space="preserve">bserved </w:t>
      </w:r>
      <w:r>
        <w:rPr>
          <w:sz w:val="20"/>
          <w:szCs w:val="20"/>
          <w:shd w:val="clear" w:color="auto" w:fill="FFFFFF" w:themeFill="background1"/>
          <w:lang w:val="en-US"/>
        </w:rPr>
        <w:t>a</w:t>
      </w:r>
      <w:r w:rsidR="00A3755E" w:rsidRPr="00E16DF5">
        <w:rPr>
          <w:sz w:val="20"/>
          <w:szCs w:val="20"/>
          <w:shd w:val="clear" w:color="auto" w:fill="FFFFFF" w:themeFill="background1"/>
          <w:lang w:val="en-US"/>
        </w:rPr>
        <w:t xml:space="preserve">ccuracy and </w:t>
      </w:r>
      <w:r>
        <w:rPr>
          <w:sz w:val="20"/>
          <w:szCs w:val="20"/>
          <w:shd w:val="clear" w:color="auto" w:fill="FFFFFF" w:themeFill="background1"/>
          <w:lang w:val="en-US"/>
        </w:rPr>
        <w:t>p</w:t>
      </w:r>
      <w:r w:rsidR="00A3755E" w:rsidRPr="00E16DF5">
        <w:rPr>
          <w:sz w:val="20"/>
          <w:szCs w:val="20"/>
          <w:shd w:val="clear" w:color="auto" w:fill="FFFFFF" w:themeFill="background1"/>
          <w:lang w:val="en-US"/>
        </w:rPr>
        <w:t xml:space="preserve">redicted </w:t>
      </w:r>
      <w:r>
        <w:rPr>
          <w:sz w:val="20"/>
          <w:szCs w:val="20"/>
          <w:shd w:val="clear" w:color="auto" w:fill="FFFFFF" w:themeFill="background1"/>
          <w:lang w:val="en-US"/>
        </w:rPr>
        <w:t>a</w:t>
      </w:r>
      <w:r w:rsidR="00A3755E" w:rsidRPr="00E16DF5">
        <w:rPr>
          <w:sz w:val="20"/>
          <w:szCs w:val="20"/>
          <w:shd w:val="clear" w:color="auto" w:fill="FFFFFF" w:themeFill="background1"/>
          <w:lang w:val="en-US"/>
        </w:rPr>
        <w:t>ccuracy</w:t>
      </w:r>
      <w:r w:rsidR="00A3755E" w:rsidRPr="00B70DE3">
        <w:rPr>
          <w:sz w:val="20"/>
          <w:szCs w:val="20"/>
          <w:lang w:val="en-US"/>
        </w:rPr>
        <w:t xml:space="preserve">, we have computed the Kappa score of the </w:t>
      </w:r>
      <w:r w:rsidR="00EF6CDC">
        <w:rPr>
          <w:sz w:val="20"/>
          <w:szCs w:val="20"/>
          <w:lang w:val="en-US"/>
        </w:rPr>
        <w:t xml:space="preserve">three </w:t>
      </w:r>
      <w:r w:rsidR="00A3755E" w:rsidRPr="00B70DE3">
        <w:rPr>
          <w:sz w:val="20"/>
          <w:szCs w:val="20"/>
          <w:lang w:val="en-US"/>
        </w:rPr>
        <w:t>model</w:t>
      </w:r>
      <w:r w:rsidR="00EF6CDC">
        <w:rPr>
          <w:sz w:val="20"/>
          <w:szCs w:val="20"/>
          <w:lang w:val="en-US"/>
        </w:rPr>
        <w:t>s</w:t>
      </w:r>
      <w:r w:rsidR="00A3755E" w:rsidRPr="00B70DE3">
        <w:rPr>
          <w:sz w:val="20"/>
          <w:szCs w:val="20"/>
          <w:lang w:val="en-US"/>
        </w:rPr>
        <w:t xml:space="preserve"> and obtained </w:t>
      </w:r>
      <w:r w:rsidR="00EF6CDC">
        <w:rPr>
          <w:sz w:val="20"/>
          <w:szCs w:val="20"/>
          <w:lang w:val="en-US"/>
        </w:rPr>
        <w:t>a moderate level of agreement all three models</w:t>
      </w:r>
      <w:r w:rsidR="00A3755E" w:rsidRPr="00B70DE3">
        <w:rPr>
          <w:sz w:val="20"/>
          <w:szCs w:val="20"/>
          <w:lang w:val="en-US"/>
        </w:rPr>
        <w:t>.</w:t>
      </w:r>
      <w:r w:rsidR="00EF6CDC">
        <w:rPr>
          <w:sz w:val="20"/>
          <w:szCs w:val="20"/>
          <w:lang w:val="en-US"/>
        </w:rPr>
        <w:t xml:space="preserve"> For ResNet50 we obtain a Kappa score of 0.663, for InceptionV3 we </w:t>
      </w:r>
      <w:r w:rsidR="00EF6CDC">
        <w:rPr>
          <w:sz w:val="20"/>
          <w:szCs w:val="20"/>
          <w:lang w:val="en-US"/>
        </w:rPr>
        <w:lastRenderedPageBreak/>
        <w:t>obtained 0.660 and for VGG16 we obtained the highest Kappa score value of 0.721. This shows that VGG16 has performed much better compared to ResNet50 and InceptionV3.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15"/>
        <w:gridCol w:w="738"/>
      </w:tblGrid>
      <w:tr w:rsidR="00A3755E" w:rsidRPr="00B47836" w:rsidTr="00767143">
        <w:trPr>
          <w:trHeight w:val="769"/>
        </w:trPr>
        <w:tc>
          <w:tcPr>
            <w:tcW w:w="4415" w:type="dxa"/>
            <w:vAlign w:val="center"/>
          </w:tcPr>
          <w:p w:rsidR="00A3755E" w:rsidRPr="00B47836" w:rsidRDefault="00A3755E" w:rsidP="00767143">
            <w:pPr>
              <w:jc w:val="center"/>
              <w:rPr>
                <w:rFonts w:ascii="Times New Roman" w:hAnsi="Times New Roman" w:cs="Times New Roman"/>
                <w:bCs/>
              </w:rPr>
            </w:pPr>
            <m:oMathPara>
              <m:oMath>
                <m:r>
                  <w:rPr>
                    <w:rFonts w:ascii="Cambria Math" w:hAnsi="Cambria Math" w:cs="Times New Roman"/>
                  </w:rPr>
                  <m:t>Kappa</m:t>
                </m:r>
                <m:r>
                  <w:rPr>
                    <w:rFonts w:ascii="Cambria Math" w:hAnsi="Times New Roman" w:cs="Times New Roman"/>
                  </w:rPr>
                  <m:t xml:space="preserve"> </m:t>
                </m:r>
                <m:r>
                  <w:rPr>
                    <w:rFonts w:ascii="Cambria Math" w:hAnsi="Cambria Math" w:cs="Times New Roman"/>
                  </w:rPr>
                  <m:t>Score</m:t>
                </m:r>
                <m:r>
                  <w:rPr>
                    <w:rFonts w:ascii="Cambria Math" w:hAnsi="Times New Roman" w:cs="Times New Roman"/>
                  </w:rPr>
                  <m:t>(</m:t>
                </m:r>
                <m:r>
                  <w:rPr>
                    <w:rFonts w:ascii="Cambria Math" w:hAnsi="Cambria Math" w:cs="Times New Roman"/>
                  </w:rPr>
                  <m:t>K</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o</m:t>
                        </m:r>
                      </m:sub>
                    </m:sSub>
                    <m:r>
                      <w:rPr>
                        <w:rFonts w:ascii="Times New Roman"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e</m:t>
                        </m:r>
                      </m:sub>
                    </m:sSub>
                  </m:num>
                  <m:den>
                    <m:r>
                      <w:rPr>
                        <w:rFonts w:ascii="Cambria Math" w:hAnsi="Times New Roman" w:cs="Times New Roman"/>
                      </w:rPr>
                      <m:t>1</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e</m:t>
                        </m:r>
                      </m:sub>
                    </m:sSub>
                  </m:den>
                </m:f>
              </m:oMath>
            </m:oMathPara>
          </w:p>
        </w:tc>
        <w:tc>
          <w:tcPr>
            <w:tcW w:w="738" w:type="dxa"/>
            <w:vAlign w:val="center"/>
          </w:tcPr>
          <w:p w:rsidR="00A3755E" w:rsidRPr="00B47836" w:rsidRDefault="00A3755E" w:rsidP="00767143">
            <w:pPr>
              <w:jc w:val="center"/>
              <w:rPr>
                <w:rFonts w:ascii="Times New Roman" w:hAnsi="Times New Roman" w:cs="Times New Roman"/>
                <w:bCs/>
              </w:rPr>
            </w:pPr>
            <w:r w:rsidRPr="00B47836">
              <w:rPr>
                <w:rFonts w:ascii="Times New Roman" w:hAnsi="Times New Roman" w:cs="Times New Roman"/>
                <w:bCs/>
              </w:rPr>
              <w:t>(</w:t>
            </w:r>
            <w:r w:rsidR="009E5176">
              <w:rPr>
                <w:rFonts w:ascii="Times New Roman" w:hAnsi="Times New Roman" w:cs="Times New Roman"/>
                <w:bCs/>
              </w:rPr>
              <w:t>10</w:t>
            </w:r>
            <w:r w:rsidRPr="00B47836">
              <w:rPr>
                <w:rFonts w:ascii="Times New Roman" w:hAnsi="Times New Roman" w:cs="Times New Roman"/>
                <w:bCs/>
              </w:rPr>
              <w:t>)</w:t>
            </w:r>
          </w:p>
        </w:tc>
      </w:tr>
    </w:tbl>
    <w:p w:rsidR="00740650" w:rsidRPr="00A66CC8" w:rsidRDefault="00740650"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V. </w:t>
      </w:r>
      <w:r w:rsidR="003716C9">
        <w:rPr>
          <w:rFonts w:ascii="Times New Roman" w:hAnsi="Times New Roman" w:cs="Times New Roman"/>
          <w:smallCaps/>
          <w:lang w:val="en-US"/>
        </w:rPr>
        <w:t xml:space="preserve"> Conclusion</w:t>
      </w:r>
    </w:p>
    <w:p w:rsidR="0057259C" w:rsidRDefault="00740650"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2392E" w:rsidRPr="00A66CC8">
        <w:rPr>
          <w:rFonts w:ascii="Times New Roman" w:hAnsi="Times New Roman" w:cs="Times New Roman"/>
          <w:lang w:val="en-US"/>
        </w:rPr>
        <w:t xml:space="preserve"> </w:t>
      </w:r>
      <w:r w:rsidR="00B70DE3" w:rsidRPr="00B70DE3">
        <w:rPr>
          <w:rFonts w:ascii="Times New Roman" w:hAnsi="Times New Roman" w:cs="Times New Roman"/>
          <w:lang w:val="en-US"/>
        </w:rPr>
        <w:t>In this paper</w:t>
      </w:r>
      <w:r w:rsidR="0057259C">
        <w:rPr>
          <w:rFonts w:ascii="Times New Roman" w:hAnsi="Times New Roman" w:cs="Times New Roman"/>
          <w:lang w:val="en-US"/>
        </w:rPr>
        <w:t>, we employed t</w:t>
      </w:r>
      <w:r w:rsidR="007B226F" w:rsidRPr="007B226F">
        <w:rPr>
          <w:rFonts w:ascii="Times New Roman" w:hAnsi="Times New Roman" w:cs="Times New Roman"/>
          <w:lang w:val="en-US"/>
        </w:rPr>
        <w:t xml:space="preserve">ransfer </w:t>
      </w:r>
      <w:r w:rsidR="0057259C">
        <w:rPr>
          <w:rFonts w:ascii="Times New Roman" w:hAnsi="Times New Roman" w:cs="Times New Roman"/>
          <w:lang w:val="en-US"/>
        </w:rPr>
        <w:t>l</w:t>
      </w:r>
      <w:r w:rsidR="007B226F" w:rsidRPr="007B226F">
        <w:rPr>
          <w:rFonts w:ascii="Times New Roman" w:hAnsi="Times New Roman" w:cs="Times New Roman"/>
          <w:lang w:val="en-US"/>
        </w:rPr>
        <w:t xml:space="preserve">earning </w:t>
      </w:r>
      <w:r w:rsidR="0057259C">
        <w:rPr>
          <w:rFonts w:ascii="Times New Roman" w:hAnsi="Times New Roman" w:cs="Times New Roman"/>
          <w:lang w:val="en-US"/>
        </w:rPr>
        <w:t>for</w:t>
      </w:r>
      <w:r w:rsidR="007B226F" w:rsidRPr="007B226F">
        <w:rPr>
          <w:rFonts w:ascii="Times New Roman" w:hAnsi="Times New Roman" w:cs="Times New Roman"/>
          <w:lang w:val="en-US"/>
        </w:rPr>
        <w:t xml:space="preserve"> </w:t>
      </w:r>
      <w:r w:rsidR="0057259C">
        <w:rPr>
          <w:rFonts w:ascii="Times New Roman" w:hAnsi="Times New Roman" w:cs="Times New Roman"/>
          <w:lang w:val="en-US"/>
        </w:rPr>
        <w:t>c</w:t>
      </w:r>
      <w:r w:rsidR="007B226F" w:rsidRPr="007B226F">
        <w:rPr>
          <w:rFonts w:ascii="Times New Roman" w:hAnsi="Times New Roman" w:cs="Times New Roman"/>
          <w:lang w:val="en-US"/>
        </w:rPr>
        <w:t xml:space="preserve">lassification of </w:t>
      </w:r>
      <w:r w:rsidR="0057259C">
        <w:rPr>
          <w:rFonts w:ascii="Times New Roman" w:hAnsi="Times New Roman" w:cs="Times New Roman"/>
          <w:lang w:val="en-US"/>
        </w:rPr>
        <w:t xml:space="preserve">various </w:t>
      </w:r>
      <w:r w:rsidR="007B226F" w:rsidRPr="007B226F">
        <w:rPr>
          <w:rFonts w:ascii="Times New Roman" w:hAnsi="Times New Roman" w:cs="Times New Roman"/>
          <w:lang w:val="en-US"/>
        </w:rPr>
        <w:t>Diabetic Retinopathy Stages</w:t>
      </w:r>
      <w:r w:rsidR="0057259C">
        <w:rPr>
          <w:rFonts w:ascii="Times New Roman" w:hAnsi="Times New Roman" w:cs="Times New Roman"/>
          <w:lang w:val="en-US"/>
        </w:rPr>
        <w:t xml:space="preserve">. We used ResNet50, InceptionV3 and VGG16 architecture as our </w:t>
      </w:r>
      <w:proofErr w:type="spellStart"/>
      <w:r w:rsidR="0057259C">
        <w:rPr>
          <w:rFonts w:ascii="Times New Roman" w:hAnsi="Times New Roman" w:cs="Times New Roman"/>
          <w:lang w:val="en-US"/>
        </w:rPr>
        <w:t>pretrained</w:t>
      </w:r>
      <w:proofErr w:type="spellEnd"/>
      <w:r w:rsidR="0057259C">
        <w:rPr>
          <w:rFonts w:ascii="Times New Roman" w:hAnsi="Times New Roman" w:cs="Times New Roman"/>
          <w:lang w:val="en-US"/>
        </w:rPr>
        <w:t xml:space="preserve"> models and </w:t>
      </w:r>
      <w:r w:rsidR="00677CEB">
        <w:rPr>
          <w:rFonts w:ascii="Times New Roman" w:hAnsi="Times New Roman" w:cs="Times New Roman"/>
          <w:lang w:val="en-US"/>
        </w:rPr>
        <w:t>used three fully connected layers at the end with 512, 216 and 128 nodes, respectively</w:t>
      </w:r>
      <w:r w:rsidR="0057259C">
        <w:rPr>
          <w:rFonts w:ascii="Times New Roman" w:hAnsi="Times New Roman" w:cs="Times New Roman"/>
          <w:lang w:val="en-US"/>
        </w:rPr>
        <w:t xml:space="preserve">. </w:t>
      </w:r>
      <w:r w:rsidR="00677CEB">
        <w:rPr>
          <w:rFonts w:ascii="Times New Roman" w:hAnsi="Times New Roman" w:cs="Times New Roman"/>
          <w:lang w:val="en-US"/>
        </w:rPr>
        <w:t xml:space="preserve">Since the </w:t>
      </w:r>
      <w:proofErr w:type="spellStart"/>
      <w:r w:rsidR="00677CEB">
        <w:rPr>
          <w:rFonts w:ascii="Times New Roman" w:hAnsi="Times New Roman" w:cs="Times New Roman"/>
          <w:lang w:val="en-US"/>
        </w:rPr>
        <w:t>Kaggle</w:t>
      </w:r>
      <w:proofErr w:type="spellEnd"/>
      <w:r w:rsidR="00677CEB">
        <w:rPr>
          <w:rFonts w:ascii="Times New Roman" w:hAnsi="Times New Roman" w:cs="Times New Roman"/>
          <w:lang w:val="en-US"/>
        </w:rPr>
        <w:t xml:space="preserve"> Diabetic Retinopathy dataset is highly imbalanced, we tried to create a balance class distribution by generating new images by using rotation, vertical flip and horizontal flip augmentation techniques. Then we performed various preprocessing methods, like cropping, resizing, </w:t>
      </w:r>
      <w:r w:rsidR="00677CEB">
        <w:rPr>
          <w:color w:val="000000"/>
        </w:rPr>
        <w:t>Gaussian Blur</w:t>
      </w:r>
      <w:r w:rsidR="00677CEB" w:rsidRPr="00591646">
        <w:rPr>
          <w:rFonts w:ascii="Times New Roman" w:hAnsi="Times New Roman" w:cs="Times New Roman"/>
          <w:lang w:val="en-US"/>
        </w:rPr>
        <w:t>, and max-min normalization</w:t>
      </w:r>
      <w:r w:rsidR="00677CEB">
        <w:rPr>
          <w:rFonts w:ascii="Times New Roman" w:hAnsi="Times New Roman" w:cs="Times New Roman"/>
          <w:lang w:val="en-US"/>
        </w:rPr>
        <w:t xml:space="preserve">. </w:t>
      </w:r>
      <w:r w:rsidR="0038460A">
        <w:rPr>
          <w:rFonts w:ascii="Times New Roman" w:hAnsi="Times New Roman" w:cs="Times New Roman"/>
          <w:lang w:val="en-US"/>
        </w:rPr>
        <w:t xml:space="preserve">Training, validation and testing were performed in Google </w:t>
      </w:r>
      <w:proofErr w:type="spellStart"/>
      <w:r w:rsidR="0038460A" w:rsidRPr="00562CBA">
        <w:rPr>
          <w:rFonts w:ascii="Times New Roman" w:hAnsi="Times New Roman" w:cs="Times New Roman"/>
          <w:lang w:val="en-US"/>
        </w:rPr>
        <w:t>Collaboratory</w:t>
      </w:r>
      <w:proofErr w:type="spellEnd"/>
      <w:r w:rsidR="0038460A" w:rsidRPr="00562CBA">
        <w:rPr>
          <w:rFonts w:ascii="Times New Roman" w:hAnsi="Times New Roman" w:cs="Times New Roman"/>
          <w:lang w:val="en-US"/>
        </w:rPr>
        <w:t>, a free service provided by Google</w:t>
      </w:r>
      <w:r w:rsidR="0038460A">
        <w:rPr>
          <w:rFonts w:ascii="Times New Roman" w:hAnsi="Times New Roman" w:cs="Times New Roman"/>
          <w:lang w:val="en-US"/>
        </w:rPr>
        <w:t>. After several experiments and observations, we found that the three models performed better when the learning rate is set to 0.0001. Finally, we assessed the three models with different metrics, namely, A</w:t>
      </w:r>
      <w:r w:rsidR="0038460A" w:rsidRPr="00F12267">
        <w:rPr>
          <w:rFonts w:ascii="Times New Roman" w:hAnsi="Times New Roman" w:cs="Times New Roman"/>
          <w:lang w:val="en-US"/>
        </w:rPr>
        <w:t>ccuracy, Precision and Recall, F1-Score and Kappa Score</w:t>
      </w:r>
      <w:r w:rsidR="0038460A">
        <w:rPr>
          <w:rFonts w:ascii="Times New Roman" w:hAnsi="Times New Roman" w:cs="Times New Roman"/>
          <w:lang w:val="en-US"/>
        </w:rPr>
        <w:t xml:space="preserve">. </w:t>
      </w:r>
      <w:r w:rsidR="00885E2B">
        <w:rPr>
          <w:rFonts w:ascii="Times New Roman" w:hAnsi="Times New Roman" w:cs="Times New Roman"/>
          <w:lang w:val="en-US"/>
        </w:rPr>
        <w:t>After investigating the evaluation metrics for all the three models, w</w:t>
      </w:r>
      <w:r w:rsidR="0038460A">
        <w:rPr>
          <w:rFonts w:ascii="Times New Roman" w:hAnsi="Times New Roman" w:cs="Times New Roman"/>
          <w:lang w:val="en-US"/>
        </w:rPr>
        <w:t xml:space="preserve">e analyzed that the </w:t>
      </w:r>
      <w:r w:rsidR="00ED5779">
        <w:rPr>
          <w:rFonts w:ascii="Times New Roman" w:hAnsi="Times New Roman" w:cs="Times New Roman"/>
          <w:lang w:val="en-US"/>
        </w:rPr>
        <w:t>c</w:t>
      </w:r>
      <w:r w:rsidR="0038460A">
        <w:rPr>
          <w:rFonts w:ascii="Times New Roman" w:hAnsi="Times New Roman" w:cs="Times New Roman"/>
          <w:lang w:val="en-US"/>
        </w:rPr>
        <w:t xml:space="preserve">lass 4 and </w:t>
      </w:r>
      <w:r w:rsidR="00ED5779">
        <w:rPr>
          <w:rFonts w:ascii="Times New Roman" w:hAnsi="Times New Roman" w:cs="Times New Roman"/>
          <w:lang w:val="en-US"/>
        </w:rPr>
        <w:t>c</w:t>
      </w:r>
      <w:r w:rsidR="0038460A">
        <w:rPr>
          <w:rFonts w:ascii="Times New Roman" w:hAnsi="Times New Roman" w:cs="Times New Roman"/>
          <w:lang w:val="en-US"/>
        </w:rPr>
        <w:t xml:space="preserve">lass 3, which are the </w:t>
      </w:r>
      <w:r w:rsidR="001D280E">
        <w:rPr>
          <w:rFonts w:ascii="Times New Roman" w:hAnsi="Times New Roman" w:cs="Times New Roman"/>
          <w:lang w:val="en-US"/>
        </w:rPr>
        <w:t>Proliferate DR and Severe DR images, has pretty high precision values</w:t>
      </w:r>
      <w:r w:rsidR="00ED5779">
        <w:rPr>
          <w:rFonts w:ascii="Times New Roman" w:hAnsi="Times New Roman" w:cs="Times New Roman"/>
          <w:lang w:val="en-US"/>
        </w:rPr>
        <w:t xml:space="preserve">. Class 1 </w:t>
      </w:r>
      <w:r w:rsidR="00F97554">
        <w:rPr>
          <w:rFonts w:ascii="Times New Roman" w:hAnsi="Times New Roman" w:cs="Times New Roman"/>
          <w:lang w:val="en-US"/>
        </w:rPr>
        <w:t xml:space="preserve">(Mild DR) </w:t>
      </w:r>
      <w:r w:rsidR="00ED5779">
        <w:rPr>
          <w:rFonts w:ascii="Times New Roman" w:hAnsi="Times New Roman" w:cs="Times New Roman"/>
          <w:lang w:val="en-US"/>
        </w:rPr>
        <w:t>also has moderate precision values</w:t>
      </w:r>
      <w:r w:rsidR="001D280E">
        <w:rPr>
          <w:rFonts w:ascii="Times New Roman" w:hAnsi="Times New Roman" w:cs="Times New Roman"/>
          <w:lang w:val="en-US"/>
        </w:rPr>
        <w:t>.</w:t>
      </w:r>
      <w:r w:rsidR="00F97554">
        <w:rPr>
          <w:rFonts w:ascii="Times New Roman" w:hAnsi="Times New Roman" w:cs="Times New Roman"/>
          <w:lang w:val="en-US"/>
        </w:rPr>
        <w:t xml:space="preserve"> </w:t>
      </w:r>
      <w:r w:rsidR="00885E2B">
        <w:rPr>
          <w:rFonts w:ascii="Times New Roman" w:hAnsi="Times New Roman" w:cs="Times New Roman"/>
          <w:lang w:val="en-US"/>
        </w:rPr>
        <w:t>Similarly, the recall value for class 0, class 1 and class 4 is also quite good. The F1-score f</w:t>
      </w:r>
      <w:r w:rsidR="00885E2B">
        <w:rPr>
          <w:bCs/>
        </w:rPr>
        <w:t xml:space="preserve">or class 4 </w:t>
      </w:r>
      <w:r w:rsidR="00885E2B" w:rsidRPr="00A3755E">
        <w:rPr>
          <w:bCs/>
        </w:rPr>
        <w:t>(Proliferate DR)</w:t>
      </w:r>
      <w:r w:rsidR="00885E2B">
        <w:rPr>
          <w:bCs/>
        </w:rPr>
        <w:t>,</w:t>
      </w:r>
      <w:r w:rsidR="00885E2B" w:rsidRPr="00B47836">
        <w:rPr>
          <w:bCs/>
        </w:rPr>
        <w:t xml:space="preserve"> </w:t>
      </w:r>
      <w:r w:rsidR="00885E2B">
        <w:rPr>
          <w:bCs/>
        </w:rPr>
        <w:t xml:space="preserve">for all the three models, is </w:t>
      </w:r>
      <w:r w:rsidR="00432F5F">
        <w:rPr>
          <w:bCs/>
        </w:rPr>
        <w:t xml:space="preserve">the </w:t>
      </w:r>
      <w:r w:rsidR="00885E2B">
        <w:rPr>
          <w:bCs/>
        </w:rPr>
        <w:t>highe</w:t>
      </w:r>
      <w:r w:rsidR="00432F5F">
        <w:rPr>
          <w:bCs/>
        </w:rPr>
        <w:t>st</w:t>
      </w:r>
      <w:r w:rsidR="00885E2B">
        <w:rPr>
          <w:bCs/>
        </w:rPr>
        <w:t xml:space="preserve">, with class 1 (Mild DR) being the second highest. </w:t>
      </w:r>
      <w:r w:rsidR="00885E2B">
        <w:rPr>
          <w:rFonts w:ascii="Times New Roman" w:hAnsi="Times New Roman" w:cs="Times New Roman"/>
          <w:lang w:val="en-US"/>
        </w:rPr>
        <w:t xml:space="preserve">Class 2 which are Moderate DR images has the lowest precision, recall as well as F1-score values. </w:t>
      </w:r>
      <w:r w:rsidR="00432F5F">
        <w:rPr>
          <w:rFonts w:ascii="Times New Roman" w:hAnsi="Times New Roman" w:cs="Times New Roman"/>
          <w:lang w:val="en-US"/>
        </w:rPr>
        <w:t>The accuracy and Kappa score for all three models have been found to be of moderate value with VGG16 performing the best with an accuracy of 78% and Kappa score of 0.721. Thus we observe that the VGG16 has performed quite better compared to ResNet50 and InceptionV3 architectures.</w:t>
      </w:r>
    </w:p>
    <w:p w:rsidR="0082392E" w:rsidRPr="00A66CC8" w:rsidRDefault="0082392E"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rsidR="00AE6984" w:rsidRPr="00A66CC8" w:rsidRDefault="0082392E"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11746" w:rsidRPr="00111746">
        <w:rPr>
          <w:rFonts w:ascii="Times New Roman" w:hAnsi="Times New Roman" w:cs="Times New Roman"/>
          <w:lang w:val="en-US"/>
        </w:rPr>
        <w:t>This work is supported by Assam Science and Technical University, under TEQIP III program of Ministry of Human Resource Development, India, funded by World Bank.</w:t>
      </w:r>
    </w:p>
    <w:p w:rsidR="00A17E7F" w:rsidRPr="00A66CC8" w:rsidRDefault="00A17E7F" w:rsidP="00A17E7F">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rsidR="00A17E7F" w:rsidRPr="00A66CC8"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FC358F">
        <w:rPr>
          <w:rFonts w:ascii="Times New Roman" w:hAnsi="Times New Roman" w:cs="Times New Roman"/>
          <w:sz w:val="16"/>
          <w:szCs w:val="16"/>
        </w:rPr>
        <w:t xml:space="preserve">Z. Wang and J. Yang, “Diabetic Retinopathy Detection via Deep </w:t>
      </w:r>
      <w:proofErr w:type="spellStart"/>
      <w:r w:rsidRPr="00FC358F">
        <w:rPr>
          <w:rFonts w:ascii="Times New Roman" w:hAnsi="Times New Roman" w:cs="Times New Roman"/>
          <w:sz w:val="16"/>
          <w:szCs w:val="16"/>
        </w:rPr>
        <w:t>Convolutional</w:t>
      </w:r>
      <w:proofErr w:type="spellEnd"/>
      <w:r w:rsidRPr="00FC358F">
        <w:rPr>
          <w:rFonts w:ascii="Times New Roman" w:hAnsi="Times New Roman" w:cs="Times New Roman"/>
          <w:sz w:val="16"/>
          <w:szCs w:val="16"/>
        </w:rPr>
        <w:t xml:space="preserve"> Networks for Discriminative Localization and Visual Explanation,” Mar. 2017</w:t>
      </w:r>
      <w:r w:rsidRPr="00A66CC8">
        <w:rPr>
          <w:rFonts w:ascii="Times New Roman" w:hAnsi="Times New Roman" w:cs="Times New Roman"/>
          <w:sz w:val="16"/>
          <w:szCs w:val="16"/>
          <w:lang w:val="en-US"/>
        </w:rPr>
        <w:t>.</w:t>
      </w:r>
    </w:p>
    <w:p w:rsidR="00A17E7F" w:rsidRPr="00A66CC8"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7951F2">
        <w:rPr>
          <w:rFonts w:ascii="Times New Roman" w:hAnsi="Times New Roman" w:cs="Times New Roman"/>
          <w:sz w:val="16"/>
          <w:szCs w:val="16"/>
          <w:lang w:val="en-US"/>
        </w:rPr>
        <w:t xml:space="preserve">S. </w:t>
      </w:r>
      <w:proofErr w:type="spellStart"/>
      <w:r w:rsidRPr="007951F2">
        <w:rPr>
          <w:rFonts w:ascii="Times New Roman" w:hAnsi="Times New Roman" w:cs="Times New Roman"/>
          <w:sz w:val="16"/>
          <w:szCs w:val="16"/>
          <w:lang w:val="en-US"/>
        </w:rPr>
        <w:t>Burewar</w:t>
      </w:r>
      <w:proofErr w:type="spellEnd"/>
      <w:r w:rsidRPr="007951F2">
        <w:rPr>
          <w:rFonts w:ascii="Times New Roman" w:hAnsi="Times New Roman" w:cs="Times New Roman"/>
          <w:sz w:val="16"/>
          <w:szCs w:val="16"/>
          <w:lang w:val="en-US"/>
        </w:rPr>
        <w:t xml:space="preserve">, A. B. </w:t>
      </w:r>
      <w:proofErr w:type="spellStart"/>
      <w:r w:rsidRPr="007951F2">
        <w:rPr>
          <w:rFonts w:ascii="Times New Roman" w:hAnsi="Times New Roman" w:cs="Times New Roman"/>
          <w:sz w:val="16"/>
          <w:szCs w:val="16"/>
          <w:lang w:val="en-US"/>
        </w:rPr>
        <w:t>Gonde</w:t>
      </w:r>
      <w:proofErr w:type="spellEnd"/>
      <w:r w:rsidRPr="007951F2">
        <w:rPr>
          <w:rFonts w:ascii="Times New Roman" w:hAnsi="Times New Roman" w:cs="Times New Roman"/>
          <w:sz w:val="16"/>
          <w:szCs w:val="16"/>
          <w:lang w:val="en-US"/>
        </w:rPr>
        <w:t xml:space="preserve"> and S. K. </w:t>
      </w:r>
      <w:proofErr w:type="spellStart"/>
      <w:r w:rsidRPr="007951F2">
        <w:rPr>
          <w:rFonts w:ascii="Times New Roman" w:hAnsi="Times New Roman" w:cs="Times New Roman"/>
          <w:sz w:val="16"/>
          <w:szCs w:val="16"/>
          <w:lang w:val="en-US"/>
        </w:rPr>
        <w:t>Vipparthi</w:t>
      </w:r>
      <w:proofErr w:type="spellEnd"/>
      <w:r w:rsidRPr="007951F2">
        <w:rPr>
          <w:rFonts w:ascii="Times New Roman" w:hAnsi="Times New Roman" w:cs="Times New Roman"/>
          <w:sz w:val="16"/>
          <w:szCs w:val="16"/>
          <w:lang w:val="en-US"/>
        </w:rPr>
        <w:t xml:space="preserve">, </w:t>
      </w:r>
      <w:r>
        <w:rPr>
          <w:rFonts w:ascii="Times New Roman" w:hAnsi="Times New Roman" w:cs="Times New Roman"/>
          <w:sz w:val="16"/>
          <w:szCs w:val="16"/>
          <w:lang w:val="en-US"/>
        </w:rPr>
        <w:t>“</w:t>
      </w:r>
      <w:r w:rsidRPr="007951F2">
        <w:rPr>
          <w:rFonts w:ascii="Times New Roman" w:hAnsi="Times New Roman" w:cs="Times New Roman"/>
          <w:sz w:val="16"/>
          <w:szCs w:val="16"/>
          <w:lang w:val="en-US"/>
        </w:rPr>
        <w:t>Diabetic Retinopathy Detection by Retinal segmentation with Region merging using CNN,</w:t>
      </w:r>
      <w:r>
        <w:rPr>
          <w:rFonts w:ascii="Times New Roman" w:hAnsi="Times New Roman" w:cs="Times New Roman"/>
          <w:sz w:val="16"/>
          <w:szCs w:val="16"/>
          <w:lang w:val="en-US"/>
        </w:rPr>
        <w:t>”</w:t>
      </w:r>
      <w:r w:rsidRPr="007951F2">
        <w:rPr>
          <w:rFonts w:ascii="Times New Roman" w:hAnsi="Times New Roman" w:cs="Times New Roman"/>
          <w:sz w:val="16"/>
          <w:szCs w:val="16"/>
          <w:lang w:val="en-US"/>
        </w:rPr>
        <w:t xml:space="preserve"> 2018 IEEE 13th International Conference on Industrial and Information Systems (ICIIS), </w:t>
      </w:r>
      <w:proofErr w:type="spellStart"/>
      <w:r w:rsidRPr="007951F2">
        <w:rPr>
          <w:rFonts w:ascii="Times New Roman" w:hAnsi="Times New Roman" w:cs="Times New Roman"/>
          <w:sz w:val="16"/>
          <w:szCs w:val="16"/>
          <w:lang w:val="en-US"/>
        </w:rPr>
        <w:t>Rupnagar</w:t>
      </w:r>
      <w:proofErr w:type="spellEnd"/>
      <w:r w:rsidRPr="007951F2">
        <w:rPr>
          <w:rFonts w:ascii="Times New Roman" w:hAnsi="Times New Roman" w:cs="Times New Roman"/>
          <w:sz w:val="16"/>
          <w:szCs w:val="16"/>
          <w:lang w:val="en-US"/>
        </w:rPr>
        <w:t>, India, 2018, pp. 136-142.</w:t>
      </w:r>
    </w:p>
    <w:p w:rsidR="00A17E7F" w:rsidRPr="00A66CC8"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3473A7">
        <w:rPr>
          <w:rFonts w:ascii="Times New Roman" w:hAnsi="Times New Roman" w:cs="Times New Roman"/>
          <w:sz w:val="16"/>
          <w:szCs w:val="16"/>
          <w:lang w:val="en-US"/>
        </w:rPr>
        <w:t xml:space="preserve">X. </w:t>
      </w:r>
      <w:proofErr w:type="spellStart"/>
      <w:r w:rsidRPr="003473A7">
        <w:rPr>
          <w:rFonts w:ascii="Times New Roman" w:hAnsi="Times New Roman" w:cs="Times New Roman"/>
          <w:sz w:val="16"/>
          <w:szCs w:val="16"/>
          <w:lang w:val="en-US"/>
        </w:rPr>
        <w:t>Zeng</w:t>
      </w:r>
      <w:proofErr w:type="spellEnd"/>
      <w:r w:rsidRPr="003473A7">
        <w:rPr>
          <w:rFonts w:ascii="Times New Roman" w:hAnsi="Times New Roman" w:cs="Times New Roman"/>
          <w:sz w:val="16"/>
          <w:szCs w:val="16"/>
          <w:lang w:val="en-US"/>
        </w:rPr>
        <w:t xml:space="preserve">, H. Chen, Y. </w:t>
      </w:r>
      <w:proofErr w:type="spellStart"/>
      <w:r w:rsidRPr="003473A7">
        <w:rPr>
          <w:rFonts w:ascii="Times New Roman" w:hAnsi="Times New Roman" w:cs="Times New Roman"/>
          <w:sz w:val="16"/>
          <w:szCs w:val="16"/>
          <w:lang w:val="en-US"/>
        </w:rPr>
        <w:t>Luo</w:t>
      </w:r>
      <w:proofErr w:type="spellEnd"/>
      <w:r w:rsidRPr="003473A7">
        <w:rPr>
          <w:rFonts w:ascii="Times New Roman" w:hAnsi="Times New Roman" w:cs="Times New Roman"/>
          <w:sz w:val="16"/>
          <w:szCs w:val="16"/>
          <w:lang w:val="en-US"/>
        </w:rPr>
        <w:t xml:space="preserve"> and W. </w:t>
      </w:r>
      <w:proofErr w:type="spellStart"/>
      <w:r w:rsidRPr="003473A7">
        <w:rPr>
          <w:rFonts w:ascii="Times New Roman" w:hAnsi="Times New Roman" w:cs="Times New Roman"/>
          <w:sz w:val="16"/>
          <w:szCs w:val="16"/>
          <w:lang w:val="en-US"/>
        </w:rPr>
        <w:t>Ye</w:t>
      </w:r>
      <w:proofErr w:type="spellEnd"/>
      <w:r w:rsidRPr="003473A7">
        <w:rPr>
          <w:rFonts w:ascii="Times New Roman" w:hAnsi="Times New Roman" w:cs="Times New Roman"/>
          <w:sz w:val="16"/>
          <w:szCs w:val="16"/>
          <w:lang w:val="en-US"/>
        </w:rPr>
        <w:t xml:space="preserve">, </w:t>
      </w:r>
      <w:r>
        <w:rPr>
          <w:rFonts w:ascii="Times New Roman" w:hAnsi="Times New Roman" w:cs="Times New Roman"/>
          <w:sz w:val="16"/>
          <w:szCs w:val="16"/>
          <w:lang w:val="en-US"/>
        </w:rPr>
        <w:t>“</w:t>
      </w:r>
      <w:r w:rsidRPr="003473A7">
        <w:rPr>
          <w:rFonts w:ascii="Times New Roman" w:hAnsi="Times New Roman" w:cs="Times New Roman"/>
          <w:sz w:val="16"/>
          <w:szCs w:val="16"/>
          <w:lang w:val="en-US"/>
        </w:rPr>
        <w:t xml:space="preserve">Automated Detection of Diabetic Retinopathy using a Binocular Siamese-Like </w:t>
      </w:r>
      <w:proofErr w:type="spellStart"/>
      <w:r w:rsidRPr="003473A7">
        <w:rPr>
          <w:rFonts w:ascii="Times New Roman" w:hAnsi="Times New Roman" w:cs="Times New Roman"/>
          <w:sz w:val="16"/>
          <w:szCs w:val="16"/>
          <w:lang w:val="en-US"/>
        </w:rPr>
        <w:t>Convolutional</w:t>
      </w:r>
      <w:proofErr w:type="spellEnd"/>
      <w:r w:rsidRPr="003473A7">
        <w:rPr>
          <w:rFonts w:ascii="Times New Roman" w:hAnsi="Times New Roman" w:cs="Times New Roman"/>
          <w:sz w:val="16"/>
          <w:szCs w:val="16"/>
          <w:lang w:val="en-US"/>
        </w:rPr>
        <w:t xml:space="preserve"> Network,</w:t>
      </w:r>
      <w:r>
        <w:rPr>
          <w:rFonts w:ascii="Times New Roman" w:hAnsi="Times New Roman" w:cs="Times New Roman"/>
          <w:sz w:val="16"/>
          <w:szCs w:val="16"/>
          <w:lang w:val="en-US"/>
        </w:rPr>
        <w:t>”</w:t>
      </w:r>
      <w:r w:rsidRPr="003473A7">
        <w:rPr>
          <w:rFonts w:ascii="Times New Roman" w:hAnsi="Times New Roman" w:cs="Times New Roman"/>
          <w:sz w:val="16"/>
          <w:szCs w:val="16"/>
          <w:lang w:val="en-US"/>
        </w:rPr>
        <w:t xml:space="preserve"> 2019 IEEE International Symposium on Circuits and Systems (ISCAS), Sapporo, Japan, 2019, pp. 1-5.</w:t>
      </w:r>
    </w:p>
    <w:p w:rsidR="00A17E7F" w:rsidRPr="00A66CC8"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3473A7">
        <w:rPr>
          <w:rFonts w:ascii="Times New Roman" w:hAnsi="Times New Roman" w:cs="Times New Roman"/>
          <w:sz w:val="16"/>
          <w:szCs w:val="16"/>
          <w:lang w:val="en-US"/>
        </w:rPr>
        <w:lastRenderedPageBreak/>
        <w:t xml:space="preserve">S. </w:t>
      </w:r>
      <w:proofErr w:type="spellStart"/>
      <w:r w:rsidRPr="003473A7">
        <w:rPr>
          <w:rFonts w:ascii="Times New Roman" w:hAnsi="Times New Roman" w:cs="Times New Roman"/>
          <w:sz w:val="16"/>
          <w:szCs w:val="16"/>
          <w:lang w:val="en-US"/>
        </w:rPr>
        <w:t>Roychowdhury</w:t>
      </w:r>
      <w:proofErr w:type="spellEnd"/>
      <w:r w:rsidRPr="003473A7">
        <w:rPr>
          <w:rFonts w:ascii="Times New Roman" w:hAnsi="Times New Roman" w:cs="Times New Roman"/>
          <w:sz w:val="16"/>
          <w:szCs w:val="16"/>
          <w:lang w:val="en-US"/>
        </w:rPr>
        <w:t xml:space="preserve">, D. D. </w:t>
      </w:r>
      <w:proofErr w:type="spellStart"/>
      <w:r w:rsidRPr="003473A7">
        <w:rPr>
          <w:rFonts w:ascii="Times New Roman" w:hAnsi="Times New Roman" w:cs="Times New Roman"/>
          <w:sz w:val="16"/>
          <w:szCs w:val="16"/>
          <w:lang w:val="en-US"/>
        </w:rPr>
        <w:t>Koozekanani</w:t>
      </w:r>
      <w:proofErr w:type="spellEnd"/>
      <w:r w:rsidRPr="003473A7">
        <w:rPr>
          <w:rFonts w:ascii="Times New Roman" w:hAnsi="Times New Roman" w:cs="Times New Roman"/>
          <w:sz w:val="16"/>
          <w:szCs w:val="16"/>
          <w:lang w:val="en-US"/>
        </w:rPr>
        <w:t xml:space="preserve"> and K. K. </w:t>
      </w:r>
      <w:proofErr w:type="spellStart"/>
      <w:r w:rsidRPr="003473A7">
        <w:rPr>
          <w:rFonts w:ascii="Times New Roman" w:hAnsi="Times New Roman" w:cs="Times New Roman"/>
          <w:sz w:val="16"/>
          <w:szCs w:val="16"/>
          <w:lang w:val="en-US"/>
        </w:rPr>
        <w:t>Parhi</w:t>
      </w:r>
      <w:proofErr w:type="spellEnd"/>
      <w:r w:rsidRPr="003473A7">
        <w:rPr>
          <w:rFonts w:ascii="Times New Roman" w:hAnsi="Times New Roman" w:cs="Times New Roman"/>
          <w:sz w:val="16"/>
          <w:szCs w:val="16"/>
          <w:lang w:val="en-US"/>
        </w:rPr>
        <w:t xml:space="preserve">, </w:t>
      </w:r>
      <w:r>
        <w:rPr>
          <w:rFonts w:ascii="Times New Roman" w:hAnsi="Times New Roman" w:cs="Times New Roman"/>
          <w:sz w:val="16"/>
          <w:szCs w:val="16"/>
          <w:lang w:val="en-US"/>
        </w:rPr>
        <w:t>“</w:t>
      </w:r>
      <w:r w:rsidRPr="003473A7">
        <w:rPr>
          <w:rFonts w:ascii="Times New Roman" w:hAnsi="Times New Roman" w:cs="Times New Roman"/>
          <w:sz w:val="16"/>
          <w:szCs w:val="16"/>
          <w:lang w:val="en-US"/>
        </w:rPr>
        <w:t>DREAM: Diabetic Retinopathy Analysis Using Machine Learning,</w:t>
      </w:r>
      <w:r>
        <w:rPr>
          <w:rFonts w:ascii="Times New Roman" w:hAnsi="Times New Roman" w:cs="Times New Roman"/>
          <w:sz w:val="16"/>
          <w:szCs w:val="16"/>
          <w:lang w:val="en-US"/>
        </w:rPr>
        <w:t>”</w:t>
      </w:r>
      <w:r w:rsidRPr="003473A7">
        <w:rPr>
          <w:rFonts w:ascii="Times New Roman" w:hAnsi="Times New Roman" w:cs="Times New Roman"/>
          <w:sz w:val="16"/>
          <w:szCs w:val="16"/>
          <w:lang w:val="en-US"/>
        </w:rPr>
        <w:t xml:space="preserve"> in IEEE Journal of Biomedical and Health Informatics, vol. 18, no. 5, pp. 1717-1728, Sept. 2014</w:t>
      </w:r>
      <w:r w:rsidRPr="00A66CC8">
        <w:rPr>
          <w:rFonts w:ascii="Times New Roman" w:hAnsi="Times New Roman" w:cs="Times New Roman"/>
          <w:sz w:val="16"/>
          <w:szCs w:val="16"/>
          <w:lang w:val="en-US"/>
        </w:rPr>
        <w:t>.</w:t>
      </w:r>
    </w:p>
    <w:p w:rsidR="00A17E7F" w:rsidRPr="00A66CC8"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3473A7">
        <w:rPr>
          <w:rFonts w:ascii="Times New Roman" w:hAnsi="Times New Roman" w:cs="Times New Roman"/>
          <w:sz w:val="16"/>
          <w:szCs w:val="16"/>
          <w:lang w:val="en-US"/>
        </w:rPr>
        <w:t xml:space="preserve">P. </w:t>
      </w:r>
      <w:proofErr w:type="spellStart"/>
      <w:r w:rsidRPr="003473A7">
        <w:rPr>
          <w:rFonts w:ascii="Times New Roman" w:hAnsi="Times New Roman" w:cs="Times New Roman"/>
          <w:sz w:val="16"/>
          <w:szCs w:val="16"/>
          <w:lang w:val="en-US"/>
        </w:rPr>
        <w:t>Junjun</w:t>
      </w:r>
      <w:proofErr w:type="spellEnd"/>
      <w:r w:rsidRPr="003473A7">
        <w:rPr>
          <w:rFonts w:ascii="Times New Roman" w:hAnsi="Times New Roman" w:cs="Times New Roman"/>
          <w:sz w:val="16"/>
          <w:szCs w:val="16"/>
          <w:lang w:val="en-US"/>
        </w:rPr>
        <w:t xml:space="preserve">, Y. </w:t>
      </w:r>
      <w:proofErr w:type="spellStart"/>
      <w:r w:rsidRPr="003473A7">
        <w:rPr>
          <w:rFonts w:ascii="Times New Roman" w:hAnsi="Times New Roman" w:cs="Times New Roman"/>
          <w:sz w:val="16"/>
          <w:szCs w:val="16"/>
          <w:lang w:val="en-US"/>
        </w:rPr>
        <w:t>Zhifan</w:t>
      </w:r>
      <w:proofErr w:type="spellEnd"/>
      <w:r w:rsidRPr="003473A7">
        <w:rPr>
          <w:rFonts w:ascii="Times New Roman" w:hAnsi="Times New Roman" w:cs="Times New Roman"/>
          <w:sz w:val="16"/>
          <w:szCs w:val="16"/>
          <w:lang w:val="en-US"/>
        </w:rPr>
        <w:t xml:space="preserve">, S. Dong and Q. Hong, </w:t>
      </w:r>
      <w:r>
        <w:rPr>
          <w:rFonts w:ascii="Times New Roman" w:hAnsi="Times New Roman" w:cs="Times New Roman"/>
          <w:sz w:val="16"/>
          <w:szCs w:val="16"/>
          <w:lang w:val="en-US"/>
        </w:rPr>
        <w:t>“</w:t>
      </w:r>
      <w:r w:rsidRPr="003473A7">
        <w:rPr>
          <w:rFonts w:ascii="Times New Roman" w:hAnsi="Times New Roman" w:cs="Times New Roman"/>
          <w:sz w:val="16"/>
          <w:szCs w:val="16"/>
          <w:lang w:val="en-US"/>
        </w:rPr>
        <w:t xml:space="preserve">Diabetic Retinopathy Detection Based on Deep </w:t>
      </w:r>
      <w:proofErr w:type="spellStart"/>
      <w:r w:rsidRPr="003473A7">
        <w:rPr>
          <w:rFonts w:ascii="Times New Roman" w:hAnsi="Times New Roman" w:cs="Times New Roman"/>
          <w:sz w:val="16"/>
          <w:szCs w:val="16"/>
          <w:lang w:val="en-US"/>
        </w:rPr>
        <w:t>Convolutional</w:t>
      </w:r>
      <w:proofErr w:type="spellEnd"/>
      <w:r w:rsidRPr="003473A7">
        <w:rPr>
          <w:rFonts w:ascii="Times New Roman" w:hAnsi="Times New Roman" w:cs="Times New Roman"/>
          <w:sz w:val="16"/>
          <w:szCs w:val="16"/>
          <w:lang w:val="en-US"/>
        </w:rPr>
        <w:t xml:space="preserve"> Neural Networks for Localization of Discriminative Regions,</w:t>
      </w:r>
      <w:r>
        <w:rPr>
          <w:rFonts w:ascii="Times New Roman" w:hAnsi="Times New Roman" w:cs="Times New Roman"/>
          <w:sz w:val="16"/>
          <w:szCs w:val="16"/>
          <w:lang w:val="en-US"/>
        </w:rPr>
        <w:t>”</w:t>
      </w:r>
      <w:r w:rsidRPr="003473A7">
        <w:rPr>
          <w:rFonts w:ascii="Times New Roman" w:hAnsi="Times New Roman" w:cs="Times New Roman"/>
          <w:sz w:val="16"/>
          <w:szCs w:val="16"/>
          <w:lang w:val="en-US"/>
        </w:rPr>
        <w:t xml:space="preserve"> 2018 International Conference on Virtual Reality and Visualization (ICVRV), Qingdao, China, 2018, pp. 46-52</w:t>
      </w:r>
      <w:r w:rsidRPr="00A66CC8">
        <w:rPr>
          <w:rFonts w:ascii="Times New Roman" w:hAnsi="Times New Roman" w:cs="Times New Roman"/>
          <w:sz w:val="16"/>
          <w:szCs w:val="16"/>
          <w:lang w:val="en-US"/>
        </w:rPr>
        <w:t>.</w:t>
      </w:r>
    </w:p>
    <w:p w:rsidR="00A17E7F" w:rsidRPr="00A66CC8"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3473A7">
        <w:rPr>
          <w:rFonts w:ascii="Times New Roman" w:hAnsi="Times New Roman" w:cs="Times New Roman"/>
          <w:sz w:val="16"/>
          <w:szCs w:val="16"/>
          <w:lang w:val="en-US"/>
        </w:rPr>
        <w:t xml:space="preserve">R. </w:t>
      </w:r>
      <w:proofErr w:type="spellStart"/>
      <w:r w:rsidRPr="003473A7">
        <w:rPr>
          <w:rFonts w:ascii="Times New Roman" w:hAnsi="Times New Roman" w:cs="Times New Roman"/>
          <w:sz w:val="16"/>
          <w:szCs w:val="16"/>
          <w:lang w:val="en-US"/>
        </w:rPr>
        <w:t>Ghosh</w:t>
      </w:r>
      <w:proofErr w:type="spellEnd"/>
      <w:r w:rsidRPr="003473A7">
        <w:rPr>
          <w:rFonts w:ascii="Times New Roman" w:hAnsi="Times New Roman" w:cs="Times New Roman"/>
          <w:sz w:val="16"/>
          <w:szCs w:val="16"/>
          <w:lang w:val="en-US"/>
        </w:rPr>
        <w:t xml:space="preserve">, K. </w:t>
      </w:r>
      <w:proofErr w:type="spellStart"/>
      <w:r w:rsidRPr="003473A7">
        <w:rPr>
          <w:rFonts w:ascii="Times New Roman" w:hAnsi="Times New Roman" w:cs="Times New Roman"/>
          <w:sz w:val="16"/>
          <w:szCs w:val="16"/>
          <w:lang w:val="en-US"/>
        </w:rPr>
        <w:t>Ghosh</w:t>
      </w:r>
      <w:proofErr w:type="spellEnd"/>
      <w:r w:rsidRPr="003473A7">
        <w:rPr>
          <w:rFonts w:ascii="Times New Roman" w:hAnsi="Times New Roman" w:cs="Times New Roman"/>
          <w:sz w:val="16"/>
          <w:szCs w:val="16"/>
          <w:lang w:val="en-US"/>
        </w:rPr>
        <w:t xml:space="preserve"> and S. </w:t>
      </w:r>
      <w:proofErr w:type="spellStart"/>
      <w:r w:rsidRPr="003473A7">
        <w:rPr>
          <w:rFonts w:ascii="Times New Roman" w:hAnsi="Times New Roman" w:cs="Times New Roman"/>
          <w:sz w:val="16"/>
          <w:szCs w:val="16"/>
          <w:lang w:val="en-US"/>
        </w:rPr>
        <w:t>Maitra</w:t>
      </w:r>
      <w:proofErr w:type="spellEnd"/>
      <w:r w:rsidRPr="003473A7">
        <w:rPr>
          <w:rFonts w:ascii="Times New Roman" w:hAnsi="Times New Roman" w:cs="Times New Roman"/>
          <w:sz w:val="16"/>
          <w:szCs w:val="16"/>
          <w:lang w:val="en-US"/>
        </w:rPr>
        <w:t xml:space="preserve">, </w:t>
      </w:r>
      <w:r>
        <w:rPr>
          <w:rFonts w:ascii="Times New Roman" w:hAnsi="Times New Roman" w:cs="Times New Roman"/>
          <w:sz w:val="16"/>
          <w:szCs w:val="16"/>
          <w:lang w:val="en-US"/>
        </w:rPr>
        <w:t>“</w:t>
      </w:r>
      <w:r w:rsidRPr="003473A7">
        <w:rPr>
          <w:rFonts w:ascii="Times New Roman" w:hAnsi="Times New Roman" w:cs="Times New Roman"/>
          <w:sz w:val="16"/>
          <w:szCs w:val="16"/>
          <w:lang w:val="en-US"/>
        </w:rPr>
        <w:t>Automatic detection and classification of diabetic retinopathy stages using CNN,</w:t>
      </w:r>
      <w:r>
        <w:rPr>
          <w:rFonts w:ascii="Times New Roman" w:hAnsi="Times New Roman" w:cs="Times New Roman"/>
          <w:sz w:val="16"/>
          <w:szCs w:val="16"/>
          <w:lang w:val="en-US"/>
        </w:rPr>
        <w:t>”</w:t>
      </w:r>
      <w:r w:rsidRPr="003473A7">
        <w:rPr>
          <w:rFonts w:ascii="Times New Roman" w:hAnsi="Times New Roman" w:cs="Times New Roman"/>
          <w:sz w:val="16"/>
          <w:szCs w:val="16"/>
          <w:lang w:val="en-US"/>
        </w:rPr>
        <w:t xml:space="preserve"> 2017 4th International Conference on Signal Processing and Integrated Networks (SPIN), </w:t>
      </w:r>
      <w:proofErr w:type="spellStart"/>
      <w:r w:rsidRPr="003473A7">
        <w:rPr>
          <w:rFonts w:ascii="Times New Roman" w:hAnsi="Times New Roman" w:cs="Times New Roman"/>
          <w:sz w:val="16"/>
          <w:szCs w:val="16"/>
          <w:lang w:val="en-US"/>
        </w:rPr>
        <w:t>Noida</w:t>
      </w:r>
      <w:proofErr w:type="spellEnd"/>
      <w:r w:rsidRPr="003473A7">
        <w:rPr>
          <w:rFonts w:ascii="Times New Roman" w:hAnsi="Times New Roman" w:cs="Times New Roman"/>
          <w:sz w:val="16"/>
          <w:szCs w:val="16"/>
          <w:lang w:val="en-US"/>
        </w:rPr>
        <w:t>, 2017, pp. 550-554.</w:t>
      </w:r>
    </w:p>
    <w:p w:rsidR="00A17E7F"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3246DA">
        <w:rPr>
          <w:rFonts w:ascii="Times New Roman" w:hAnsi="Times New Roman" w:cs="Times New Roman"/>
          <w:sz w:val="16"/>
          <w:szCs w:val="16"/>
          <w:lang w:val="en-US"/>
        </w:rPr>
        <w:t xml:space="preserve">X. Wang, Y. Lu, Y. Wang and W. Chen, </w:t>
      </w:r>
      <w:r>
        <w:rPr>
          <w:rFonts w:ascii="Times New Roman" w:hAnsi="Times New Roman" w:cs="Times New Roman"/>
          <w:sz w:val="16"/>
          <w:szCs w:val="16"/>
          <w:lang w:val="en-US"/>
        </w:rPr>
        <w:t>“</w:t>
      </w:r>
      <w:r w:rsidRPr="003246DA">
        <w:rPr>
          <w:rFonts w:ascii="Times New Roman" w:hAnsi="Times New Roman" w:cs="Times New Roman"/>
          <w:sz w:val="16"/>
          <w:szCs w:val="16"/>
          <w:lang w:val="en-US"/>
        </w:rPr>
        <w:t xml:space="preserve">Diabetic Retinopathy Stage Classification Using </w:t>
      </w:r>
      <w:proofErr w:type="spellStart"/>
      <w:r w:rsidRPr="003246DA">
        <w:rPr>
          <w:rFonts w:ascii="Times New Roman" w:hAnsi="Times New Roman" w:cs="Times New Roman"/>
          <w:sz w:val="16"/>
          <w:szCs w:val="16"/>
          <w:lang w:val="en-US"/>
        </w:rPr>
        <w:t>Convolutional</w:t>
      </w:r>
      <w:proofErr w:type="spellEnd"/>
      <w:r w:rsidRPr="003246DA">
        <w:rPr>
          <w:rFonts w:ascii="Times New Roman" w:hAnsi="Times New Roman" w:cs="Times New Roman"/>
          <w:sz w:val="16"/>
          <w:szCs w:val="16"/>
          <w:lang w:val="en-US"/>
        </w:rPr>
        <w:t xml:space="preserve"> Neural Networks,</w:t>
      </w:r>
      <w:r>
        <w:rPr>
          <w:rFonts w:ascii="Times New Roman" w:hAnsi="Times New Roman" w:cs="Times New Roman"/>
          <w:sz w:val="16"/>
          <w:szCs w:val="16"/>
          <w:lang w:val="en-US"/>
        </w:rPr>
        <w:t>”</w:t>
      </w:r>
      <w:r w:rsidRPr="003246DA">
        <w:rPr>
          <w:rFonts w:ascii="Times New Roman" w:hAnsi="Times New Roman" w:cs="Times New Roman"/>
          <w:sz w:val="16"/>
          <w:szCs w:val="16"/>
          <w:lang w:val="en-US"/>
        </w:rPr>
        <w:t xml:space="preserve"> 2018 IEEE International Conference on Information Reuse and Integration (IRI), Salt Lake City, UT, 2018, pp. 465-471</w:t>
      </w:r>
      <w:r>
        <w:rPr>
          <w:rFonts w:ascii="Times New Roman" w:hAnsi="Times New Roman" w:cs="Times New Roman"/>
          <w:sz w:val="16"/>
          <w:szCs w:val="16"/>
          <w:lang w:val="en-US"/>
        </w:rPr>
        <w:t xml:space="preserve">. </w:t>
      </w:r>
    </w:p>
    <w:p w:rsidR="00A17E7F"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3246DA">
        <w:rPr>
          <w:rFonts w:ascii="Times New Roman" w:hAnsi="Times New Roman" w:cs="Times New Roman"/>
          <w:sz w:val="16"/>
          <w:szCs w:val="16"/>
          <w:lang w:val="en-US"/>
        </w:rPr>
        <w:t xml:space="preserve">Diabetic retinopathy detection: identify signs of diabetic retinopathy in eye images, </w:t>
      </w:r>
      <w:hyperlink r:id="rId20" w:history="1">
        <w:r w:rsidRPr="006D44D8">
          <w:rPr>
            <w:rStyle w:val="Hyperlink"/>
            <w:rFonts w:ascii="Times New Roman" w:hAnsi="Times New Roman" w:cs="Times New Roman"/>
            <w:sz w:val="16"/>
            <w:szCs w:val="16"/>
            <w:lang w:val="en-US"/>
          </w:rPr>
          <w:t>https://www.kaggle.com/c/diabetic-retinopathy-detection</w:t>
        </w:r>
      </w:hyperlink>
      <w:r>
        <w:rPr>
          <w:rFonts w:ascii="Times New Roman" w:hAnsi="Times New Roman" w:cs="Times New Roman"/>
          <w:sz w:val="16"/>
          <w:szCs w:val="16"/>
          <w:lang w:val="en-US"/>
        </w:rPr>
        <w:t>.</w:t>
      </w:r>
    </w:p>
    <w:p w:rsidR="00A17E7F"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3246DA">
        <w:rPr>
          <w:rFonts w:ascii="Times New Roman" w:hAnsi="Times New Roman" w:cs="Times New Roman"/>
          <w:sz w:val="16"/>
          <w:szCs w:val="16"/>
          <w:lang w:val="en-US"/>
        </w:rPr>
        <w:t xml:space="preserve">Y. S. </w:t>
      </w:r>
      <w:proofErr w:type="spellStart"/>
      <w:r w:rsidRPr="003246DA">
        <w:rPr>
          <w:rFonts w:ascii="Times New Roman" w:hAnsi="Times New Roman" w:cs="Times New Roman"/>
          <w:sz w:val="16"/>
          <w:szCs w:val="16"/>
          <w:lang w:val="en-US"/>
        </w:rPr>
        <w:t>Kanungo</w:t>
      </w:r>
      <w:proofErr w:type="spellEnd"/>
      <w:r w:rsidRPr="003246DA">
        <w:rPr>
          <w:rFonts w:ascii="Times New Roman" w:hAnsi="Times New Roman" w:cs="Times New Roman"/>
          <w:sz w:val="16"/>
          <w:szCs w:val="16"/>
          <w:lang w:val="en-US"/>
        </w:rPr>
        <w:t xml:space="preserve">, B. </w:t>
      </w:r>
      <w:proofErr w:type="spellStart"/>
      <w:r w:rsidRPr="003246DA">
        <w:rPr>
          <w:rFonts w:ascii="Times New Roman" w:hAnsi="Times New Roman" w:cs="Times New Roman"/>
          <w:sz w:val="16"/>
          <w:szCs w:val="16"/>
          <w:lang w:val="en-US"/>
        </w:rPr>
        <w:t>Srinivasan</w:t>
      </w:r>
      <w:proofErr w:type="spellEnd"/>
      <w:r w:rsidRPr="003246DA">
        <w:rPr>
          <w:rFonts w:ascii="Times New Roman" w:hAnsi="Times New Roman" w:cs="Times New Roman"/>
          <w:sz w:val="16"/>
          <w:szCs w:val="16"/>
          <w:lang w:val="en-US"/>
        </w:rPr>
        <w:t xml:space="preserve"> and S. </w:t>
      </w:r>
      <w:proofErr w:type="spellStart"/>
      <w:r w:rsidRPr="003246DA">
        <w:rPr>
          <w:rFonts w:ascii="Times New Roman" w:hAnsi="Times New Roman" w:cs="Times New Roman"/>
          <w:sz w:val="16"/>
          <w:szCs w:val="16"/>
          <w:lang w:val="en-US"/>
        </w:rPr>
        <w:t>Choudhary</w:t>
      </w:r>
      <w:proofErr w:type="spellEnd"/>
      <w:r w:rsidRPr="003246DA">
        <w:rPr>
          <w:rFonts w:ascii="Times New Roman" w:hAnsi="Times New Roman" w:cs="Times New Roman"/>
          <w:sz w:val="16"/>
          <w:szCs w:val="16"/>
          <w:lang w:val="en-US"/>
        </w:rPr>
        <w:t xml:space="preserve">, </w:t>
      </w:r>
      <w:r>
        <w:rPr>
          <w:rFonts w:ascii="Times New Roman" w:hAnsi="Times New Roman" w:cs="Times New Roman"/>
          <w:sz w:val="16"/>
          <w:szCs w:val="16"/>
          <w:lang w:val="en-US"/>
        </w:rPr>
        <w:t>“</w:t>
      </w:r>
      <w:r w:rsidRPr="003246DA">
        <w:rPr>
          <w:rFonts w:ascii="Times New Roman" w:hAnsi="Times New Roman" w:cs="Times New Roman"/>
          <w:sz w:val="16"/>
          <w:szCs w:val="16"/>
          <w:lang w:val="en-US"/>
        </w:rPr>
        <w:t>Detecting diabetic retinopathy using deep learning,</w:t>
      </w:r>
      <w:r>
        <w:rPr>
          <w:rFonts w:ascii="Times New Roman" w:hAnsi="Times New Roman" w:cs="Times New Roman"/>
          <w:sz w:val="16"/>
          <w:szCs w:val="16"/>
          <w:lang w:val="en-US"/>
        </w:rPr>
        <w:t>”</w:t>
      </w:r>
      <w:r w:rsidRPr="003246DA">
        <w:rPr>
          <w:rFonts w:ascii="Times New Roman" w:hAnsi="Times New Roman" w:cs="Times New Roman"/>
          <w:sz w:val="16"/>
          <w:szCs w:val="16"/>
          <w:lang w:val="en-US"/>
        </w:rPr>
        <w:t xml:space="preserve"> 2017 2nd IEEE International Conference on Recent Trends in Electronics, Information &amp; Communication Technology (RTEICT), Bangalore, 2017, pp. 801-804.</w:t>
      </w:r>
    </w:p>
    <w:p w:rsidR="00A17E7F"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Pr="003246DA">
        <w:rPr>
          <w:rFonts w:ascii="Times New Roman" w:hAnsi="Times New Roman" w:cs="Times New Roman"/>
          <w:sz w:val="16"/>
          <w:szCs w:val="16"/>
          <w:lang w:val="en-US"/>
        </w:rPr>
        <w:t xml:space="preserve">D. </w:t>
      </w:r>
      <w:proofErr w:type="spellStart"/>
      <w:r w:rsidRPr="003246DA">
        <w:rPr>
          <w:rFonts w:ascii="Times New Roman" w:hAnsi="Times New Roman" w:cs="Times New Roman"/>
          <w:sz w:val="16"/>
          <w:szCs w:val="16"/>
          <w:lang w:val="en-US"/>
        </w:rPr>
        <w:t>Doshi</w:t>
      </w:r>
      <w:proofErr w:type="spellEnd"/>
      <w:r w:rsidRPr="003246DA">
        <w:rPr>
          <w:rFonts w:ascii="Times New Roman" w:hAnsi="Times New Roman" w:cs="Times New Roman"/>
          <w:sz w:val="16"/>
          <w:szCs w:val="16"/>
          <w:lang w:val="en-US"/>
        </w:rPr>
        <w:t xml:space="preserve">, A. </w:t>
      </w:r>
      <w:proofErr w:type="spellStart"/>
      <w:r w:rsidRPr="003246DA">
        <w:rPr>
          <w:rFonts w:ascii="Times New Roman" w:hAnsi="Times New Roman" w:cs="Times New Roman"/>
          <w:sz w:val="16"/>
          <w:szCs w:val="16"/>
          <w:lang w:val="en-US"/>
        </w:rPr>
        <w:t>Shenoy</w:t>
      </w:r>
      <w:proofErr w:type="spellEnd"/>
      <w:r w:rsidRPr="003246DA">
        <w:rPr>
          <w:rFonts w:ascii="Times New Roman" w:hAnsi="Times New Roman" w:cs="Times New Roman"/>
          <w:sz w:val="16"/>
          <w:szCs w:val="16"/>
          <w:lang w:val="en-US"/>
        </w:rPr>
        <w:t xml:space="preserve">, D. </w:t>
      </w:r>
      <w:proofErr w:type="spellStart"/>
      <w:r w:rsidRPr="003246DA">
        <w:rPr>
          <w:rFonts w:ascii="Times New Roman" w:hAnsi="Times New Roman" w:cs="Times New Roman"/>
          <w:sz w:val="16"/>
          <w:szCs w:val="16"/>
          <w:lang w:val="en-US"/>
        </w:rPr>
        <w:t>Sidhpura</w:t>
      </w:r>
      <w:proofErr w:type="spellEnd"/>
      <w:r w:rsidRPr="003246DA">
        <w:rPr>
          <w:rFonts w:ascii="Times New Roman" w:hAnsi="Times New Roman" w:cs="Times New Roman"/>
          <w:sz w:val="16"/>
          <w:szCs w:val="16"/>
          <w:lang w:val="en-US"/>
        </w:rPr>
        <w:t xml:space="preserve"> and P. </w:t>
      </w:r>
      <w:proofErr w:type="spellStart"/>
      <w:r w:rsidRPr="003246DA">
        <w:rPr>
          <w:rFonts w:ascii="Times New Roman" w:hAnsi="Times New Roman" w:cs="Times New Roman"/>
          <w:sz w:val="16"/>
          <w:szCs w:val="16"/>
          <w:lang w:val="en-US"/>
        </w:rPr>
        <w:t>Gharpure</w:t>
      </w:r>
      <w:proofErr w:type="spellEnd"/>
      <w:r w:rsidRPr="003246DA">
        <w:rPr>
          <w:rFonts w:ascii="Times New Roman" w:hAnsi="Times New Roman" w:cs="Times New Roman"/>
          <w:sz w:val="16"/>
          <w:szCs w:val="16"/>
          <w:lang w:val="en-US"/>
        </w:rPr>
        <w:t xml:space="preserve">, </w:t>
      </w:r>
      <w:r>
        <w:rPr>
          <w:rFonts w:ascii="Times New Roman" w:hAnsi="Times New Roman" w:cs="Times New Roman"/>
          <w:sz w:val="16"/>
          <w:szCs w:val="16"/>
          <w:lang w:val="en-US"/>
        </w:rPr>
        <w:t>“</w:t>
      </w:r>
      <w:r w:rsidRPr="003246DA">
        <w:rPr>
          <w:rFonts w:ascii="Times New Roman" w:hAnsi="Times New Roman" w:cs="Times New Roman"/>
          <w:sz w:val="16"/>
          <w:szCs w:val="16"/>
          <w:lang w:val="en-US"/>
        </w:rPr>
        <w:t xml:space="preserve">Diabetic retinopathy detection using deep </w:t>
      </w:r>
      <w:proofErr w:type="spellStart"/>
      <w:r w:rsidRPr="003246DA">
        <w:rPr>
          <w:rFonts w:ascii="Times New Roman" w:hAnsi="Times New Roman" w:cs="Times New Roman"/>
          <w:sz w:val="16"/>
          <w:szCs w:val="16"/>
          <w:lang w:val="en-US"/>
        </w:rPr>
        <w:t>convolutional</w:t>
      </w:r>
      <w:proofErr w:type="spellEnd"/>
      <w:r w:rsidRPr="003246DA">
        <w:rPr>
          <w:rFonts w:ascii="Times New Roman" w:hAnsi="Times New Roman" w:cs="Times New Roman"/>
          <w:sz w:val="16"/>
          <w:szCs w:val="16"/>
          <w:lang w:val="en-US"/>
        </w:rPr>
        <w:t xml:space="preserve"> neural networks,</w:t>
      </w:r>
      <w:r>
        <w:rPr>
          <w:rFonts w:ascii="Times New Roman" w:hAnsi="Times New Roman" w:cs="Times New Roman"/>
          <w:sz w:val="16"/>
          <w:szCs w:val="16"/>
          <w:lang w:val="en-US"/>
        </w:rPr>
        <w:t>”</w:t>
      </w:r>
      <w:r w:rsidRPr="003246DA">
        <w:rPr>
          <w:rFonts w:ascii="Times New Roman" w:hAnsi="Times New Roman" w:cs="Times New Roman"/>
          <w:sz w:val="16"/>
          <w:szCs w:val="16"/>
          <w:lang w:val="en-US"/>
        </w:rPr>
        <w:t xml:space="preserve"> 2016 International Conference on Computing, Analytics and Security Trends (CAST), </w:t>
      </w:r>
      <w:proofErr w:type="spellStart"/>
      <w:r w:rsidRPr="003246DA">
        <w:rPr>
          <w:rFonts w:ascii="Times New Roman" w:hAnsi="Times New Roman" w:cs="Times New Roman"/>
          <w:sz w:val="16"/>
          <w:szCs w:val="16"/>
          <w:lang w:val="en-US"/>
        </w:rPr>
        <w:t>Pune</w:t>
      </w:r>
      <w:proofErr w:type="spellEnd"/>
      <w:r w:rsidRPr="003246DA">
        <w:rPr>
          <w:rFonts w:ascii="Times New Roman" w:hAnsi="Times New Roman" w:cs="Times New Roman"/>
          <w:sz w:val="16"/>
          <w:szCs w:val="16"/>
          <w:lang w:val="en-US"/>
        </w:rPr>
        <w:t>, 2016, pp. 261-266.</w:t>
      </w:r>
    </w:p>
    <w:p w:rsidR="00A17E7F" w:rsidRPr="00A67D0D" w:rsidRDefault="00A17E7F" w:rsidP="00A17E7F">
      <w:pPr>
        <w:numPr>
          <w:ilvl w:val="0"/>
          <w:numId w:val="1"/>
        </w:numPr>
        <w:tabs>
          <w:tab w:val="clear" w:pos="360"/>
        </w:tabs>
        <w:snapToGrid w:val="0"/>
        <w:ind w:left="270" w:hanging="270"/>
        <w:jc w:val="both"/>
        <w:rPr>
          <w:rFonts w:ascii="Times New Roman" w:hAnsi="Times New Roman" w:cs="Times New Roman"/>
          <w:sz w:val="16"/>
          <w:szCs w:val="16"/>
          <w:lang w:val="en-US"/>
        </w:rPr>
      </w:pPr>
      <w:r w:rsidRPr="00A67D0D">
        <w:rPr>
          <w:rFonts w:ascii="Times New Roman" w:hAnsi="Times New Roman" w:cs="Times New Roman"/>
          <w:sz w:val="16"/>
          <w:szCs w:val="16"/>
          <w:lang w:val="en-US"/>
        </w:rPr>
        <w:t xml:space="preserve"> </w:t>
      </w:r>
      <w:proofErr w:type="spellStart"/>
      <w:r w:rsidRPr="00A67D0D">
        <w:rPr>
          <w:rFonts w:ascii="Times New Roman" w:hAnsi="Times New Roman" w:cs="Times New Roman"/>
          <w:sz w:val="16"/>
          <w:szCs w:val="16"/>
          <w:lang w:val="en-US"/>
        </w:rPr>
        <w:t>Mobeen-ur-Rehman</w:t>
      </w:r>
      <w:proofErr w:type="spellEnd"/>
      <w:r w:rsidRPr="00A67D0D">
        <w:rPr>
          <w:rFonts w:ascii="Times New Roman" w:hAnsi="Times New Roman" w:cs="Times New Roman"/>
          <w:sz w:val="16"/>
          <w:szCs w:val="16"/>
          <w:lang w:val="en-US"/>
        </w:rPr>
        <w:t xml:space="preserve">, S. H. Khan, Z. </w:t>
      </w:r>
      <w:proofErr w:type="spellStart"/>
      <w:r w:rsidRPr="00A67D0D">
        <w:rPr>
          <w:rFonts w:ascii="Times New Roman" w:hAnsi="Times New Roman" w:cs="Times New Roman"/>
          <w:sz w:val="16"/>
          <w:szCs w:val="16"/>
          <w:lang w:val="en-US"/>
        </w:rPr>
        <w:t>Abbas</w:t>
      </w:r>
      <w:proofErr w:type="spellEnd"/>
      <w:r w:rsidRPr="00A67D0D">
        <w:rPr>
          <w:rFonts w:ascii="Times New Roman" w:hAnsi="Times New Roman" w:cs="Times New Roman"/>
          <w:sz w:val="16"/>
          <w:szCs w:val="16"/>
          <w:lang w:val="en-US"/>
        </w:rPr>
        <w:t xml:space="preserve"> and S. M. Danish </w:t>
      </w:r>
      <w:proofErr w:type="spellStart"/>
      <w:r w:rsidRPr="00A67D0D">
        <w:rPr>
          <w:rFonts w:ascii="Times New Roman" w:hAnsi="Times New Roman" w:cs="Times New Roman"/>
          <w:sz w:val="16"/>
          <w:szCs w:val="16"/>
          <w:lang w:val="en-US"/>
        </w:rPr>
        <w:t>Rizvi</w:t>
      </w:r>
      <w:proofErr w:type="spellEnd"/>
      <w:r w:rsidRPr="00A67D0D">
        <w:rPr>
          <w:rFonts w:ascii="Times New Roman" w:hAnsi="Times New Roman" w:cs="Times New Roman"/>
          <w:sz w:val="16"/>
          <w:szCs w:val="16"/>
          <w:lang w:val="en-US"/>
        </w:rPr>
        <w:t xml:space="preserve">, “Classification of Diabetic Retinopathy Images Based on </w:t>
      </w:r>
      <w:proofErr w:type="spellStart"/>
      <w:r w:rsidRPr="00A67D0D">
        <w:rPr>
          <w:rFonts w:ascii="Times New Roman" w:hAnsi="Times New Roman" w:cs="Times New Roman"/>
          <w:sz w:val="16"/>
          <w:szCs w:val="16"/>
          <w:lang w:val="en-US"/>
        </w:rPr>
        <w:t>Customised</w:t>
      </w:r>
      <w:proofErr w:type="spellEnd"/>
      <w:r w:rsidRPr="00A67D0D">
        <w:rPr>
          <w:rFonts w:ascii="Times New Roman" w:hAnsi="Times New Roman" w:cs="Times New Roman"/>
          <w:sz w:val="16"/>
          <w:szCs w:val="16"/>
          <w:lang w:val="en-US"/>
        </w:rPr>
        <w:t xml:space="preserve"> CNN Architecture,” 2019 Amity International Conference on Artificial Intelligence (AICAI), Dubai, United Arab Emirates, 2019, pp. 244-248.</w:t>
      </w:r>
    </w:p>
    <w:p w:rsidR="00A17E7F" w:rsidRPr="00A67D0D"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7D0D">
        <w:rPr>
          <w:rFonts w:ascii="Times New Roman" w:hAnsi="Times New Roman" w:cs="Times New Roman"/>
          <w:sz w:val="16"/>
          <w:szCs w:val="16"/>
          <w:lang w:val="en-US"/>
        </w:rPr>
        <w:t xml:space="preserve"> D. U. N. </w:t>
      </w:r>
      <w:proofErr w:type="spellStart"/>
      <w:r w:rsidRPr="00A67D0D">
        <w:rPr>
          <w:rFonts w:ascii="Times New Roman" w:hAnsi="Times New Roman" w:cs="Times New Roman"/>
          <w:sz w:val="16"/>
          <w:szCs w:val="16"/>
          <w:lang w:val="en-US"/>
        </w:rPr>
        <w:t>Qomariah</w:t>
      </w:r>
      <w:proofErr w:type="spellEnd"/>
      <w:r w:rsidRPr="00A67D0D">
        <w:rPr>
          <w:rFonts w:ascii="Times New Roman" w:hAnsi="Times New Roman" w:cs="Times New Roman"/>
          <w:sz w:val="16"/>
          <w:szCs w:val="16"/>
          <w:lang w:val="en-US"/>
        </w:rPr>
        <w:t xml:space="preserve">, H. </w:t>
      </w:r>
      <w:proofErr w:type="spellStart"/>
      <w:r w:rsidRPr="00A67D0D">
        <w:rPr>
          <w:rFonts w:ascii="Times New Roman" w:hAnsi="Times New Roman" w:cs="Times New Roman"/>
          <w:sz w:val="16"/>
          <w:szCs w:val="16"/>
          <w:lang w:val="en-US"/>
        </w:rPr>
        <w:t>Tjandrasa</w:t>
      </w:r>
      <w:proofErr w:type="spellEnd"/>
      <w:r w:rsidRPr="00A67D0D">
        <w:rPr>
          <w:rFonts w:ascii="Times New Roman" w:hAnsi="Times New Roman" w:cs="Times New Roman"/>
          <w:sz w:val="16"/>
          <w:szCs w:val="16"/>
          <w:lang w:val="en-US"/>
        </w:rPr>
        <w:t xml:space="preserve"> and C. </w:t>
      </w:r>
      <w:proofErr w:type="spellStart"/>
      <w:r w:rsidRPr="00A67D0D">
        <w:rPr>
          <w:rFonts w:ascii="Times New Roman" w:hAnsi="Times New Roman" w:cs="Times New Roman"/>
          <w:sz w:val="16"/>
          <w:szCs w:val="16"/>
          <w:lang w:val="en-US"/>
        </w:rPr>
        <w:t>Fatichah</w:t>
      </w:r>
      <w:proofErr w:type="spellEnd"/>
      <w:r w:rsidRPr="00A67D0D">
        <w:rPr>
          <w:rFonts w:ascii="Times New Roman" w:hAnsi="Times New Roman" w:cs="Times New Roman"/>
          <w:sz w:val="16"/>
          <w:szCs w:val="16"/>
          <w:lang w:val="en-US"/>
        </w:rPr>
        <w:t>, “Classification of Diabetic Retinopathy and Normal Retinal Images using CNN and SVM,” 2019 12th International Conference on Information &amp; Communication Technology and System (ICTS), Surabaya, Indonesia, 2019, pp. 152-157.</w:t>
      </w:r>
    </w:p>
    <w:p w:rsidR="00A17E7F" w:rsidRPr="00A67D0D"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7D0D">
        <w:rPr>
          <w:rFonts w:ascii="Times New Roman" w:hAnsi="Times New Roman" w:cs="Times New Roman"/>
          <w:sz w:val="16"/>
          <w:szCs w:val="16"/>
          <w:lang w:val="en-US"/>
        </w:rPr>
        <w:t xml:space="preserve"> S. </w:t>
      </w:r>
      <w:proofErr w:type="spellStart"/>
      <w:r w:rsidRPr="00A67D0D">
        <w:rPr>
          <w:rFonts w:ascii="Times New Roman" w:hAnsi="Times New Roman" w:cs="Times New Roman"/>
          <w:sz w:val="16"/>
          <w:szCs w:val="16"/>
          <w:lang w:val="en-US"/>
        </w:rPr>
        <w:t>Mohammadian</w:t>
      </w:r>
      <w:proofErr w:type="spellEnd"/>
      <w:r w:rsidRPr="00A67D0D">
        <w:rPr>
          <w:rFonts w:ascii="Times New Roman" w:hAnsi="Times New Roman" w:cs="Times New Roman"/>
          <w:sz w:val="16"/>
          <w:szCs w:val="16"/>
          <w:lang w:val="en-US"/>
        </w:rPr>
        <w:t xml:space="preserve">, A. </w:t>
      </w:r>
      <w:proofErr w:type="spellStart"/>
      <w:r w:rsidRPr="00A67D0D">
        <w:rPr>
          <w:rFonts w:ascii="Times New Roman" w:hAnsi="Times New Roman" w:cs="Times New Roman"/>
          <w:sz w:val="16"/>
          <w:szCs w:val="16"/>
          <w:lang w:val="en-US"/>
        </w:rPr>
        <w:t>Karsaz</w:t>
      </w:r>
      <w:proofErr w:type="spellEnd"/>
      <w:r w:rsidRPr="00A67D0D">
        <w:rPr>
          <w:rFonts w:ascii="Times New Roman" w:hAnsi="Times New Roman" w:cs="Times New Roman"/>
          <w:sz w:val="16"/>
          <w:szCs w:val="16"/>
          <w:lang w:val="en-US"/>
        </w:rPr>
        <w:t xml:space="preserve"> and Y. M. </w:t>
      </w:r>
      <w:proofErr w:type="spellStart"/>
      <w:r w:rsidRPr="00A67D0D">
        <w:rPr>
          <w:rFonts w:ascii="Times New Roman" w:hAnsi="Times New Roman" w:cs="Times New Roman"/>
          <w:sz w:val="16"/>
          <w:szCs w:val="16"/>
          <w:lang w:val="en-US"/>
        </w:rPr>
        <w:t>Roshan</w:t>
      </w:r>
      <w:proofErr w:type="spellEnd"/>
      <w:r w:rsidRPr="00A67D0D">
        <w:rPr>
          <w:rFonts w:ascii="Times New Roman" w:hAnsi="Times New Roman" w:cs="Times New Roman"/>
          <w:sz w:val="16"/>
          <w:szCs w:val="16"/>
          <w:lang w:val="en-US"/>
        </w:rPr>
        <w:t xml:space="preserve">, “Comparative Study of Fine-Tuning of Pre-Trained </w:t>
      </w:r>
      <w:proofErr w:type="spellStart"/>
      <w:r w:rsidRPr="00A67D0D">
        <w:rPr>
          <w:rFonts w:ascii="Times New Roman" w:hAnsi="Times New Roman" w:cs="Times New Roman"/>
          <w:sz w:val="16"/>
          <w:szCs w:val="16"/>
          <w:lang w:val="en-US"/>
        </w:rPr>
        <w:t>Convolutional</w:t>
      </w:r>
      <w:proofErr w:type="spellEnd"/>
      <w:r w:rsidRPr="00A67D0D">
        <w:rPr>
          <w:rFonts w:ascii="Times New Roman" w:hAnsi="Times New Roman" w:cs="Times New Roman"/>
          <w:sz w:val="16"/>
          <w:szCs w:val="16"/>
          <w:lang w:val="en-US"/>
        </w:rPr>
        <w:t xml:space="preserve"> Neural Networks for Diabetic Retinopathy Screening,” 2017 24th National and 2nd International Iranian Conference on Biomedical Engineering (ICBME), Tehran, 2017, pp. 1-6.</w:t>
      </w:r>
    </w:p>
    <w:p w:rsidR="00A17E7F" w:rsidRPr="00A67D0D"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7D0D">
        <w:rPr>
          <w:rFonts w:ascii="Times New Roman" w:hAnsi="Times New Roman" w:cs="Times New Roman"/>
          <w:sz w:val="16"/>
          <w:szCs w:val="16"/>
          <w:lang w:val="en-US"/>
        </w:rPr>
        <w:t xml:space="preserve"> K. </w:t>
      </w:r>
      <w:proofErr w:type="spellStart"/>
      <w:r w:rsidRPr="00A67D0D">
        <w:rPr>
          <w:rFonts w:ascii="Times New Roman" w:hAnsi="Times New Roman" w:cs="Times New Roman"/>
          <w:sz w:val="16"/>
          <w:szCs w:val="16"/>
          <w:lang w:val="en-US"/>
        </w:rPr>
        <w:t>Simonyan</w:t>
      </w:r>
      <w:proofErr w:type="spellEnd"/>
      <w:r w:rsidRPr="00A67D0D">
        <w:rPr>
          <w:rFonts w:ascii="Times New Roman" w:hAnsi="Times New Roman" w:cs="Times New Roman"/>
          <w:sz w:val="16"/>
          <w:szCs w:val="16"/>
          <w:lang w:val="en-US"/>
        </w:rPr>
        <w:t xml:space="preserve"> and A. </w:t>
      </w:r>
      <w:proofErr w:type="spellStart"/>
      <w:r w:rsidRPr="00A67D0D">
        <w:rPr>
          <w:rFonts w:ascii="Times New Roman" w:hAnsi="Times New Roman" w:cs="Times New Roman"/>
          <w:sz w:val="16"/>
          <w:szCs w:val="16"/>
          <w:lang w:val="en-US"/>
        </w:rPr>
        <w:t>Zisserman</w:t>
      </w:r>
      <w:proofErr w:type="spellEnd"/>
      <w:r w:rsidRPr="00A67D0D">
        <w:rPr>
          <w:rFonts w:ascii="Times New Roman" w:hAnsi="Times New Roman" w:cs="Times New Roman"/>
          <w:sz w:val="16"/>
          <w:szCs w:val="16"/>
          <w:lang w:val="en-US"/>
        </w:rPr>
        <w:t xml:space="preserve">, “Very Deep </w:t>
      </w:r>
      <w:proofErr w:type="spellStart"/>
      <w:r w:rsidRPr="00A67D0D">
        <w:rPr>
          <w:rFonts w:ascii="Times New Roman" w:hAnsi="Times New Roman" w:cs="Times New Roman"/>
          <w:sz w:val="16"/>
          <w:szCs w:val="16"/>
          <w:lang w:val="en-US"/>
        </w:rPr>
        <w:t>Convolutional</w:t>
      </w:r>
      <w:proofErr w:type="spellEnd"/>
      <w:r w:rsidRPr="00A67D0D">
        <w:rPr>
          <w:rFonts w:ascii="Times New Roman" w:hAnsi="Times New Roman" w:cs="Times New Roman"/>
          <w:sz w:val="16"/>
          <w:szCs w:val="16"/>
          <w:lang w:val="en-US"/>
        </w:rPr>
        <w:t xml:space="preserve"> Networks for Large-Scale Image Recognition,” </w:t>
      </w:r>
      <w:proofErr w:type="spellStart"/>
      <w:r w:rsidRPr="00A67D0D">
        <w:rPr>
          <w:rFonts w:ascii="Times New Roman" w:hAnsi="Times New Roman" w:cs="Times New Roman"/>
          <w:sz w:val="16"/>
          <w:szCs w:val="16"/>
          <w:lang w:val="en-US"/>
        </w:rPr>
        <w:t>arXiv</w:t>
      </w:r>
      <w:proofErr w:type="spellEnd"/>
      <w:r w:rsidRPr="00A67D0D">
        <w:rPr>
          <w:rFonts w:ascii="Times New Roman" w:hAnsi="Times New Roman" w:cs="Times New Roman"/>
          <w:sz w:val="16"/>
          <w:szCs w:val="16"/>
          <w:lang w:val="en-US"/>
        </w:rPr>
        <w:t xml:space="preserve"> 1409.1556, Sep. 2014.</w:t>
      </w:r>
    </w:p>
    <w:p w:rsidR="00A17E7F" w:rsidRPr="00A67D0D"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7D0D">
        <w:rPr>
          <w:rFonts w:ascii="Times New Roman" w:hAnsi="Times New Roman" w:cs="Times New Roman"/>
          <w:sz w:val="16"/>
          <w:szCs w:val="16"/>
          <w:lang w:val="en-US"/>
        </w:rPr>
        <w:t xml:space="preserve"> K. He, X. Zhang, S. </w:t>
      </w:r>
      <w:proofErr w:type="spellStart"/>
      <w:r w:rsidRPr="00A67D0D">
        <w:rPr>
          <w:rFonts w:ascii="Times New Roman" w:hAnsi="Times New Roman" w:cs="Times New Roman"/>
          <w:sz w:val="16"/>
          <w:szCs w:val="16"/>
          <w:lang w:val="en-US"/>
        </w:rPr>
        <w:t>Ren</w:t>
      </w:r>
      <w:proofErr w:type="spellEnd"/>
      <w:r w:rsidRPr="00A67D0D">
        <w:rPr>
          <w:rFonts w:ascii="Times New Roman" w:hAnsi="Times New Roman" w:cs="Times New Roman"/>
          <w:sz w:val="16"/>
          <w:szCs w:val="16"/>
          <w:lang w:val="en-US"/>
        </w:rPr>
        <w:t xml:space="preserve"> and J. Sun, “Deep Residual Learning for Image Recognition,” 2016 IEEE Conference on Computer Vision and Pattern Recognition (CVPR), Las Vegas, NV, 2016, pp. 770-778.</w:t>
      </w:r>
    </w:p>
    <w:p w:rsidR="00A17E7F" w:rsidRPr="00A67D0D" w:rsidRDefault="00A17E7F" w:rsidP="00A17E7F">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proofErr w:type="spellStart"/>
      <w:r w:rsidRPr="00A67D0D">
        <w:rPr>
          <w:rFonts w:ascii="Times New Roman" w:hAnsi="Times New Roman" w:cs="Times New Roman"/>
          <w:sz w:val="16"/>
          <w:szCs w:val="16"/>
          <w:lang w:val="en-US"/>
        </w:rPr>
        <w:t>Ilya</w:t>
      </w:r>
      <w:proofErr w:type="spellEnd"/>
      <w:r w:rsidRPr="00A67D0D">
        <w:rPr>
          <w:rFonts w:ascii="Times New Roman" w:hAnsi="Times New Roman" w:cs="Times New Roman"/>
          <w:sz w:val="16"/>
          <w:szCs w:val="16"/>
          <w:lang w:val="en-US"/>
        </w:rPr>
        <w:t xml:space="preserve"> </w:t>
      </w:r>
      <w:proofErr w:type="spellStart"/>
      <w:r w:rsidRPr="00A67D0D">
        <w:rPr>
          <w:rFonts w:ascii="Times New Roman" w:hAnsi="Times New Roman" w:cs="Times New Roman"/>
          <w:sz w:val="16"/>
          <w:szCs w:val="16"/>
          <w:lang w:val="en-US"/>
        </w:rPr>
        <w:t>Sutskever</w:t>
      </w:r>
      <w:proofErr w:type="spellEnd"/>
      <w:r w:rsidRPr="00A67D0D">
        <w:rPr>
          <w:rFonts w:ascii="Times New Roman" w:hAnsi="Times New Roman" w:cs="Times New Roman"/>
          <w:sz w:val="16"/>
          <w:szCs w:val="16"/>
          <w:lang w:val="en-US"/>
        </w:rPr>
        <w:t>, James Martens, George Dahl, and Geoffrey Hinton, “On the importance of initialization and momentum in deep learning,” In Proceedings of the 30th International Conference on International Conference on Machine Learning - Volume 28 (ICML’13). JMLR.org, III–1139–III–1147, 2013.</w:t>
      </w:r>
    </w:p>
    <w:p w:rsidR="00F6072E" w:rsidRDefault="00F6072E" w:rsidP="00F6072E">
      <w:pPr>
        <w:snapToGrid w:val="0"/>
        <w:jc w:val="both"/>
        <w:rPr>
          <w:rFonts w:ascii="Times New Roman" w:hAnsi="Times New Roman" w:cs="Times New Roman"/>
          <w:sz w:val="16"/>
          <w:szCs w:val="16"/>
          <w:lang w:val="en-US"/>
        </w:rPr>
      </w:pPr>
    </w:p>
    <w:p w:rsidR="00F6072E" w:rsidRDefault="00F6072E" w:rsidP="00F6072E">
      <w:pPr>
        <w:snapToGrid w:val="0"/>
        <w:jc w:val="both"/>
        <w:rPr>
          <w:rFonts w:ascii="Times New Roman" w:hAnsi="Times New Roman" w:cs="Times New Roman"/>
          <w:sz w:val="16"/>
          <w:szCs w:val="16"/>
          <w:lang w:val="en-US"/>
        </w:rPr>
      </w:pPr>
    </w:p>
    <w:p w:rsidR="00F6072E" w:rsidRDefault="00F6072E" w:rsidP="00F6072E">
      <w:pPr>
        <w:snapToGrid w:val="0"/>
        <w:jc w:val="both"/>
        <w:rPr>
          <w:rFonts w:ascii="Times New Roman" w:hAnsi="Times New Roman" w:cs="Times New Roman"/>
          <w:sz w:val="16"/>
          <w:szCs w:val="16"/>
          <w:lang w:val="en-US"/>
        </w:rPr>
      </w:pPr>
    </w:p>
    <w:p w:rsidR="00F6072E" w:rsidRDefault="00F6072E" w:rsidP="00F6072E">
      <w:pPr>
        <w:snapToGrid w:val="0"/>
        <w:jc w:val="both"/>
        <w:rPr>
          <w:rFonts w:ascii="Times New Roman" w:hAnsi="Times New Roman" w:cs="Times New Roman"/>
          <w:sz w:val="16"/>
          <w:szCs w:val="16"/>
          <w:lang w:val="en-US"/>
        </w:rPr>
      </w:pPr>
    </w:p>
    <w:p w:rsidR="00F6072E" w:rsidRDefault="00F6072E" w:rsidP="00F6072E">
      <w:pPr>
        <w:snapToGrid w:val="0"/>
        <w:jc w:val="both"/>
        <w:rPr>
          <w:rFonts w:ascii="Times New Roman" w:hAnsi="Times New Roman" w:cs="Times New Roman"/>
          <w:sz w:val="16"/>
          <w:szCs w:val="16"/>
          <w:lang w:val="en-US"/>
        </w:rPr>
      </w:pPr>
    </w:p>
    <w:p w:rsidR="00F6072E" w:rsidRDefault="00F6072E" w:rsidP="00F6072E">
      <w:pPr>
        <w:snapToGrid w:val="0"/>
        <w:jc w:val="both"/>
        <w:rPr>
          <w:rFonts w:ascii="Times New Roman" w:hAnsi="Times New Roman" w:cs="Times New Roman"/>
          <w:sz w:val="16"/>
          <w:szCs w:val="16"/>
          <w:lang w:val="en-US"/>
        </w:rPr>
      </w:pPr>
    </w:p>
    <w:p w:rsidR="00F6072E" w:rsidRDefault="00F6072E" w:rsidP="00F6072E">
      <w:pPr>
        <w:snapToGrid w:val="0"/>
        <w:jc w:val="both"/>
        <w:rPr>
          <w:rFonts w:ascii="Times New Roman" w:hAnsi="Times New Roman" w:cs="Times New Roman"/>
          <w:sz w:val="16"/>
          <w:szCs w:val="16"/>
          <w:lang w:val="en-US"/>
        </w:rPr>
      </w:pPr>
    </w:p>
    <w:p w:rsidR="00F6072E" w:rsidRPr="00353192" w:rsidRDefault="00F6072E" w:rsidP="00F6072E">
      <w:pPr>
        <w:snapToGrid w:val="0"/>
        <w:jc w:val="both"/>
        <w:rPr>
          <w:rFonts w:ascii="Times New Roman" w:hAnsi="Times New Roman" w:cs="Times New Roman"/>
          <w:sz w:val="16"/>
          <w:szCs w:val="16"/>
          <w:lang w:val="en-US"/>
        </w:rPr>
      </w:pPr>
    </w:p>
    <w:sectPr w:rsidR="00F6072E" w:rsidRPr="00353192" w:rsidSect="00FE36A7">
      <w:type w:val="continuous"/>
      <w:pgSz w:w="12240" w:h="15840" w:code="1"/>
      <w:pgMar w:top="1080" w:right="900" w:bottom="1440" w:left="900" w:header="720" w:footer="720" w:gutter="0"/>
      <w:cols w:num="2" w:space="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9DB" w:rsidRDefault="00F109DB">
      <w:r>
        <w:separator/>
      </w:r>
    </w:p>
  </w:endnote>
  <w:endnote w:type="continuationSeparator" w:id="0">
    <w:p w:rsidR="00F109DB" w:rsidRDefault="00F109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9DB" w:rsidRDefault="00F109DB">
      <w:r>
        <w:separator/>
      </w:r>
    </w:p>
  </w:footnote>
  <w:footnote w:type="continuationSeparator" w:id="0">
    <w:p w:rsidR="00F109DB" w:rsidRDefault="00F109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63EF"/>
    <w:multiLevelType w:val="hybridMultilevel"/>
    <w:tmpl w:val="3CCAA61C"/>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nsid w:val="0F0C652D"/>
    <w:multiLevelType w:val="hybridMultilevel"/>
    <w:tmpl w:val="5A32CC6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9D5E6B"/>
    <w:multiLevelType w:val="hybridMultilevel"/>
    <w:tmpl w:val="6986AC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644D59"/>
    <w:multiLevelType w:val="multilevel"/>
    <w:tmpl w:val="2BAC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043DB6"/>
    <w:multiLevelType w:val="hybridMultilevel"/>
    <w:tmpl w:val="0664A82E"/>
    <w:lvl w:ilvl="0" w:tplc="40090011">
      <w:start w:val="1"/>
      <w:numFmt w:val="decimal"/>
      <w:lvlText w:val="%1)"/>
      <w:lvlJc w:val="left"/>
      <w:pPr>
        <w:ind w:left="5158" w:hanging="360"/>
      </w:pPr>
      <w:rPr>
        <w:rFonts w:hint="default"/>
        <w:i/>
      </w:rPr>
    </w:lvl>
    <w:lvl w:ilvl="1" w:tplc="40090019" w:tentative="1">
      <w:start w:val="1"/>
      <w:numFmt w:val="lowerLetter"/>
      <w:lvlText w:val="%2."/>
      <w:lvlJc w:val="left"/>
      <w:pPr>
        <w:ind w:left="5878" w:hanging="360"/>
      </w:pPr>
    </w:lvl>
    <w:lvl w:ilvl="2" w:tplc="4009001B" w:tentative="1">
      <w:start w:val="1"/>
      <w:numFmt w:val="lowerRoman"/>
      <w:lvlText w:val="%3."/>
      <w:lvlJc w:val="right"/>
      <w:pPr>
        <w:ind w:left="6598" w:hanging="180"/>
      </w:pPr>
    </w:lvl>
    <w:lvl w:ilvl="3" w:tplc="4009000F" w:tentative="1">
      <w:start w:val="1"/>
      <w:numFmt w:val="decimal"/>
      <w:lvlText w:val="%4."/>
      <w:lvlJc w:val="left"/>
      <w:pPr>
        <w:ind w:left="7318" w:hanging="360"/>
      </w:pPr>
    </w:lvl>
    <w:lvl w:ilvl="4" w:tplc="40090019" w:tentative="1">
      <w:start w:val="1"/>
      <w:numFmt w:val="lowerLetter"/>
      <w:lvlText w:val="%5."/>
      <w:lvlJc w:val="left"/>
      <w:pPr>
        <w:ind w:left="8038" w:hanging="360"/>
      </w:pPr>
    </w:lvl>
    <w:lvl w:ilvl="5" w:tplc="4009001B" w:tentative="1">
      <w:start w:val="1"/>
      <w:numFmt w:val="lowerRoman"/>
      <w:lvlText w:val="%6."/>
      <w:lvlJc w:val="right"/>
      <w:pPr>
        <w:ind w:left="8758" w:hanging="180"/>
      </w:pPr>
    </w:lvl>
    <w:lvl w:ilvl="6" w:tplc="4009000F" w:tentative="1">
      <w:start w:val="1"/>
      <w:numFmt w:val="decimal"/>
      <w:lvlText w:val="%7."/>
      <w:lvlJc w:val="left"/>
      <w:pPr>
        <w:ind w:left="9478" w:hanging="360"/>
      </w:pPr>
    </w:lvl>
    <w:lvl w:ilvl="7" w:tplc="40090019" w:tentative="1">
      <w:start w:val="1"/>
      <w:numFmt w:val="lowerLetter"/>
      <w:lvlText w:val="%8."/>
      <w:lvlJc w:val="left"/>
      <w:pPr>
        <w:ind w:left="10198" w:hanging="360"/>
      </w:pPr>
    </w:lvl>
    <w:lvl w:ilvl="8" w:tplc="4009001B" w:tentative="1">
      <w:start w:val="1"/>
      <w:numFmt w:val="lowerRoman"/>
      <w:lvlText w:val="%9."/>
      <w:lvlJc w:val="right"/>
      <w:pPr>
        <w:ind w:left="10918" w:hanging="180"/>
      </w:pPr>
    </w:lvl>
  </w:abstractNum>
  <w:abstractNum w:abstractNumId="6">
    <w:nsid w:val="506215C0"/>
    <w:multiLevelType w:val="hybridMultilevel"/>
    <w:tmpl w:val="5A32CC6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AAA66BE"/>
    <w:multiLevelType w:val="hybridMultilevel"/>
    <w:tmpl w:val="28967188"/>
    <w:lvl w:ilvl="0" w:tplc="40090015">
      <w:start w:val="7"/>
      <w:numFmt w:val="upperLetter"/>
      <w:lvlText w:val="%1."/>
      <w:lvlJc w:val="left"/>
      <w:pPr>
        <w:ind w:left="2771" w:hanging="360"/>
      </w:pPr>
      <w:rPr>
        <w:rFonts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AF5D1E"/>
    <w:multiLevelType w:val="hybridMultilevel"/>
    <w:tmpl w:val="7EF27364"/>
    <w:lvl w:ilvl="0" w:tplc="40090015">
      <w:start w:val="1"/>
      <w:numFmt w:val="upperLetter"/>
      <w:lvlText w:val="%1."/>
      <w:lvlJc w:val="left"/>
      <w:pPr>
        <w:tabs>
          <w:tab w:val="num" w:pos="720"/>
        </w:tabs>
        <w:ind w:left="720" w:hanging="360"/>
      </w:pPr>
    </w:lvl>
    <w:lvl w:ilvl="1" w:tplc="40090015">
      <w:start w:val="1"/>
      <w:numFmt w:val="upperLetter"/>
      <w:lvlText w:val="%2."/>
      <w:lvlJc w:val="left"/>
      <w:pPr>
        <w:tabs>
          <w:tab w:val="num" w:pos="1440"/>
        </w:tabs>
        <w:ind w:left="1440" w:hanging="360"/>
      </w:pPr>
    </w:lvl>
    <w:lvl w:ilvl="2" w:tplc="AB043B14" w:tentative="1">
      <w:start w:val="1"/>
      <w:numFmt w:val="decimal"/>
      <w:lvlText w:val="%3."/>
      <w:lvlJc w:val="left"/>
      <w:pPr>
        <w:tabs>
          <w:tab w:val="num" w:pos="2160"/>
        </w:tabs>
        <w:ind w:left="2160" w:hanging="360"/>
      </w:pPr>
    </w:lvl>
    <w:lvl w:ilvl="3" w:tplc="DFFC7172" w:tentative="1">
      <w:start w:val="1"/>
      <w:numFmt w:val="decimal"/>
      <w:lvlText w:val="%4."/>
      <w:lvlJc w:val="left"/>
      <w:pPr>
        <w:tabs>
          <w:tab w:val="num" w:pos="2880"/>
        </w:tabs>
        <w:ind w:left="2880" w:hanging="360"/>
      </w:pPr>
    </w:lvl>
    <w:lvl w:ilvl="4" w:tplc="C512F97A" w:tentative="1">
      <w:start w:val="1"/>
      <w:numFmt w:val="decimal"/>
      <w:lvlText w:val="%5."/>
      <w:lvlJc w:val="left"/>
      <w:pPr>
        <w:tabs>
          <w:tab w:val="num" w:pos="3600"/>
        </w:tabs>
        <w:ind w:left="3600" w:hanging="360"/>
      </w:pPr>
    </w:lvl>
    <w:lvl w:ilvl="5" w:tplc="429A9066" w:tentative="1">
      <w:start w:val="1"/>
      <w:numFmt w:val="decimal"/>
      <w:lvlText w:val="%6."/>
      <w:lvlJc w:val="left"/>
      <w:pPr>
        <w:tabs>
          <w:tab w:val="num" w:pos="4320"/>
        </w:tabs>
        <w:ind w:left="4320" w:hanging="360"/>
      </w:pPr>
    </w:lvl>
    <w:lvl w:ilvl="6" w:tplc="038EBD7C" w:tentative="1">
      <w:start w:val="1"/>
      <w:numFmt w:val="decimal"/>
      <w:lvlText w:val="%7."/>
      <w:lvlJc w:val="left"/>
      <w:pPr>
        <w:tabs>
          <w:tab w:val="num" w:pos="5040"/>
        </w:tabs>
        <w:ind w:left="5040" w:hanging="360"/>
      </w:pPr>
    </w:lvl>
    <w:lvl w:ilvl="7" w:tplc="D95E7C68" w:tentative="1">
      <w:start w:val="1"/>
      <w:numFmt w:val="decimal"/>
      <w:lvlText w:val="%8."/>
      <w:lvlJc w:val="left"/>
      <w:pPr>
        <w:tabs>
          <w:tab w:val="num" w:pos="5760"/>
        </w:tabs>
        <w:ind w:left="5760" w:hanging="360"/>
      </w:pPr>
    </w:lvl>
    <w:lvl w:ilvl="8" w:tplc="3A36A1E2" w:tentative="1">
      <w:start w:val="1"/>
      <w:numFmt w:val="decimal"/>
      <w:lvlText w:val="%9."/>
      <w:lvlJc w:val="left"/>
      <w:pPr>
        <w:tabs>
          <w:tab w:val="num" w:pos="6480"/>
        </w:tabs>
        <w:ind w:left="6480" w:hanging="360"/>
      </w:pPr>
    </w:lvl>
  </w:abstractNum>
  <w:abstractNum w:abstractNumId="9">
    <w:nsid w:val="69907BEC"/>
    <w:multiLevelType w:val="hybridMultilevel"/>
    <w:tmpl w:val="7DF46420"/>
    <w:lvl w:ilvl="0" w:tplc="B41C3AD2">
      <w:start w:val="1"/>
      <w:numFmt w:val="decimal"/>
      <w:lvlText w:val="[%1]"/>
      <w:lvlJc w:val="left"/>
      <w:pPr>
        <w:tabs>
          <w:tab w:val="num" w:pos="360"/>
        </w:tabs>
        <w:ind w:left="360" w:hanging="360"/>
      </w:pPr>
      <w:rPr>
        <w:rFonts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1"/>
  </w:num>
  <w:num w:numId="3">
    <w:abstractNumId w:val="2"/>
  </w:num>
  <w:num w:numId="4">
    <w:abstractNumId w:val="4"/>
    <w:lvlOverride w:ilvl="0">
      <w:lvl w:ilvl="0">
        <w:numFmt w:val="upperLetter"/>
        <w:lvlText w:val="%1."/>
        <w:lvlJc w:val="left"/>
      </w:lvl>
    </w:lvlOverride>
  </w:num>
  <w:num w:numId="5">
    <w:abstractNumId w:val="8"/>
  </w:num>
  <w:num w:numId="6">
    <w:abstractNumId w:val="0"/>
  </w:num>
  <w:num w:numId="7">
    <w:abstractNumId w:val="6"/>
  </w:num>
  <w:num w:numId="8">
    <w:abstractNumId w:val="3"/>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AU" w:vendorID="64" w:dllVersion="4096" w:nlCheck="1" w:checkStyle="0"/>
  <w:activeWritingStyle w:appName="MSWord" w:lang="en-IN" w:vendorID="64" w:dllVersion="131078" w:nlCheck="1" w:checkStyle="1"/>
  <w:activeWritingStyle w:appName="MSWord" w:lang="en-US" w:vendorID="64" w:dllVersion="131078" w:nlCheck="1" w:checkStyle="1"/>
  <w:activeWritingStyle w:appName="MSWord" w:lang="en-AU" w:vendorID="64" w:dllVersion="131078" w:nlCheck="1" w:checkStyle="1"/>
  <w:proofState w:spelling="clean" w:grammar="clean"/>
  <w:stylePaneFormatFilter w:val="3F01"/>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96BE0"/>
    <w:rsid w:val="0000112D"/>
    <w:rsid w:val="000150FF"/>
    <w:rsid w:val="00040A9C"/>
    <w:rsid w:val="00044181"/>
    <w:rsid w:val="00075059"/>
    <w:rsid w:val="00080A48"/>
    <w:rsid w:val="00085890"/>
    <w:rsid w:val="000A2504"/>
    <w:rsid w:val="000A25AB"/>
    <w:rsid w:val="000A4D3B"/>
    <w:rsid w:val="000B3D72"/>
    <w:rsid w:val="000C5F08"/>
    <w:rsid w:val="000E3858"/>
    <w:rsid w:val="00100085"/>
    <w:rsid w:val="001078AF"/>
    <w:rsid w:val="00111746"/>
    <w:rsid w:val="00114F05"/>
    <w:rsid w:val="00116B42"/>
    <w:rsid w:val="00134578"/>
    <w:rsid w:val="00137628"/>
    <w:rsid w:val="00147030"/>
    <w:rsid w:val="00147DBE"/>
    <w:rsid w:val="001746A0"/>
    <w:rsid w:val="001760A1"/>
    <w:rsid w:val="00194650"/>
    <w:rsid w:val="001A1140"/>
    <w:rsid w:val="001B4783"/>
    <w:rsid w:val="001B7B48"/>
    <w:rsid w:val="001D280E"/>
    <w:rsid w:val="001E38CE"/>
    <w:rsid w:val="001F6BAC"/>
    <w:rsid w:val="0020031D"/>
    <w:rsid w:val="0022481D"/>
    <w:rsid w:val="00231650"/>
    <w:rsid w:val="00260E28"/>
    <w:rsid w:val="002661FC"/>
    <w:rsid w:val="00284077"/>
    <w:rsid w:val="00287B8D"/>
    <w:rsid w:val="002A1A13"/>
    <w:rsid w:val="002B2ED5"/>
    <w:rsid w:val="002E72D1"/>
    <w:rsid w:val="00320D3E"/>
    <w:rsid w:val="003303A7"/>
    <w:rsid w:val="003454B4"/>
    <w:rsid w:val="00351AD2"/>
    <w:rsid w:val="00351E1E"/>
    <w:rsid w:val="00352487"/>
    <w:rsid w:val="00353192"/>
    <w:rsid w:val="0035410B"/>
    <w:rsid w:val="003570D4"/>
    <w:rsid w:val="00363EE7"/>
    <w:rsid w:val="003716C9"/>
    <w:rsid w:val="0038460A"/>
    <w:rsid w:val="003877EA"/>
    <w:rsid w:val="003A3337"/>
    <w:rsid w:val="003A6FD8"/>
    <w:rsid w:val="003B1A15"/>
    <w:rsid w:val="003D3924"/>
    <w:rsid w:val="003D446C"/>
    <w:rsid w:val="0040505C"/>
    <w:rsid w:val="00411A52"/>
    <w:rsid w:val="004201C4"/>
    <w:rsid w:val="00420455"/>
    <w:rsid w:val="00430E31"/>
    <w:rsid w:val="00432F5F"/>
    <w:rsid w:val="004405D2"/>
    <w:rsid w:val="0046477B"/>
    <w:rsid w:val="004802BD"/>
    <w:rsid w:val="00485AF5"/>
    <w:rsid w:val="00490E53"/>
    <w:rsid w:val="00492EC5"/>
    <w:rsid w:val="004A310E"/>
    <w:rsid w:val="004B1216"/>
    <w:rsid w:val="004C0F41"/>
    <w:rsid w:val="004C62A3"/>
    <w:rsid w:val="004F4588"/>
    <w:rsid w:val="004F5B53"/>
    <w:rsid w:val="004F5FC6"/>
    <w:rsid w:val="00506BF0"/>
    <w:rsid w:val="00525043"/>
    <w:rsid w:val="005369ED"/>
    <w:rsid w:val="00552BA6"/>
    <w:rsid w:val="005556AA"/>
    <w:rsid w:val="00562A58"/>
    <w:rsid w:val="00562CBA"/>
    <w:rsid w:val="0057259C"/>
    <w:rsid w:val="00573076"/>
    <w:rsid w:val="00577625"/>
    <w:rsid w:val="00580612"/>
    <w:rsid w:val="005857A7"/>
    <w:rsid w:val="00591646"/>
    <w:rsid w:val="00595DFC"/>
    <w:rsid w:val="005A43F1"/>
    <w:rsid w:val="005C2C66"/>
    <w:rsid w:val="005F7F96"/>
    <w:rsid w:val="00607D64"/>
    <w:rsid w:val="006259A1"/>
    <w:rsid w:val="00655FD6"/>
    <w:rsid w:val="00657C58"/>
    <w:rsid w:val="00666BE1"/>
    <w:rsid w:val="006730D2"/>
    <w:rsid w:val="00677CEB"/>
    <w:rsid w:val="006818D5"/>
    <w:rsid w:val="00681FB6"/>
    <w:rsid w:val="00696FF2"/>
    <w:rsid w:val="006A03F0"/>
    <w:rsid w:val="006C5E0E"/>
    <w:rsid w:val="006D5D00"/>
    <w:rsid w:val="006E3B72"/>
    <w:rsid w:val="006E4C2F"/>
    <w:rsid w:val="00706155"/>
    <w:rsid w:val="00730B88"/>
    <w:rsid w:val="007314B3"/>
    <w:rsid w:val="00740650"/>
    <w:rsid w:val="00746B38"/>
    <w:rsid w:val="0075333F"/>
    <w:rsid w:val="007547CC"/>
    <w:rsid w:val="007713C8"/>
    <w:rsid w:val="007745DC"/>
    <w:rsid w:val="00774F16"/>
    <w:rsid w:val="007B0733"/>
    <w:rsid w:val="007B1956"/>
    <w:rsid w:val="007B226F"/>
    <w:rsid w:val="007B5038"/>
    <w:rsid w:val="007C1E8C"/>
    <w:rsid w:val="007C2C07"/>
    <w:rsid w:val="007C310A"/>
    <w:rsid w:val="007D1EE2"/>
    <w:rsid w:val="007D5BA6"/>
    <w:rsid w:val="007E7F26"/>
    <w:rsid w:val="008143C5"/>
    <w:rsid w:val="00817D7D"/>
    <w:rsid w:val="00821CED"/>
    <w:rsid w:val="0082392E"/>
    <w:rsid w:val="0083522B"/>
    <w:rsid w:val="008366E3"/>
    <w:rsid w:val="008802A6"/>
    <w:rsid w:val="00885E2B"/>
    <w:rsid w:val="00895189"/>
    <w:rsid w:val="008A58F7"/>
    <w:rsid w:val="008B1DCE"/>
    <w:rsid w:val="008D20D2"/>
    <w:rsid w:val="008D6B47"/>
    <w:rsid w:val="008D6D16"/>
    <w:rsid w:val="008D6DA8"/>
    <w:rsid w:val="00905002"/>
    <w:rsid w:val="00911747"/>
    <w:rsid w:val="0091531D"/>
    <w:rsid w:val="009346BE"/>
    <w:rsid w:val="00934E8D"/>
    <w:rsid w:val="00935978"/>
    <w:rsid w:val="00951C2C"/>
    <w:rsid w:val="00960FF2"/>
    <w:rsid w:val="009614DA"/>
    <w:rsid w:val="00964252"/>
    <w:rsid w:val="009725D2"/>
    <w:rsid w:val="00986228"/>
    <w:rsid w:val="00996AB4"/>
    <w:rsid w:val="009A2DD1"/>
    <w:rsid w:val="009A2E41"/>
    <w:rsid w:val="009C0E81"/>
    <w:rsid w:val="009C785B"/>
    <w:rsid w:val="009E5176"/>
    <w:rsid w:val="00A04330"/>
    <w:rsid w:val="00A1438D"/>
    <w:rsid w:val="00A17E7F"/>
    <w:rsid w:val="00A3755E"/>
    <w:rsid w:val="00A64E3E"/>
    <w:rsid w:val="00A66CC8"/>
    <w:rsid w:val="00A733F1"/>
    <w:rsid w:val="00A8258D"/>
    <w:rsid w:val="00A96BE0"/>
    <w:rsid w:val="00AB0FAD"/>
    <w:rsid w:val="00AE6984"/>
    <w:rsid w:val="00B04B5A"/>
    <w:rsid w:val="00B226E8"/>
    <w:rsid w:val="00B446B0"/>
    <w:rsid w:val="00B47836"/>
    <w:rsid w:val="00B50812"/>
    <w:rsid w:val="00B55FE8"/>
    <w:rsid w:val="00B66821"/>
    <w:rsid w:val="00B66D90"/>
    <w:rsid w:val="00B70DE3"/>
    <w:rsid w:val="00B714E4"/>
    <w:rsid w:val="00B9295D"/>
    <w:rsid w:val="00B941C0"/>
    <w:rsid w:val="00B96420"/>
    <w:rsid w:val="00B9799E"/>
    <w:rsid w:val="00BA2A62"/>
    <w:rsid w:val="00BA6DE8"/>
    <w:rsid w:val="00BB12DA"/>
    <w:rsid w:val="00BB49F5"/>
    <w:rsid w:val="00BD2C41"/>
    <w:rsid w:val="00BE4098"/>
    <w:rsid w:val="00BE58AF"/>
    <w:rsid w:val="00C01ECD"/>
    <w:rsid w:val="00C03A2A"/>
    <w:rsid w:val="00C10E01"/>
    <w:rsid w:val="00C13F98"/>
    <w:rsid w:val="00C16633"/>
    <w:rsid w:val="00C17519"/>
    <w:rsid w:val="00C268E9"/>
    <w:rsid w:val="00C3040F"/>
    <w:rsid w:val="00C33CBA"/>
    <w:rsid w:val="00C35873"/>
    <w:rsid w:val="00C46700"/>
    <w:rsid w:val="00C523DB"/>
    <w:rsid w:val="00C576F4"/>
    <w:rsid w:val="00C61922"/>
    <w:rsid w:val="00C81884"/>
    <w:rsid w:val="00C81F6B"/>
    <w:rsid w:val="00C841A9"/>
    <w:rsid w:val="00CA142C"/>
    <w:rsid w:val="00CA1F65"/>
    <w:rsid w:val="00CB0D75"/>
    <w:rsid w:val="00CB2559"/>
    <w:rsid w:val="00CD56E4"/>
    <w:rsid w:val="00CD5DEC"/>
    <w:rsid w:val="00CE6872"/>
    <w:rsid w:val="00CF0895"/>
    <w:rsid w:val="00D00076"/>
    <w:rsid w:val="00D1050A"/>
    <w:rsid w:val="00D24977"/>
    <w:rsid w:val="00D270B1"/>
    <w:rsid w:val="00D34DCC"/>
    <w:rsid w:val="00D4650E"/>
    <w:rsid w:val="00D545A7"/>
    <w:rsid w:val="00D74E82"/>
    <w:rsid w:val="00D7758D"/>
    <w:rsid w:val="00D86F07"/>
    <w:rsid w:val="00DC12BB"/>
    <w:rsid w:val="00DD5F5E"/>
    <w:rsid w:val="00DD7288"/>
    <w:rsid w:val="00E01A7C"/>
    <w:rsid w:val="00E058C1"/>
    <w:rsid w:val="00E12A5B"/>
    <w:rsid w:val="00E16DF5"/>
    <w:rsid w:val="00E178DF"/>
    <w:rsid w:val="00E507E7"/>
    <w:rsid w:val="00E50AE1"/>
    <w:rsid w:val="00E55F21"/>
    <w:rsid w:val="00E775A6"/>
    <w:rsid w:val="00E842E4"/>
    <w:rsid w:val="00E95080"/>
    <w:rsid w:val="00E9663F"/>
    <w:rsid w:val="00EB4123"/>
    <w:rsid w:val="00EB5832"/>
    <w:rsid w:val="00EB762E"/>
    <w:rsid w:val="00ED5779"/>
    <w:rsid w:val="00EE1F67"/>
    <w:rsid w:val="00EE53AC"/>
    <w:rsid w:val="00EE72B4"/>
    <w:rsid w:val="00EF1091"/>
    <w:rsid w:val="00EF4E02"/>
    <w:rsid w:val="00EF6CDC"/>
    <w:rsid w:val="00F019B8"/>
    <w:rsid w:val="00F05240"/>
    <w:rsid w:val="00F05D39"/>
    <w:rsid w:val="00F109DB"/>
    <w:rsid w:val="00F12267"/>
    <w:rsid w:val="00F17AE9"/>
    <w:rsid w:val="00F40578"/>
    <w:rsid w:val="00F430CA"/>
    <w:rsid w:val="00F4606E"/>
    <w:rsid w:val="00F6072E"/>
    <w:rsid w:val="00F82C69"/>
    <w:rsid w:val="00F878BA"/>
    <w:rsid w:val="00F9391B"/>
    <w:rsid w:val="00F97554"/>
    <w:rsid w:val="00FB0E4E"/>
    <w:rsid w:val="00FD1490"/>
    <w:rsid w:val="00FD3825"/>
    <w:rsid w:val="00FE36A7"/>
    <w:rsid w:val="00FF54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C5"/>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rsid w:val="00C523DB"/>
    <w:pPr>
      <w:keepNext/>
      <w:spacing w:before="240" w:after="60"/>
      <w:outlineLvl w:val="0"/>
    </w:pPr>
    <w:rPr>
      <w:b/>
      <w:bCs/>
      <w:sz w:val="28"/>
      <w:szCs w:val="28"/>
    </w:rPr>
  </w:style>
  <w:style w:type="paragraph" w:styleId="Heading2">
    <w:name w:val="heading 2"/>
    <w:basedOn w:val="DefaultParagraphFont1"/>
    <w:next w:val="DefaultParagraphFont1"/>
    <w:qFormat/>
    <w:rsid w:val="00C523DB"/>
    <w:pPr>
      <w:keepNext/>
      <w:spacing w:before="240" w:after="60"/>
      <w:outlineLvl w:val="1"/>
    </w:pPr>
    <w:rPr>
      <w:b/>
      <w:bCs/>
      <w:i/>
      <w:iCs/>
      <w:sz w:val="24"/>
      <w:szCs w:val="24"/>
    </w:rPr>
  </w:style>
  <w:style w:type="paragraph" w:styleId="Heading3">
    <w:name w:val="heading 3"/>
    <w:basedOn w:val="DefaultParagraphFont1"/>
    <w:next w:val="DefaultParagraphFont1"/>
    <w:qFormat/>
    <w:rsid w:val="00C523DB"/>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523DB"/>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rsid w:val="00C523DB"/>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uiPriority w:val="22"/>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3D72"/>
    <w:rPr>
      <w:rFonts w:ascii="Arial" w:hAnsi="Arial" w:cs="Times New Roman"/>
      <w:sz w:val="16"/>
      <w:szCs w:val="16"/>
    </w:rPr>
  </w:style>
  <w:style w:type="character" w:styleId="PlaceholderText">
    <w:name w:val="Placeholder Text"/>
    <w:basedOn w:val="DefaultParagraphFont"/>
    <w:uiPriority w:val="99"/>
    <w:semiHidden/>
    <w:rsid w:val="00B70DE3"/>
    <w:rPr>
      <w:color w:val="808080"/>
    </w:rPr>
  </w:style>
  <w:style w:type="paragraph" w:styleId="NormalWeb">
    <w:name w:val="Normal (Web)"/>
    <w:basedOn w:val="Normal"/>
    <w:uiPriority w:val="99"/>
    <w:unhideWhenUsed/>
    <w:rsid w:val="00B70DE3"/>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IN"/>
    </w:rPr>
  </w:style>
  <w:style w:type="table" w:customStyle="1" w:styleId="GridTable2">
    <w:name w:val="Grid Table 2"/>
    <w:basedOn w:val="TableNormal"/>
    <w:uiPriority w:val="47"/>
    <w:rsid w:val="004F458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4">
    <w:name w:val="Grid Table 3 Accent 4"/>
    <w:basedOn w:val="TableNormal"/>
    <w:uiPriority w:val="48"/>
    <w:rsid w:val="004F4588"/>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5DarkAccent4">
    <w:name w:val="Grid Table 5 Dark Accent 4"/>
    <w:basedOn w:val="TableNormal"/>
    <w:uiPriority w:val="50"/>
    <w:rsid w:val="004F45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6Colorful">
    <w:name w:val="Grid Table 6 Colorful"/>
    <w:basedOn w:val="TableNormal"/>
    <w:uiPriority w:val="51"/>
    <w:rsid w:val="004F458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tab-span">
    <w:name w:val="apple-tab-span"/>
    <w:basedOn w:val="DefaultParagraphFont"/>
    <w:rsid w:val="00363EE7"/>
  </w:style>
  <w:style w:type="table" w:customStyle="1" w:styleId="GridTable6ColorfulAccent1">
    <w:name w:val="Grid Table 6 Colorful Accent 1"/>
    <w:basedOn w:val="TableNormal"/>
    <w:uiPriority w:val="51"/>
    <w:rsid w:val="00EF1091"/>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6">
    <w:name w:val="Grid Table 6 Colorful Accent 6"/>
    <w:basedOn w:val="TableNormal"/>
    <w:uiPriority w:val="51"/>
    <w:rsid w:val="00EF1091"/>
    <w:rPr>
      <w:rFonts w:asciiTheme="minorHAnsi" w:eastAsiaTheme="minorHAnsi" w:hAnsiTheme="minorHAnsi" w:cstheme="minorBidi"/>
      <w:color w:val="E36C0A" w:themeColor="accent6" w:themeShade="BF"/>
      <w:sz w:val="22"/>
      <w:szCs w:val="22"/>
      <w:lang w:val="en-IN"/>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6ColorfulAccent2">
    <w:name w:val="Grid Table 6 Colorful Accent 2"/>
    <w:basedOn w:val="TableNormal"/>
    <w:uiPriority w:val="51"/>
    <w:rsid w:val="00FE36A7"/>
    <w:rPr>
      <w:color w:val="800000"/>
    </w:rPr>
    <w:tblPr>
      <w:tblStyleRowBandSize w:val="1"/>
      <w:tblStyleColBandSize w:val="1"/>
      <w:tblInd w:w="0"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130563814">
      <w:bodyDiv w:val="1"/>
      <w:marLeft w:val="0"/>
      <w:marRight w:val="0"/>
      <w:marTop w:val="0"/>
      <w:marBottom w:val="0"/>
      <w:divBdr>
        <w:top w:val="none" w:sz="0" w:space="0" w:color="auto"/>
        <w:left w:val="none" w:sz="0" w:space="0" w:color="auto"/>
        <w:bottom w:val="none" w:sz="0" w:space="0" w:color="auto"/>
        <w:right w:val="none" w:sz="0" w:space="0" w:color="auto"/>
      </w:divBdr>
    </w:div>
    <w:div w:id="162284378">
      <w:bodyDiv w:val="1"/>
      <w:marLeft w:val="0"/>
      <w:marRight w:val="0"/>
      <w:marTop w:val="0"/>
      <w:marBottom w:val="0"/>
      <w:divBdr>
        <w:top w:val="none" w:sz="0" w:space="0" w:color="auto"/>
        <w:left w:val="none" w:sz="0" w:space="0" w:color="auto"/>
        <w:bottom w:val="none" w:sz="0" w:space="0" w:color="auto"/>
        <w:right w:val="none" w:sz="0" w:space="0" w:color="auto"/>
      </w:divBdr>
    </w:div>
    <w:div w:id="359400306">
      <w:bodyDiv w:val="1"/>
      <w:marLeft w:val="0"/>
      <w:marRight w:val="0"/>
      <w:marTop w:val="0"/>
      <w:marBottom w:val="0"/>
      <w:divBdr>
        <w:top w:val="none" w:sz="0" w:space="0" w:color="auto"/>
        <w:left w:val="none" w:sz="0" w:space="0" w:color="auto"/>
        <w:bottom w:val="none" w:sz="0" w:space="0" w:color="auto"/>
        <w:right w:val="none" w:sz="0" w:space="0" w:color="auto"/>
      </w:divBdr>
    </w:div>
    <w:div w:id="416249934">
      <w:bodyDiv w:val="1"/>
      <w:marLeft w:val="0"/>
      <w:marRight w:val="0"/>
      <w:marTop w:val="0"/>
      <w:marBottom w:val="0"/>
      <w:divBdr>
        <w:top w:val="none" w:sz="0" w:space="0" w:color="auto"/>
        <w:left w:val="none" w:sz="0" w:space="0" w:color="auto"/>
        <w:bottom w:val="none" w:sz="0" w:space="0" w:color="auto"/>
        <w:right w:val="none" w:sz="0" w:space="0" w:color="auto"/>
      </w:divBdr>
    </w:div>
    <w:div w:id="495611559">
      <w:bodyDiv w:val="1"/>
      <w:marLeft w:val="0"/>
      <w:marRight w:val="0"/>
      <w:marTop w:val="0"/>
      <w:marBottom w:val="0"/>
      <w:divBdr>
        <w:top w:val="none" w:sz="0" w:space="0" w:color="auto"/>
        <w:left w:val="none" w:sz="0" w:space="0" w:color="auto"/>
        <w:bottom w:val="none" w:sz="0" w:space="0" w:color="auto"/>
        <w:right w:val="none" w:sz="0" w:space="0" w:color="auto"/>
      </w:divBdr>
    </w:div>
    <w:div w:id="644285589">
      <w:bodyDiv w:val="1"/>
      <w:marLeft w:val="0"/>
      <w:marRight w:val="0"/>
      <w:marTop w:val="0"/>
      <w:marBottom w:val="0"/>
      <w:divBdr>
        <w:top w:val="none" w:sz="0" w:space="0" w:color="auto"/>
        <w:left w:val="none" w:sz="0" w:space="0" w:color="auto"/>
        <w:bottom w:val="none" w:sz="0" w:space="0" w:color="auto"/>
        <w:right w:val="none" w:sz="0" w:space="0" w:color="auto"/>
      </w:divBdr>
    </w:div>
    <w:div w:id="699476069">
      <w:bodyDiv w:val="1"/>
      <w:marLeft w:val="0"/>
      <w:marRight w:val="0"/>
      <w:marTop w:val="0"/>
      <w:marBottom w:val="0"/>
      <w:divBdr>
        <w:top w:val="none" w:sz="0" w:space="0" w:color="auto"/>
        <w:left w:val="none" w:sz="0" w:space="0" w:color="auto"/>
        <w:bottom w:val="none" w:sz="0" w:space="0" w:color="auto"/>
        <w:right w:val="none" w:sz="0" w:space="0" w:color="auto"/>
      </w:divBdr>
    </w:div>
    <w:div w:id="705716456">
      <w:bodyDiv w:val="1"/>
      <w:marLeft w:val="0"/>
      <w:marRight w:val="0"/>
      <w:marTop w:val="0"/>
      <w:marBottom w:val="0"/>
      <w:divBdr>
        <w:top w:val="none" w:sz="0" w:space="0" w:color="auto"/>
        <w:left w:val="none" w:sz="0" w:space="0" w:color="auto"/>
        <w:bottom w:val="none" w:sz="0" w:space="0" w:color="auto"/>
        <w:right w:val="none" w:sz="0" w:space="0" w:color="auto"/>
      </w:divBdr>
    </w:div>
    <w:div w:id="739138305">
      <w:bodyDiv w:val="1"/>
      <w:marLeft w:val="0"/>
      <w:marRight w:val="0"/>
      <w:marTop w:val="0"/>
      <w:marBottom w:val="0"/>
      <w:divBdr>
        <w:top w:val="none" w:sz="0" w:space="0" w:color="auto"/>
        <w:left w:val="none" w:sz="0" w:space="0" w:color="auto"/>
        <w:bottom w:val="none" w:sz="0" w:space="0" w:color="auto"/>
        <w:right w:val="none" w:sz="0" w:space="0" w:color="auto"/>
      </w:divBdr>
    </w:div>
    <w:div w:id="780298270">
      <w:bodyDiv w:val="1"/>
      <w:marLeft w:val="0"/>
      <w:marRight w:val="0"/>
      <w:marTop w:val="0"/>
      <w:marBottom w:val="0"/>
      <w:divBdr>
        <w:top w:val="none" w:sz="0" w:space="0" w:color="auto"/>
        <w:left w:val="none" w:sz="0" w:space="0" w:color="auto"/>
        <w:bottom w:val="none" w:sz="0" w:space="0" w:color="auto"/>
        <w:right w:val="none" w:sz="0" w:space="0" w:color="auto"/>
      </w:divBdr>
    </w:div>
    <w:div w:id="815339071">
      <w:bodyDiv w:val="1"/>
      <w:marLeft w:val="0"/>
      <w:marRight w:val="0"/>
      <w:marTop w:val="0"/>
      <w:marBottom w:val="0"/>
      <w:divBdr>
        <w:top w:val="none" w:sz="0" w:space="0" w:color="auto"/>
        <w:left w:val="none" w:sz="0" w:space="0" w:color="auto"/>
        <w:bottom w:val="none" w:sz="0" w:space="0" w:color="auto"/>
        <w:right w:val="none" w:sz="0" w:space="0" w:color="auto"/>
      </w:divBdr>
    </w:div>
    <w:div w:id="1115638041">
      <w:bodyDiv w:val="1"/>
      <w:marLeft w:val="0"/>
      <w:marRight w:val="0"/>
      <w:marTop w:val="0"/>
      <w:marBottom w:val="0"/>
      <w:divBdr>
        <w:top w:val="none" w:sz="0" w:space="0" w:color="auto"/>
        <w:left w:val="none" w:sz="0" w:space="0" w:color="auto"/>
        <w:bottom w:val="none" w:sz="0" w:space="0" w:color="auto"/>
        <w:right w:val="none" w:sz="0" w:space="0" w:color="auto"/>
      </w:divBdr>
    </w:div>
    <w:div w:id="1284993479">
      <w:bodyDiv w:val="1"/>
      <w:marLeft w:val="0"/>
      <w:marRight w:val="0"/>
      <w:marTop w:val="0"/>
      <w:marBottom w:val="0"/>
      <w:divBdr>
        <w:top w:val="none" w:sz="0" w:space="0" w:color="auto"/>
        <w:left w:val="none" w:sz="0" w:space="0" w:color="auto"/>
        <w:bottom w:val="none" w:sz="0" w:space="0" w:color="auto"/>
        <w:right w:val="none" w:sz="0" w:space="0" w:color="auto"/>
      </w:divBdr>
    </w:div>
    <w:div w:id="1302808262">
      <w:bodyDiv w:val="1"/>
      <w:marLeft w:val="0"/>
      <w:marRight w:val="0"/>
      <w:marTop w:val="0"/>
      <w:marBottom w:val="0"/>
      <w:divBdr>
        <w:top w:val="none" w:sz="0" w:space="0" w:color="auto"/>
        <w:left w:val="none" w:sz="0" w:space="0" w:color="auto"/>
        <w:bottom w:val="none" w:sz="0" w:space="0" w:color="auto"/>
        <w:right w:val="none" w:sz="0" w:space="0" w:color="auto"/>
      </w:divBdr>
    </w:div>
    <w:div w:id="1338115119">
      <w:bodyDiv w:val="1"/>
      <w:marLeft w:val="0"/>
      <w:marRight w:val="0"/>
      <w:marTop w:val="0"/>
      <w:marBottom w:val="0"/>
      <w:divBdr>
        <w:top w:val="none" w:sz="0" w:space="0" w:color="auto"/>
        <w:left w:val="none" w:sz="0" w:space="0" w:color="auto"/>
        <w:bottom w:val="none" w:sz="0" w:space="0" w:color="auto"/>
        <w:right w:val="none" w:sz="0" w:space="0" w:color="auto"/>
      </w:divBdr>
    </w:div>
    <w:div w:id="1684281053">
      <w:bodyDiv w:val="1"/>
      <w:marLeft w:val="0"/>
      <w:marRight w:val="0"/>
      <w:marTop w:val="0"/>
      <w:marBottom w:val="0"/>
      <w:divBdr>
        <w:top w:val="none" w:sz="0" w:space="0" w:color="auto"/>
        <w:left w:val="none" w:sz="0" w:space="0" w:color="auto"/>
        <w:bottom w:val="none" w:sz="0" w:space="0" w:color="auto"/>
        <w:right w:val="none" w:sz="0" w:space="0" w:color="auto"/>
      </w:divBdr>
    </w:div>
    <w:div w:id="1726179093">
      <w:bodyDiv w:val="1"/>
      <w:marLeft w:val="0"/>
      <w:marRight w:val="0"/>
      <w:marTop w:val="0"/>
      <w:marBottom w:val="0"/>
      <w:divBdr>
        <w:top w:val="none" w:sz="0" w:space="0" w:color="auto"/>
        <w:left w:val="none" w:sz="0" w:space="0" w:color="auto"/>
        <w:bottom w:val="none" w:sz="0" w:space="0" w:color="auto"/>
        <w:right w:val="none" w:sz="0" w:space="0" w:color="auto"/>
      </w:divBdr>
    </w:div>
    <w:div w:id="202076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kaggle.com/c/diabetic-retinopathy-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B7A35-A6AD-4741-A257-C1B7136F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3770</TotalTime>
  <Pages>7</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32103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dc:description/>
  <cp:lastModifiedBy>NEWUSER</cp:lastModifiedBy>
  <cp:revision>39</cp:revision>
  <cp:lastPrinted>2020-04-11T13:48:00Z</cp:lastPrinted>
  <dcterms:created xsi:type="dcterms:W3CDTF">2020-03-13T21:11:00Z</dcterms:created>
  <dcterms:modified xsi:type="dcterms:W3CDTF">2020-04-11T15:13:00Z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