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245D7" w14:textId="77777777" w:rsidR="00105525" w:rsidRDefault="00F25885" w:rsidP="00F25885">
      <w:pPr>
        <w:pStyle w:val="Title"/>
        <w:jc w:val="center"/>
      </w:pPr>
      <w:r>
        <w:t>Common Data Model Folder Setup Instructions</w:t>
      </w:r>
    </w:p>
    <w:p w14:paraId="454E18C1" w14:textId="644CBFA6" w:rsidR="00F25885" w:rsidRDefault="006E6B75" w:rsidP="006E6B75">
      <w:pPr>
        <w:pStyle w:val="Heading1"/>
      </w:pPr>
      <w:r>
        <w:t>Background</w:t>
      </w:r>
    </w:p>
    <w:p w14:paraId="6F611CB1" w14:textId="6E6686A3" w:rsidR="006E6B75" w:rsidRPr="006E6B75" w:rsidRDefault="006E6B75" w:rsidP="006E6B75">
      <w:r w:rsidRPr="006E6B75">
        <w:t>Data stored in the Common Data Model format provides semantic consistency across apps and deployments. With the evolution of the Common Data Model metadata system, the model brings the same structural consistency and semantic meaning to the data stored in Azure Data Lake Storage Gen2 with hierarchical namespaces and folders that contain schematized data in standard Common Data Model format. The standardized metadata and self-d</w:t>
      </w:r>
      <w:bookmarkStart w:id="0" w:name="_GoBack"/>
      <w:bookmarkEnd w:id="0"/>
      <w:r w:rsidRPr="006E6B75">
        <w:t>escribing data in an Azure data lake facilitates metadata discovery and interoperability between data producers and consumers such as Power BI, Azure Data Factory, Azure Databricks, and Azure Machine Learning service.</w:t>
      </w:r>
    </w:p>
    <w:p w14:paraId="6018812C" w14:textId="77777777" w:rsidR="00F25885" w:rsidRDefault="00F25885" w:rsidP="00F25885">
      <w:pPr>
        <w:pStyle w:val="Heading1"/>
      </w:pPr>
      <w:r>
        <w:t>Prerequisites</w:t>
      </w:r>
    </w:p>
    <w:p w14:paraId="272065C1" w14:textId="77777777" w:rsidR="00F25885" w:rsidRDefault="00F25885" w:rsidP="00F25885">
      <w:pPr>
        <w:pStyle w:val="ListParagraph"/>
        <w:numPr>
          <w:ilvl w:val="0"/>
          <w:numId w:val="1"/>
        </w:numPr>
      </w:pPr>
      <w:r>
        <w:t>An Active Azure Subscription.</w:t>
      </w:r>
    </w:p>
    <w:p w14:paraId="20EC5EC1" w14:textId="2F983510" w:rsidR="00F25885" w:rsidRDefault="00F25885" w:rsidP="00F25885">
      <w:pPr>
        <w:pStyle w:val="ListParagraph"/>
        <w:numPr>
          <w:ilvl w:val="0"/>
          <w:numId w:val="1"/>
        </w:numPr>
      </w:pPr>
      <w:r>
        <w:t xml:space="preserve">A </w:t>
      </w:r>
      <w:r w:rsidR="00896CD5">
        <w:t xml:space="preserve">preconfigured and valid CDM </w:t>
      </w:r>
      <w:r>
        <w:t>model.json file.</w:t>
      </w:r>
    </w:p>
    <w:p w14:paraId="26FBCA16" w14:textId="7D386D8B" w:rsidR="00F25885" w:rsidRPr="00F25885" w:rsidRDefault="00F25885" w:rsidP="00F25885">
      <w:pPr>
        <w:pStyle w:val="ListParagraph"/>
        <w:numPr>
          <w:ilvl w:val="0"/>
          <w:numId w:val="1"/>
        </w:numPr>
      </w:pPr>
      <w:r>
        <w:t>A Power BI Subscription</w:t>
      </w:r>
      <w:r w:rsidR="00896CD5">
        <w:t>.</w:t>
      </w:r>
    </w:p>
    <w:p w14:paraId="24847BC5" w14:textId="66CF0ABD" w:rsidR="00F25885" w:rsidRDefault="009E2F6D" w:rsidP="00F25885">
      <w:pPr>
        <w:pStyle w:val="Heading1"/>
      </w:pPr>
      <w:r>
        <w:t>Create</w:t>
      </w:r>
      <w:r w:rsidR="00F25885">
        <w:t xml:space="preserve"> Azure Data Lake Storage Gen2</w:t>
      </w:r>
      <w:r>
        <w:t xml:space="preserve"> Storage Account</w:t>
      </w:r>
    </w:p>
    <w:p w14:paraId="098CFCE0" w14:textId="77777777" w:rsidR="00A21CF6" w:rsidRPr="00A21CF6" w:rsidRDefault="00A21CF6" w:rsidP="00A21CF6">
      <w:r>
        <w:t>There are multiple ways to setup an Azure Data Lake Storage Gen2. The instructions below focus on performing these steps manually through the Azure Portal.</w:t>
      </w:r>
    </w:p>
    <w:p w14:paraId="00CDDBB8" w14:textId="77777777" w:rsidR="00F25885" w:rsidRDefault="00F25885" w:rsidP="00F25885">
      <w:pPr>
        <w:pStyle w:val="ListParagraph"/>
        <w:numPr>
          <w:ilvl w:val="0"/>
          <w:numId w:val="2"/>
        </w:numPr>
      </w:pPr>
      <w:r>
        <w:t xml:space="preserve">Login to your Azure Portal at </w:t>
      </w:r>
      <w:hyperlink r:id="rId8" w:history="1">
        <w:r w:rsidRPr="00DF1081">
          <w:rPr>
            <w:rStyle w:val="Hyperlink"/>
          </w:rPr>
          <w:t>https://portal.azure.com</w:t>
        </w:r>
      </w:hyperlink>
      <w:r>
        <w:t>.</w:t>
      </w:r>
    </w:p>
    <w:p w14:paraId="7472DA1D" w14:textId="77777777" w:rsidR="0058647A" w:rsidRDefault="0058647A" w:rsidP="00F25885">
      <w:pPr>
        <w:pStyle w:val="ListParagraph"/>
        <w:numPr>
          <w:ilvl w:val="0"/>
          <w:numId w:val="2"/>
        </w:numPr>
      </w:pPr>
      <w:r>
        <w:t>Before continuing, ensure that you are logged into the same tenant as the Power BI Subscription that will consume this data.</w:t>
      </w:r>
    </w:p>
    <w:p w14:paraId="7526742F" w14:textId="77777777" w:rsidR="00F25885" w:rsidRDefault="00A21CF6" w:rsidP="00F25885">
      <w:pPr>
        <w:pStyle w:val="ListParagraph"/>
        <w:numPr>
          <w:ilvl w:val="0"/>
          <w:numId w:val="2"/>
        </w:numPr>
      </w:pPr>
      <w:r>
        <w:t>Navigate to Resource Groups.</w:t>
      </w:r>
    </w:p>
    <w:p w14:paraId="5F4418CC" w14:textId="77777777" w:rsidR="00A21CF6" w:rsidRDefault="004A4DC7" w:rsidP="00A21CF6">
      <w:pPr>
        <w:jc w:val="center"/>
      </w:pPr>
      <w:r>
        <w:rPr>
          <w:noProof/>
        </w:rPr>
        <w:lastRenderedPageBreak/>
        <w:drawing>
          <wp:inline distT="0" distB="0" distL="0" distR="0" wp14:anchorId="211D4EAD" wp14:editId="33273B50">
            <wp:extent cx="59436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23" b="17572"/>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52782F56" w14:textId="77777777" w:rsidR="004A4DC7" w:rsidRDefault="004A4DC7" w:rsidP="00A21CF6">
      <w:pPr>
        <w:jc w:val="center"/>
      </w:pPr>
    </w:p>
    <w:p w14:paraId="67BCDF4A" w14:textId="39494A36" w:rsidR="00A21CF6" w:rsidRDefault="00A21CF6" w:rsidP="00F25885">
      <w:pPr>
        <w:pStyle w:val="ListParagraph"/>
        <w:numPr>
          <w:ilvl w:val="0"/>
          <w:numId w:val="2"/>
        </w:numPr>
      </w:pPr>
      <w:r>
        <w:t xml:space="preserve">Open the Resource Group that the Azure Data Lake Storage </w:t>
      </w:r>
      <w:r w:rsidR="004A4DC7">
        <w:t>Gen2 will be provisioned</w:t>
      </w:r>
      <w:r w:rsidR="00F30CC2">
        <w:t xml:space="preserve"> within</w:t>
      </w:r>
      <w:r w:rsidR="004A4DC7">
        <w:t>. A new Resource Group can also be created</w:t>
      </w:r>
      <w:r w:rsidR="00F30CC2">
        <w:t xml:space="preserve"> for this step if needed</w:t>
      </w:r>
      <w:r w:rsidR="00E24BF9">
        <w:t xml:space="preserve"> or preferred</w:t>
      </w:r>
      <w:r w:rsidR="004A4DC7">
        <w:t>.</w:t>
      </w:r>
    </w:p>
    <w:p w14:paraId="53CF0D0C" w14:textId="77777777" w:rsidR="004A4DC7" w:rsidRDefault="004A4DC7" w:rsidP="004A4DC7">
      <w:pPr>
        <w:jc w:val="center"/>
      </w:pPr>
      <w:r>
        <w:rPr>
          <w:noProof/>
        </w:rPr>
        <w:drawing>
          <wp:inline distT="0" distB="0" distL="0" distR="0" wp14:anchorId="0A680995" wp14:editId="2ADF76C3">
            <wp:extent cx="5943600" cy="38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890"/>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inline>
        </w:drawing>
      </w:r>
    </w:p>
    <w:p w14:paraId="4934662B" w14:textId="77777777" w:rsidR="004A4DC7" w:rsidRDefault="004A4DC7">
      <w:r>
        <w:br w:type="page"/>
      </w:r>
    </w:p>
    <w:p w14:paraId="7A404D2B" w14:textId="77777777" w:rsidR="00A21CF6" w:rsidRDefault="00A21CF6" w:rsidP="00F25885">
      <w:pPr>
        <w:pStyle w:val="ListParagraph"/>
        <w:numPr>
          <w:ilvl w:val="0"/>
          <w:numId w:val="2"/>
        </w:numPr>
      </w:pPr>
      <w:r>
        <w:lastRenderedPageBreak/>
        <w:t>Inside the Resource Group, press the Add button to create a new Resource.</w:t>
      </w:r>
    </w:p>
    <w:p w14:paraId="0FDD6AC0" w14:textId="2CB8EF68" w:rsidR="00A21CF6" w:rsidRDefault="00263B0E" w:rsidP="004A4DC7">
      <w:pPr>
        <w:jc w:val="center"/>
      </w:pPr>
      <w:r>
        <w:rPr>
          <w:noProof/>
        </w:rPr>
        <mc:AlternateContent>
          <mc:Choice Requires="wps">
            <w:drawing>
              <wp:anchor distT="0" distB="0" distL="114300" distR="114300" simplePos="0" relativeHeight="251659264" behindDoc="0" locked="0" layoutInCell="1" allowOverlap="1" wp14:anchorId="4DC539A1" wp14:editId="60FE36AC">
                <wp:simplePos x="0" y="0"/>
                <wp:positionH relativeFrom="column">
                  <wp:posOffset>2343150</wp:posOffset>
                </wp:positionH>
                <wp:positionV relativeFrom="paragraph">
                  <wp:posOffset>828675</wp:posOffset>
                </wp:positionV>
                <wp:extent cx="1162050" cy="95250"/>
                <wp:effectExtent l="0" t="0" r="0" b="0"/>
                <wp:wrapNone/>
                <wp:docPr id="16" name="Rectangle 16"/>
                <wp:cNvGraphicFramePr/>
                <a:graphic xmlns:a="http://schemas.openxmlformats.org/drawingml/2006/main">
                  <a:graphicData uri="http://schemas.microsoft.com/office/word/2010/wordprocessingShape">
                    <wps:wsp>
                      <wps:cNvSpPr/>
                      <wps:spPr>
                        <a:xfrm>
                          <a:off x="0" y="0"/>
                          <a:ext cx="1162050"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2F7CAE" id="Rectangle 16" o:spid="_x0000_s1026" style="position:absolute;margin-left:184.5pt;margin-top:65.25pt;width:91.5pt;height: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6AmkQIAAIUFAAAOAAAAZHJzL2Uyb0RvYy54bWysVMFu2zAMvQ/YPwi6r7aDpluDOkXQosOA&#10;oi3aDj0rshQbkERNUuJkXz9Ksp2uK3YYloNDieQj+UTy4nKvFdkJ5zswNa1OSkqE4dB0ZlPT7883&#10;n75Q4gMzDVNgRE0PwtPL5ccPF71diBm0oBrhCIIYv+htTdsQ7KIoPG+FZv4ErDColOA0C3h0m6Jx&#10;rEd0rYpZWZ4VPbjGOuDCe7y9zkq6TPhSCh7upfQiEFVTzC2kr0vfdfwWywu22Dhm244PabB/yEKz&#10;zmDQCeqaBUa2rvsDSnfcgQcZTjjoAqTsuEg1YDVV+aaap5ZZkWpBcrydaPL/D5bf7R4c6Rp8uzNK&#10;DNP4Ro/IGjMbJQjeIUG99Qu0e7IPbjh5FGO1e+l0/Mc6yD6RephIFftAOF5W1dmsnCP3HHXn8xmK&#10;iFIcna3z4asATaJQU4fRE5Vsd+tDNh1NYiwPqmtuOqXSIfaJuFKO7Bi+8HpTDeC/WSkTbQ1ErwwY&#10;b4pYV64kSeGgRLRT5lFIpARzn6VEUjMegzDOhQlVVrWsETn2vMTfGH1MKxWaACOyxPgT9gAwWmaQ&#10;ETtnOdhHV5F6eXIu/5ZYdp48UmQwYXLWnQH3HoDCqobI2X4kKVMTWVpDc8CGcZAnyVt+0+Gz3TIf&#10;HpjD0cGHxnUQ7vEjFfQ1hUGipAX38737aI8djVpKehzFmvofW+YEJeqbwV4/r05P4+ymw+n88wwP&#10;7rVm/VpjtvoKsBcqXDyWJzHaBzWK0oF+wa2xilFRxQzH2DXlwY2Hq5BXBO4dLlarZIbzalm4NU+W&#10;R/DIamzL5/0Lc3bo3YBNfwfj2LLFmxbOttHTwGobQHapv4+8DnzjrKfGGfZSXCavz8nquD2XvwAA&#10;AP//AwBQSwMEFAAGAAgAAAAhAGobj0HgAAAACwEAAA8AAABkcnMvZG93bnJldi54bWxMj8FOwzAQ&#10;RO9I/IO1SFwQdahxBSFOBUhIXDi0VIijG5vYaryOYjdJ+XqWExx3ZjT7plrPoWOjHZKPqOBmUQCz&#10;2ETjsVWwe3+5vgOWskaju4hWwckmWNfnZ5UuTZxwY8dtbhmVYCq1ApdzX3KeGmeDTovYWyTvKw5B&#10;ZzqHlptBT1QeOr4sihUP2iN9cLq3z842h+0xKHg7CfE6XonDtPOi9d/88+nDRaUuL+bHB2DZzvkv&#10;DL/4hA41Me3jEU1inQKxuqctmQxRSGCUkHJJyp6UWymB1xX/v6H+AQAA//8DAFBLAQItABQABgAI&#10;AAAAIQC2gziS/gAAAOEBAAATAAAAAAAAAAAAAAAAAAAAAABbQ29udGVudF9UeXBlc10ueG1sUEsB&#10;Ai0AFAAGAAgAAAAhADj9If/WAAAAlAEAAAsAAAAAAAAAAAAAAAAALwEAAF9yZWxzLy5yZWxzUEsB&#10;Ai0AFAAGAAgAAAAhAG0DoCaRAgAAhQUAAA4AAAAAAAAAAAAAAAAALgIAAGRycy9lMm9Eb2MueG1s&#10;UEsBAi0AFAAGAAgAAAAhAGobj0HgAAAACwEAAA8AAAAAAAAAAAAAAAAA6wQAAGRycy9kb3ducmV2&#10;LnhtbFBLBQYAAAAABAAEAPMAAAD4BQAAAAA=&#10;" fillcolor="white [3212]" stroked="f" strokeweight="1pt"/>
            </w:pict>
          </mc:Fallback>
        </mc:AlternateContent>
      </w:r>
      <w:r w:rsidR="004A4DC7">
        <w:rPr>
          <w:noProof/>
        </w:rPr>
        <w:drawing>
          <wp:inline distT="0" distB="0" distL="0" distR="0" wp14:anchorId="5E3285D6" wp14:editId="2C344972">
            <wp:extent cx="5943600" cy="3909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424"/>
                    <a:stretch/>
                  </pic:blipFill>
                  <pic:spPr bwMode="auto">
                    <a:xfrm>
                      <a:off x="0" y="0"/>
                      <a:ext cx="5943600" cy="3909695"/>
                    </a:xfrm>
                    <a:prstGeom prst="rect">
                      <a:avLst/>
                    </a:prstGeom>
                    <a:ln>
                      <a:noFill/>
                    </a:ln>
                    <a:extLst>
                      <a:ext uri="{53640926-AAD7-44D8-BBD7-CCE9431645EC}">
                        <a14:shadowObscured xmlns:a14="http://schemas.microsoft.com/office/drawing/2010/main"/>
                      </a:ext>
                    </a:extLst>
                  </pic:spPr>
                </pic:pic>
              </a:graphicData>
            </a:graphic>
          </wp:inline>
        </w:drawing>
      </w:r>
    </w:p>
    <w:p w14:paraId="0D995EF0" w14:textId="77777777" w:rsidR="0008035D" w:rsidRDefault="0008035D">
      <w:r>
        <w:br w:type="page"/>
      </w:r>
    </w:p>
    <w:p w14:paraId="3C55129B" w14:textId="3B53816F" w:rsidR="00A21CF6" w:rsidRDefault="004A4DC7" w:rsidP="00F25885">
      <w:pPr>
        <w:pStyle w:val="ListParagraph"/>
        <w:numPr>
          <w:ilvl w:val="0"/>
          <w:numId w:val="2"/>
        </w:numPr>
      </w:pPr>
      <w:r>
        <w:lastRenderedPageBreak/>
        <w:t>In the Get Started window, search for and select Storage Account.</w:t>
      </w:r>
    </w:p>
    <w:p w14:paraId="26B78965" w14:textId="77777777" w:rsidR="004A4DC7" w:rsidRDefault="004A4DC7" w:rsidP="004A4DC7">
      <w:pPr>
        <w:jc w:val="center"/>
      </w:pPr>
      <w:r>
        <w:rPr>
          <w:noProof/>
        </w:rPr>
        <w:drawing>
          <wp:inline distT="0" distB="0" distL="0" distR="0" wp14:anchorId="25CF8829" wp14:editId="5629475D">
            <wp:extent cx="5943600" cy="39001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6A1EAD4C" w14:textId="77777777" w:rsidR="004A4DC7" w:rsidRDefault="004A4DC7">
      <w:r>
        <w:br w:type="page"/>
      </w:r>
    </w:p>
    <w:p w14:paraId="35EB32FF" w14:textId="77777777" w:rsidR="004A4DC7" w:rsidRDefault="004A4DC7" w:rsidP="004A4DC7">
      <w:pPr>
        <w:pStyle w:val="ListParagraph"/>
        <w:numPr>
          <w:ilvl w:val="0"/>
          <w:numId w:val="2"/>
        </w:numPr>
      </w:pPr>
      <w:r>
        <w:lastRenderedPageBreak/>
        <w:t>Press Create on the Storage account page.</w:t>
      </w:r>
    </w:p>
    <w:p w14:paraId="1B103A2E" w14:textId="77777777" w:rsidR="004A4DC7" w:rsidRDefault="004A4DC7" w:rsidP="004A4DC7">
      <w:pPr>
        <w:jc w:val="center"/>
      </w:pPr>
      <w:r>
        <w:rPr>
          <w:noProof/>
        </w:rPr>
        <w:drawing>
          <wp:inline distT="0" distB="0" distL="0" distR="0" wp14:anchorId="1EA7B3CE" wp14:editId="06AEEE1F">
            <wp:extent cx="5943600" cy="3900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3D936A6F" w14:textId="77777777" w:rsidR="0008035D" w:rsidRDefault="0008035D">
      <w:r>
        <w:br w:type="page"/>
      </w:r>
    </w:p>
    <w:p w14:paraId="5894AC82" w14:textId="4FDBC7F9" w:rsidR="004A4DC7" w:rsidRDefault="0058647A" w:rsidP="004A4DC7">
      <w:pPr>
        <w:pStyle w:val="ListParagraph"/>
        <w:numPr>
          <w:ilvl w:val="0"/>
          <w:numId w:val="2"/>
        </w:numPr>
      </w:pPr>
      <w:r>
        <w:lastRenderedPageBreak/>
        <w:t>Ensure the following information is selected on the first Basics tab in the Create storage account screen.</w:t>
      </w:r>
    </w:p>
    <w:p w14:paraId="5AAAE119" w14:textId="77777777" w:rsidR="0058647A" w:rsidRPr="0058647A" w:rsidRDefault="0058647A" w:rsidP="0058647A">
      <w:pPr>
        <w:pStyle w:val="ListParagraph"/>
        <w:numPr>
          <w:ilvl w:val="1"/>
          <w:numId w:val="2"/>
        </w:numPr>
        <w:rPr>
          <w:b/>
        </w:rPr>
      </w:pPr>
      <w:r w:rsidRPr="0058647A">
        <w:rPr>
          <w:b/>
        </w:rPr>
        <w:t>Name:</w:t>
      </w:r>
      <w:r>
        <w:rPr>
          <w:b/>
        </w:rPr>
        <w:t xml:space="preserve"> </w:t>
      </w:r>
      <w:r>
        <w:t>You’re preferred name of the Storage Account.</w:t>
      </w:r>
    </w:p>
    <w:p w14:paraId="688A6F2B" w14:textId="072681DC" w:rsidR="0058647A" w:rsidRPr="0058647A" w:rsidRDefault="0058647A" w:rsidP="0058647A">
      <w:pPr>
        <w:pStyle w:val="ListParagraph"/>
        <w:numPr>
          <w:ilvl w:val="1"/>
          <w:numId w:val="2"/>
        </w:numPr>
        <w:rPr>
          <w:b/>
        </w:rPr>
      </w:pPr>
      <w:r>
        <w:rPr>
          <w:b/>
        </w:rPr>
        <w:t>Location</w:t>
      </w:r>
      <w:r>
        <w:t xml:space="preserve">: This should match the location of your Power BI tenant. Instructions are provided </w:t>
      </w:r>
      <w:hyperlink w:anchor="_Identify_your_Power" w:history="1">
        <w:r w:rsidRPr="0058647A">
          <w:rPr>
            <w:rStyle w:val="Hyperlink"/>
          </w:rPr>
          <w:t>below</w:t>
        </w:r>
      </w:hyperlink>
      <w:r w:rsidR="002E765C">
        <w:t xml:space="preserve"> for finding this </w:t>
      </w:r>
      <w:r w:rsidR="00BB0E2E">
        <w:t>information.</w:t>
      </w:r>
    </w:p>
    <w:p w14:paraId="21D7C4D3" w14:textId="16B8919C" w:rsidR="0058647A" w:rsidRPr="002E765C" w:rsidRDefault="002E765C" w:rsidP="0058647A">
      <w:pPr>
        <w:pStyle w:val="ListParagraph"/>
        <w:numPr>
          <w:ilvl w:val="1"/>
          <w:numId w:val="2"/>
        </w:numPr>
        <w:rPr>
          <w:b/>
        </w:rPr>
      </w:pPr>
      <w:r>
        <w:rPr>
          <w:b/>
        </w:rPr>
        <w:t xml:space="preserve">Account Kind: </w:t>
      </w:r>
      <w:r>
        <w:t>Storage V2 (general purpose v2)</w:t>
      </w:r>
    </w:p>
    <w:p w14:paraId="41B6C139" w14:textId="4236BBBC" w:rsidR="002E765C" w:rsidRPr="009E2F6D" w:rsidRDefault="009E2F6D" w:rsidP="0058647A">
      <w:pPr>
        <w:pStyle w:val="ListParagraph"/>
        <w:numPr>
          <w:ilvl w:val="1"/>
          <w:numId w:val="2"/>
        </w:numPr>
        <w:rPr>
          <w:b/>
        </w:rPr>
      </w:pPr>
      <w:r>
        <w:t>The default values for Performance and Access tier (default) can be used or changed.</w:t>
      </w:r>
    </w:p>
    <w:p w14:paraId="48CCF6B6" w14:textId="5B66E908" w:rsidR="009E2F6D" w:rsidRPr="009E2F6D" w:rsidRDefault="009E2F6D" w:rsidP="0058647A">
      <w:pPr>
        <w:pStyle w:val="ListParagraph"/>
        <w:numPr>
          <w:ilvl w:val="1"/>
          <w:numId w:val="2"/>
        </w:numPr>
        <w:rPr>
          <w:b/>
        </w:rPr>
      </w:pPr>
      <w:r>
        <w:t>It is recommended that Replication be set to Read-access geo-redundant storage (RA-GRS)</w:t>
      </w:r>
      <w:r w:rsidR="0008035D">
        <w:t>.</w:t>
      </w:r>
    </w:p>
    <w:p w14:paraId="2ADC521E" w14:textId="48426645" w:rsidR="009E2F6D" w:rsidRDefault="009E2F6D" w:rsidP="009E2F6D">
      <w:pPr>
        <w:jc w:val="center"/>
        <w:rPr>
          <w:b/>
        </w:rPr>
      </w:pPr>
      <w:r>
        <w:rPr>
          <w:noProof/>
        </w:rPr>
        <w:drawing>
          <wp:inline distT="0" distB="0" distL="0" distR="0" wp14:anchorId="4DD73176" wp14:editId="783C355C">
            <wp:extent cx="5943600" cy="39001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365A4ECB" w14:textId="418D8089" w:rsidR="004D2CBF" w:rsidRDefault="004D2CBF">
      <w:pPr>
        <w:rPr>
          <w:b/>
        </w:rPr>
      </w:pPr>
      <w:r>
        <w:rPr>
          <w:b/>
        </w:rPr>
        <w:br w:type="page"/>
      </w:r>
    </w:p>
    <w:p w14:paraId="6C88E9D9" w14:textId="77777777" w:rsidR="004D2CBF" w:rsidRPr="009E2F6D" w:rsidRDefault="004D2CBF" w:rsidP="009E2F6D">
      <w:pPr>
        <w:jc w:val="center"/>
        <w:rPr>
          <w:b/>
        </w:rPr>
      </w:pPr>
    </w:p>
    <w:p w14:paraId="5BB83765" w14:textId="37D8ADD3" w:rsidR="009E2F6D" w:rsidRDefault="009E2F6D" w:rsidP="009E2F6D">
      <w:pPr>
        <w:pStyle w:val="ListParagraph"/>
        <w:numPr>
          <w:ilvl w:val="0"/>
          <w:numId w:val="2"/>
        </w:numPr>
      </w:pPr>
      <w:r w:rsidRPr="009E2F6D">
        <w:t>Press Next : Advanced &gt;</w:t>
      </w:r>
      <w:r>
        <w:rPr>
          <w:b/>
        </w:rPr>
        <w:t xml:space="preserve"> </w:t>
      </w:r>
      <w:r>
        <w:t>to navigate to the next screen.</w:t>
      </w:r>
    </w:p>
    <w:p w14:paraId="0E914821" w14:textId="44FD2765" w:rsidR="009E2F6D" w:rsidRDefault="009E2F6D" w:rsidP="009E2F6D">
      <w:pPr>
        <w:pStyle w:val="ListParagraph"/>
        <w:numPr>
          <w:ilvl w:val="0"/>
          <w:numId w:val="2"/>
        </w:numPr>
      </w:pPr>
      <w:r>
        <w:t xml:space="preserve">On the Advanced tab, ensure that </w:t>
      </w:r>
      <w:r w:rsidR="00BB0E2E">
        <w:t>Hierarchical</w:t>
      </w:r>
      <w:r>
        <w:t xml:space="preserve"> namespace is enabled.</w:t>
      </w:r>
    </w:p>
    <w:p w14:paraId="6A387091" w14:textId="01FB0716" w:rsidR="009E2F6D" w:rsidRDefault="009E2F6D" w:rsidP="009E2F6D">
      <w:pPr>
        <w:jc w:val="center"/>
      </w:pPr>
      <w:r>
        <w:rPr>
          <w:noProof/>
        </w:rPr>
        <w:drawing>
          <wp:inline distT="0" distB="0" distL="0" distR="0" wp14:anchorId="164B8992" wp14:editId="4FE652DC">
            <wp:extent cx="5943600" cy="3900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15720191" w14:textId="77777777" w:rsidR="004D2CBF" w:rsidRDefault="004D2CBF">
      <w:r>
        <w:br w:type="page"/>
      </w:r>
    </w:p>
    <w:p w14:paraId="4BDA9434" w14:textId="3E386B1D" w:rsidR="009E2F6D" w:rsidRDefault="009E2F6D" w:rsidP="009E2F6D">
      <w:pPr>
        <w:pStyle w:val="ListParagraph"/>
        <w:numPr>
          <w:ilvl w:val="0"/>
          <w:numId w:val="2"/>
        </w:numPr>
      </w:pPr>
      <w:r>
        <w:lastRenderedPageBreak/>
        <w:t>Press Review + Create.</w:t>
      </w:r>
    </w:p>
    <w:p w14:paraId="2D25627E" w14:textId="560E34A2" w:rsidR="009E2F6D" w:rsidRDefault="009E2F6D" w:rsidP="009E2F6D">
      <w:pPr>
        <w:pStyle w:val="ListParagraph"/>
        <w:numPr>
          <w:ilvl w:val="0"/>
          <w:numId w:val="2"/>
        </w:numPr>
      </w:pPr>
      <w:r>
        <w:t>Press Create to create your Storage account after validation finishes.</w:t>
      </w:r>
    </w:p>
    <w:p w14:paraId="7A060091" w14:textId="063F48A4" w:rsidR="009E2F6D" w:rsidRDefault="009E2F6D" w:rsidP="009E2F6D">
      <w:pPr>
        <w:jc w:val="center"/>
      </w:pPr>
      <w:r>
        <w:rPr>
          <w:noProof/>
        </w:rPr>
        <w:drawing>
          <wp:inline distT="0" distB="0" distL="0" distR="0" wp14:anchorId="44D27A71" wp14:editId="3B9740A0">
            <wp:extent cx="5943600" cy="3900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2BF0F5B0" w14:textId="39A039D7" w:rsidR="009E2F6D" w:rsidRDefault="009E2F6D" w:rsidP="009E2F6D">
      <w:pPr>
        <w:pStyle w:val="ListParagraph"/>
        <w:numPr>
          <w:ilvl w:val="0"/>
          <w:numId w:val="2"/>
        </w:numPr>
      </w:pPr>
      <w:r>
        <w:t>After some time, your Azure Storage Account will be created.</w:t>
      </w:r>
    </w:p>
    <w:p w14:paraId="55CECA51" w14:textId="77777777" w:rsidR="004D2CBF" w:rsidRDefault="004D2CBF">
      <w:pPr>
        <w:rPr>
          <w:rFonts w:asciiTheme="majorHAnsi" w:eastAsiaTheme="majorEastAsia" w:hAnsiTheme="majorHAnsi" w:cstheme="majorBidi"/>
          <w:color w:val="2F5496" w:themeColor="accent1" w:themeShade="BF"/>
          <w:sz w:val="32"/>
          <w:szCs w:val="32"/>
        </w:rPr>
      </w:pPr>
      <w:r>
        <w:br w:type="page"/>
      </w:r>
    </w:p>
    <w:p w14:paraId="52D7CFDC" w14:textId="51B2DCD5" w:rsidR="00302E45" w:rsidRDefault="00302E45" w:rsidP="00302E45">
      <w:pPr>
        <w:pStyle w:val="Heading1"/>
      </w:pPr>
      <w:r>
        <w:lastRenderedPageBreak/>
        <w:t>Grant the Power BI Service a Reader Role</w:t>
      </w:r>
    </w:p>
    <w:p w14:paraId="6AC0AFE7" w14:textId="42314A63" w:rsidR="00302E45" w:rsidRDefault="00302E45" w:rsidP="00302E45">
      <w:pPr>
        <w:pStyle w:val="ListParagraph"/>
        <w:numPr>
          <w:ilvl w:val="0"/>
          <w:numId w:val="4"/>
        </w:numPr>
      </w:pPr>
      <w:r>
        <w:t>Open the Storage account created in the previous step. The simplest location to find it is within its Resource Group.</w:t>
      </w:r>
    </w:p>
    <w:p w14:paraId="227E5D63" w14:textId="488A277B" w:rsidR="00302E45" w:rsidRDefault="00263B0E" w:rsidP="00302E45">
      <w:pPr>
        <w:jc w:val="center"/>
      </w:pPr>
      <w:r>
        <w:rPr>
          <w:noProof/>
        </w:rPr>
        <mc:AlternateContent>
          <mc:Choice Requires="wps">
            <w:drawing>
              <wp:anchor distT="0" distB="0" distL="114300" distR="114300" simplePos="0" relativeHeight="251661312" behindDoc="0" locked="0" layoutInCell="1" allowOverlap="1" wp14:anchorId="77196715" wp14:editId="2CA4195B">
                <wp:simplePos x="0" y="0"/>
                <wp:positionH relativeFrom="column">
                  <wp:posOffset>2352675</wp:posOffset>
                </wp:positionH>
                <wp:positionV relativeFrom="paragraph">
                  <wp:posOffset>824865</wp:posOffset>
                </wp:positionV>
                <wp:extent cx="1162050" cy="95250"/>
                <wp:effectExtent l="0" t="0" r="0" b="0"/>
                <wp:wrapNone/>
                <wp:docPr id="18" name="Rectangle 18"/>
                <wp:cNvGraphicFramePr/>
                <a:graphic xmlns:a="http://schemas.openxmlformats.org/drawingml/2006/main">
                  <a:graphicData uri="http://schemas.microsoft.com/office/word/2010/wordprocessingShape">
                    <wps:wsp>
                      <wps:cNvSpPr/>
                      <wps:spPr>
                        <a:xfrm>
                          <a:off x="0" y="0"/>
                          <a:ext cx="1162050" cy="952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9060ED" id="Rectangle 18" o:spid="_x0000_s1026" style="position:absolute;margin-left:185.25pt;margin-top:64.95pt;width:91.5pt;height: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0kskQIAAIUFAAAOAAAAZHJzL2Uyb0RvYy54bWysVMFu2zAMvQ/YPwi6r7aDpluDOkXQosOA&#10;oi3aDj0rshQbkERNUuJkXz9Ksp2uK3YYloNDieQj+UTy4nKvFdkJ5zswNa1OSkqE4dB0ZlPT7883&#10;n75Q4gMzDVNgRE0PwtPL5ccPF71diBm0oBrhCIIYv+htTdsQ7KIoPG+FZv4ErDColOA0C3h0m6Jx&#10;rEd0rYpZWZ4VPbjGOuDCe7y9zkq6TPhSCh7upfQiEFVTzC2kr0vfdfwWywu22Dhm244PabB/yEKz&#10;zmDQCeqaBUa2rvsDSnfcgQcZTjjoAqTsuEg1YDVV+aaap5ZZkWpBcrydaPL/D5bf7R4c6Rp8O3wp&#10;wzS+0SOyxsxGCYJ3SFBv/QLtnuyDG04exVjtXjod/7EOsk+kHiZSxT4QjpdVdTYr58g9R935fIYi&#10;ohRHZ+t8+CpAkyjU1GH0RCXb3fqQTUeTGMuD6pqbTql0iH0irpQjO4YvvN5UA/hvVspEWwPRKwPG&#10;myLWlStJUjgoEe2UeRQSKcHcZymR1IzHIIxzYUKVVS1rRI49L/E3Rh/TSoUmwIgsMf6EPQCMlhlk&#10;xM5ZDvbRVaRenpzLvyWWnSePFBlMmJx1Z8C9B6CwqiFyth9JytREltbQHLBhHORJ8pbfdPhst8yH&#10;B+ZwdPChcR2Ee/xIBX1NYZAoacH9fO8+2mNHo5aSHkexpv7HljlBifpmsNfPq9PTOLvpcDr/PMOD&#10;e61Zv9aYrb4C7IUKF4/lSYz2QY2idKBfcGusYlRUMcMxdk15cOPhKuQVgXuHi9UqmeG8WhZuzZPl&#10;ETyyGtvyef/CnB16N2DT38E4tmzxpoWzbfQ0sNoGkF3q7yOvA98466lxhr0Ul8nrc7I6bs/lLwAA&#10;AP//AwBQSwMEFAAGAAgAAAAhAJdUrZThAAAACwEAAA8AAABkcnMvZG93bnJldi54bWxMj8FOwzAQ&#10;RO9I/IO1SFwQdagbICFOBUhIXHqgVIijG5vYaryOYjdJ+XqWExx35ml2plrPvmOjGaILKOFmkQEz&#10;2ATtsJWwe3+5vgcWk0KtuoBGwslEWNfnZ5UqdZjwzYzb1DIKwVgqCTalvuQ8NtZ4FRehN0jeVxi8&#10;SnQOLdeDmijcd3yZZbfcK4f0warePFvTHLZHL2FzEuJ1vBKHaedE677559OHDVJeXsyPD8CSmdMf&#10;DL/1qTrU1Gkfjqgj6ySIuywnlIxlUQAjIs8FKXtSVqsCeF3x/xvqHwAAAP//AwBQSwECLQAUAAYA&#10;CAAAACEAtoM4kv4AAADhAQAAEwAAAAAAAAAAAAAAAAAAAAAAW0NvbnRlbnRfVHlwZXNdLnhtbFBL&#10;AQItABQABgAIAAAAIQA4/SH/1gAAAJQBAAALAAAAAAAAAAAAAAAAAC8BAABfcmVscy8ucmVsc1BL&#10;AQItABQABgAIAAAAIQCiG0kskQIAAIUFAAAOAAAAAAAAAAAAAAAAAC4CAABkcnMvZTJvRG9jLnht&#10;bFBLAQItABQABgAIAAAAIQCXVK2U4QAAAAsBAAAPAAAAAAAAAAAAAAAAAOsEAABkcnMvZG93bnJl&#10;di54bWxQSwUGAAAAAAQABADzAAAA+QUAAAAA&#10;" fillcolor="white [3212]" stroked="f" strokeweight="1pt"/>
            </w:pict>
          </mc:Fallback>
        </mc:AlternateContent>
      </w:r>
      <w:r w:rsidR="00302E45">
        <w:rPr>
          <w:noProof/>
        </w:rPr>
        <w:drawing>
          <wp:inline distT="0" distB="0" distL="0" distR="0" wp14:anchorId="226F33FA" wp14:editId="0DE5A89B">
            <wp:extent cx="5943600" cy="3890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890"/>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inline>
        </w:drawing>
      </w:r>
    </w:p>
    <w:p w14:paraId="6CE09B36" w14:textId="77777777" w:rsidR="004D2CBF" w:rsidRDefault="004D2CBF">
      <w:r>
        <w:br w:type="page"/>
      </w:r>
    </w:p>
    <w:p w14:paraId="5D4A3D63" w14:textId="793477B0" w:rsidR="00302E45" w:rsidRDefault="00302E45" w:rsidP="00302E45">
      <w:pPr>
        <w:pStyle w:val="ListParagraph"/>
        <w:numPr>
          <w:ilvl w:val="0"/>
          <w:numId w:val="4"/>
        </w:numPr>
      </w:pPr>
      <w:r>
        <w:lastRenderedPageBreak/>
        <w:t>Inside the Storage account, click Access control (IAM).</w:t>
      </w:r>
    </w:p>
    <w:p w14:paraId="1349BF5E" w14:textId="215BB19C" w:rsidR="00302E45" w:rsidRDefault="00302E45" w:rsidP="00302E45">
      <w:pPr>
        <w:pStyle w:val="ListParagraph"/>
        <w:numPr>
          <w:ilvl w:val="0"/>
          <w:numId w:val="4"/>
        </w:numPr>
      </w:pPr>
      <w:r>
        <w:t>Inside the Access control (IAM) pane, click the Role assignments tab.</w:t>
      </w:r>
    </w:p>
    <w:p w14:paraId="55B96EB5" w14:textId="68568330" w:rsidR="00302E45" w:rsidRDefault="00302E45" w:rsidP="00302E45">
      <w:pPr>
        <w:jc w:val="center"/>
      </w:pPr>
      <w:r>
        <w:rPr>
          <w:noProof/>
        </w:rPr>
        <w:drawing>
          <wp:inline distT="0" distB="0" distL="0" distR="0" wp14:anchorId="59F3B4C8" wp14:editId="3B3B44F8">
            <wp:extent cx="5943600" cy="3900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06DA5A1C" w14:textId="77777777" w:rsidR="004D2CBF" w:rsidRDefault="004D2CBF">
      <w:r>
        <w:br w:type="page"/>
      </w:r>
    </w:p>
    <w:p w14:paraId="7CAA8D6D" w14:textId="7FAF659E" w:rsidR="00302E45" w:rsidRDefault="00302E45" w:rsidP="00302E45">
      <w:pPr>
        <w:pStyle w:val="ListParagraph"/>
        <w:numPr>
          <w:ilvl w:val="0"/>
          <w:numId w:val="4"/>
        </w:numPr>
      </w:pPr>
      <w:r>
        <w:lastRenderedPageBreak/>
        <w:t>Click Add and then click Add role assignment.</w:t>
      </w:r>
    </w:p>
    <w:p w14:paraId="2F0FFDC7" w14:textId="28A99322" w:rsidR="00302E45" w:rsidRDefault="00302E45" w:rsidP="00302E45">
      <w:pPr>
        <w:jc w:val="center"/>
      </w:pPr>
      <w:r>
        <w:rPr>
          <w:noProof/>
        </w:rPr>
        <w:drawing>
          <wp:inline distT="0" distB="0" distL="0" distR="0" wp14:anchorId="0C7E5273" wp14:editId="68E30DFA">
            <wp:extent cx="5943600" cy="3900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2D889438" w14:textId="77777777" w:rsidR="004D2CBF" w:rsidRDefault="004D2CBF">
      <w:r>
        <w:br w:type="page"/>
      </w:r>
    </w:p>
    <w:p w14:paraId="586436D8" w14:textId="01BF9375" w:rsidR="00302E45" w:rsidRDefault="00302E45" w:rsidP="00302E45">
      <w:pPr>
        <w:pStyle w:val="ListParagraph"/>
        <w:numPr>
          <w:ilvl w:val="0"/>
          <w:numId w:val="4"/>
        </w:numPr>
      </w:pPr>
      <w:r>
        <w:lastRenderedPageBreak/>
        <w:t>In the Add Role assignment pane:</w:t>
      </w:r>
    </w:p>
    <w:p w14:paraId="15996EB8" w14:textId="0156DC35" w:rsidR="00302E45" w:rsidRDefault="00302E45" w:rsidP="00302E45">
      <w:pPr>
        <w:pStyle w:val="ListParagraph"/>
        <w:numPr>
          <w:ilvl w:val="1"/>
          <w:numId w:val="4"/>
        </w:numPr>
      </w:pPr>
      <w:r>
        <w:t>Select Reader within the Role dropdown.</w:t>
      </w:r>
    </w:p>
    <w:p w14:paraId="7C4A8975" w14:textId="35A27B38" w:rsidR="00302E45" w:rsidRDefault="00302E45" w:rsidP="00302E45">
      <w:pPr>
        <w:pStyle w:val="ListParagraph"/>
        <w:numPr>
          <w:ilvl w:val="1"/>
          <w:numId w:val="4"/>
        </w:numPr>
      </w:pPr>
      <w:r>
        <w:t>Search for Power BI Service in the Select textbox.</w:t>
      </w:r>
    </w:p>
    <w:p w14:paraId="355DD4E8" w14:textId="182536A5" w:rsidR="00302E45" w:rsidRDefault="00302E45" w:rsidP="00302E45">
      <w:pPr>
        <w:pStyle w:val="ListParagraph"/>
        <w:numPr>
          <w:ilvl w:val="1"/>
          <w:numId w:val="4"/>
        </w:numPr>
      </w:pPr>
      <w:r>
        <w:t>Click on Power BI Service.</w:t>
      </w:r>
    </w:p>
    <w:p w14:paraId="1357A2E7" w14:textId="74ECE817" w:rsidR="00302E45" w:rsidRDefault="00302E45" w:rsidP="00302E45">
      <w:pPr>
        <w:pStyle w:val="ListParagraph"/>
        <w:numPr>
          <w:ilvl w:val="1"/>
          <w:numId w:val="4"/>
        </w:numPr>
      </w:pPr>
      <w:r>
        <w:t>Press Save</w:t>
      </w:r>
      <w:r w:rsidR="008F30CB">
        <w:t>.</w:t>
      </w:r>
    </w:p>
    <w:p w14:paraId="3F90B46A" w14:textId="02F7F9C7" w:rsidR="008F30CB" w:rsidRDefault="008F30CB" w:rsidP="008F30CB">
      <w:pPr>
        <w:jc w:val="center"/>
      </w:pPr>
      <w:r>
        <w:rPr>
          <w:noProof/>
        </w:rPr>
        <w:drawing>
          <wp:inline distT="0" distB="0" distL="0" distR="0" wp14:anchorId="7E35FA64" wp14:editId="5CDE69E1">
            <wp:extent cx="5943600" cy="3890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890"/>
                    <a:stretch/>
                  </pic:blipFill>
                  <pic:spPr bwMode="auto">
                    <a:xfrm>
                      <a:off x="0" y="0"/>
                      <a:ext cx="5943600" cy="3890645"/>
                    </a:xfrm>
                    <a:prstGeom prst="rect">
                      <a:avLst/>
                    </a:prstGeom>
                    <a:ln>
                      <a:noFill/>
                    </a:ln>
                    <a:extLst>
                      <a:ext uri="{53640926-AAD7-44D8-BBD7-CCE9431645EC}">
                        <a14:shadowObscured xmlns:a14="http://schemas.microsoft.com/office/drawing/2010/main"/>
                      </a:ext>
                    </a:extLst>
                  </pic:spPr>
                </pic:pic>
              </a:graphicData>
            </a:graphic>
          </wp:inline>
        </w:drawing>
      </w:r>
    </w:p>
    <w:p w14:paraId="3F492A6A" w14:textId="39FAA978" w:rsidR="008F30CB" w:rsidRDefault="00B01D5E" w:rsidP="008F30CB">
      <w:pPr>
        <w:pStyle w:val="ListParagraph"/>
        <w:numPr>
          <w:ilvl w:val="0"/>
          <w:numId w:val="4"/>
        </w:numPr>
      </w:pPr>
      <w:r>
        <w:t>The Power BI Service will now have access to this Storage account, but Power BI may take 30 minutes to reflect these changes. This will not affect subsequent sections.</w:t>
      </w:r>
    </w:p>
    <w:p w14:paraId="1A856D7E" w14:textId="77777777" w:rsidR="004D2CBF" w:rsidRDefault="004D2CBF">
      <w:pPr>
        <w:rPr>
          <w:rFonts w:asciiTheme="majorHAnsi" w:eastAsiaTheme="majorEastAsia" w:hAnsiTheme="majorHAnsi" w:cstheme="majorBidi"/>
          <w:color w:val="2F5496" w:themeColor="accent1" w:themeShade="BF"/>
          <w:sz w:val="32"/>
          <w:szCs w:val="32"/>
        </w:rPr>
      </w:pPr>
      <w:r>
        <w:br w:type="page"/>
      </w:r>
    </w:p>
    <w:p w14:paraId="4DE02324" w14:textId="6BAB0255" w:rsidR="007E6159" w:rsidRDefault="007E6159" w:rsidP="008F30CB">
      <w:pPr>
        <w:pStyle w:val="Heading1"/>
      </w:pPr>
      <w:r>
        <w:lastRenderedPageBreak/>
        <w:t>Identify Power BI Service Ids</w:t>
      </w:r>
    </w:p>
    <w:p w14:paraId="2E459F45" w14:textId="7E7967E4" w:rsidR="007E6159" w:rsidRDefault="007E6159" w:rsidP="007E6159">
      <w:pPr>
        <w:pStyle w:val="ListParagraph"/>
        <w:numPr>
          <w:ilvl w:val="0"/>
          <w:numId w:val="6"/>
        </w:numPr>
      </w:pPr>
      <w:r>
        <w:t xml:space="preserve">Login to </w:t>
      </w:r>
      <w:hyperlink r:id="rId21" w:history="1">
        <w:r w:rsidRPr="00DF1081">
          <w:rPr>
            <w:rStyle w:val="Hyperlink"/>
          </w:rPr>
          <w:t>https://portal.azure.com</w:t>
        </w:r>
      </w:hyperlink>
      <w:r>
        <w:t>.</w:t>
      </w:r>
    </w:p>
    <w:p w14:paraId="171DE534" w14:textId="35C3F89B" w:rsidR="007E6159" w:rsidRDefault="007E6159" w:rsidP="007E6159">
      <w:pPr>
        <w:pStyle w:val="ListParagraph"/>
        <w:numPr>
          <w:ilvl w:val="0"/>
          <w:numId w:val="6"/>
        </w:numPr>
      </w:pPr>
      <w:r>
        <w:t>Navigate to Azure Active Directory.</w:t>
      </w:r>
    </w:p>
    <w:p w14:paraId="3A2522EF" w14:textId="5719FA5C" w:rsidR="007E6159" w:rsidRDefault="007E6159" w:rsidP="007E6159">
      <w:pPr>
        <w:jc w:val="center"/>
      </w:pPr>
      <w:r>
        <w:rPr>
          <w:noProof/>
        </w:rPr>
        <w:drawing>
          <wp:inline distT="0" distB="0" distL="0" distR="0" wp14:anchorId="1AA688AC" wp14:editId="5AE6EFDB">
            <wp:extent cx="5943600" cy="3900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657"/>
                    <a:stretch/>
                  </pic:blipFill>
                  <pic:spPr bwMode="auto">
                    <a:xfrm>
                      <a:off x="0" y="0"/>
                      <a:ext cx="5943600" cy="3900170"/>
                    </a:xfrm>
                    <a:prstGeom prst="rect">
                      <a:avLst/>
                    </a:prstGeom>
                    <a:ln>
                      <a:noFill/>
                    </a:ln>
                    <a:extLst>
                      <a:ext uri="{53640926-AAD7-44D8-BBD7-CCE9431645EC}">
                        <a14:shadowObscured xmlns:a14="http://schemas.microsoft.com/office/drawing/2010/main"/>
                      </a:ext>
                    </a:extLst>
                  </pic:spPr>
                </pic:pic>
              </a:graphicData>
            </a:graphic>
          </wp:inline>
        </w:drawing>
      </w:r>
    </w:p>
    <w:p w14:paraId="50027B3A" w14:textId="77777777" w:rsidR="004D2CBF" w:rsidRDefault="004D2CBF">
      <w:r>
        <w:br w:type="page"/>
      </w:r>
    </w:p>
    <w:p w14:paraId="50C87882" w14:textId="50DC652E" w:rsidR="007E6159" w:rsidRDefault="007E6159" w:rsidP="007E6159">
      <w:pPr>
        <w:pStyle w:val="ListParagraph"/>
        <w:numPr>
          <w:ilvl w:val="0"/>
          <w:numId w:val="6"/>
        </w:numPr>
      </w:pPr>
      <w:r>
        <w:lastRenderedPageBreak/>
        <w:t>Within Azure Active Directory, select Enterprise applications.</w:t>
      </w:r>
    </w:p>
    <w:p w14:paraId="244D1C1A" w14:textId="32227DA3" w:rsidR="007E6159" w:rsidRDefault="00263B0E" w:rsidP="007E6159">
      <w:pPr>
        <w:jc w:val="center"/>
      </w:pPr>
      <w:r>
        <w:rPr>
          <w:noProof/>
        </w:rPr>
        <mc:AlternateContent>
          <mc:Choice Requires="wps">
            <w:drawing>
              <wp:anchor distT="0" distB="0" distL="114300" distR="114300" simplePos="0" relativeHeight="251665408" behindDoc="0" locked="0" layoutInCell="1" allowOverlap="1" wp14:anchorId="38BE1EFA" wp14:editId="167395BB">
                <wp:simplePos x="0" y="0"/>
                <wp:positionH relativeFrom="column">
                  <wp:posOffset>1133475</wp:posOffset>
                </wp:positionH>
                <wp:positionV relativeFrom="paragraph">
                  <wp:posOffset>152400</wp:posOffset>
                </wp:positionV>
                <wp:extent cx="971550" cy="85725"/>
                <wp:effectExtent l="0" t="0" r="0" b="9525"/>
                <wp:wrapNone/>
                <wp:docPr id="20" name="Rectangle 20"/>
                <wp:cNvGraphicFramePr/>
                <a:graphic xmlns:a="http://schemas.openxmlformats.org/drawingml/2006/main">
                  <a:graphicData uri="http://schemas.microsoft.com/office/word/2010/wordprocessingShape">
                    <wps:wsp>
                      <wps:cNvSpPr/>
                      <wps:spPr>
                        <a:xfrm>
                          <a:off x="0" y="0"/>
                          <a:ext cx="971550"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5E817" id="Rectangle 20" o:spid="_x0000_s1026" style="position:absolute;margin-left:89.25pt;margin-top:12pt;width:76.5pt;height: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ENVkAIAAIQFAAAOAAAAZHJzL2Uyb0RvYy54bWysVFFPGzEMfp+0/xDlfVyvogMqrqgCMU1C&#10;gCgTz2ku6Z2UxFmS9tr9+jnJ3RUY2sO0PqRxbH+2v7N9ebXXiuyE8y2YipYnE0qE4VC3ZlPRH8+3&#10;X84p8YGZmikwoqIH4enV4vOny87OxRQaULVwBEGMn3e2ok0Idl4UnjdCM38CVhhUSnCaBRTdpqgd&#10;6xBdq2I6mXwtOnC1dcCF9/h6k5V0kfClFDw8SOlFIKqimFtIp0vnOp7F4pLNN47ZpuV9GuwfstCs&#10;NRh0hLphgZGta/+A0i134EGGEw66AClbLlINWE05eVfNqmFWpFqQHG9Hmvz/g+X3u0dH2rqiU6TH&#10;MI3f6AlZY2ajBME3JKizfo52K/voesnjNVa7l07Hf6yD7BOph5FUsQ+E4+PFWTmbITZH1fnsbDqL&#10;kMXR1zofvgnQJF4q6jB4YpLt7nzIpoNJDOVBtfVtq1QSYpuIa+XIjuEHXm/KHvyNlTLR1kD0yoDx&#10;pYhl5ULSLRyUiHbKPAmJjGDq05RI6sVjEMa5MKHMqobVIseeTfA3RB/SSoUmwIgsMf6I3QMMlhlk&#10;wM5Z9vbRVaRWHp0nf0ssO48eKTKYMDrr1oD7CEBhVX3kbD+QlKmJLK2hPmC/OMiD5C2/bfGz3TEf&#10;HpnDycEPjdsgPOAhFXQVhf5GSQPu10fv0R4bGrWUdDiJFfU/t8wJStR3g61+UZ6extFNwil2EAru&#10;tWb9WmO2+hqwF0rcO5ana7QParhKB/oFl8YyRkUVMxxjV5QHNwjXIW8IXDtcLJfJDMfVsnBnVpZH&#10;8MhqbMvn/Qtztu/dgD1/D8PUsvm7Fs620dPAchtAtqm/j7z2fOOop8bp11LcJa/lZHVcnovfAAAA&#10;//8DAFBLAwQUAAYACAAAACEANYiUed8AAAAJAQAADwAAAGRycy9kb3ducmV2LnhtbEyPQU/DMAyF&#10;70j8h8hIXBBLtzA2laYTICFx4bAxIY5ZY9pojVM1Wdvx6zEnuPnZT8/fKzaTb8WAfXSBNMxnGQik&#10;KlhHtYb9+8vtGkRMhqxpA6GGM0bYlJcXhcltGGmLwy7VgkMo5kZDk1KXSxmrBr2Js9Ah8e0r9N4k&#10;ln0tbW9GDvetXGTZvfTGEX9oTIfPDVbH3clreDsr9TrcqOO4d6p23/Lz6aMJWl9fTY8PIBJO6c8M&#10;v/iMDiUzHcKJbBQt69V6yVYNizvuxAal5rw48LBagiwL+b9B+QMAAP//AwBQSwECLQAUAAYACAAA&#10;ACEAtoM4kv4AAADhAQAAEwAAAAAAAAAAAAAAAAAAAAAAW0NvbnRlbnRfVHlwZXNdLnhtbFBLAQIt&#10;ABQABgAIAAAAIQA4/SH/1gAAAJQBAAALAAAAAAAAAAAAAAAAAC8BAABfcmVscy8ucmVsc1BLAQIt&#10;ABQABgAIAAAAIQBGXENVkAIAAIQFAAAOAAAAAAAAAAAAAAAAAC4CAABkcnMvZTJvRG9jLnhtbFBL&#10;AQItABQABgAIAAAAIQA1iJR53wAAAAkBAAAPAAAAAAAAAAAAAAAAAOoEAABkcnMvZG93bnJldi54&#10;bWxQSwUGAAAAAAQABADzAAAA9gUAAAAA&#10;" fillcolor="white [3212]" stroked="f" strokeweight="1pt"/>
            </w:pict>
          </mc:Fallback>
        </mc:AlternateContent>
      </w:r>
      <w:r>
        <w:rPr>
          <w:noProof/>
        </w:rPr>
        <mc:AlternateContent>
          <mc:Choice Requires="wps">
            <w:drawing>
              <wp:anchor distT="0" distB="0" distL="114300" distR="114300" simplePos="0" relativeHeight="251663360" behindDoc="0" locked="0" layoutInCell="1" allowOverlap="1" wp14:anchorId="77B3ECEA" wp14:editId="236B8F6F">
                <wp:simplePos x="0" y="0"/>
                <wp:positionH relativeFrom="margin">
                  <wp:posOffset>2390774</wp:posOffset>
                </wp:positionH>
                <wp:positionV relativeFrom="paragraph">
                  <wp:posOffset>619124</wp:posOffset>
                </wp:positionV>
                <wp:extent cx="1285875" cy="238125"/>
                <wp:effectExtent l="0" t="0" r="9525" b="9525"/>
                <wp:wrapNone/>
                <wp:docPr id="19" name="Rectangle 19"/>
                <wp:cNvGraphicFramePr/>
                <a:graphic xmlns:a="http://schemas.openxmlformats.org/drawingml/2006/main">
                  <a:graphicData uri="http://schemas.microsoft.com/office/word/2010/wordprocessingShape">
                    <wps:wsp>
                      <wps:cNvSpPr/>
                      <wps:spPr>
                        <a:xfrm>
                          <a:off x="0" y="0"/>
                          <a:ext cx="1285875" cy="238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EAD27" id="Rectangle 19" o:spid="_x0000_s1026" style="position:absolute;margin-left:188.25pt;margin-top:48.75pt;width:101.25pt;height:18.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xjlAIAAIYFAAAOAAAAZHJzL2Uyb0RvYy54bWysVE1v2zAMvQ/YfxB0Xx17yZoGdYogRYcB&#10;RVu0HXpWZCk2IIuapMTJfv0oyXa6rthhWA6KKD4+fpjk5dWhVWQvrGtAlzQ/m1AiNIeq0duSfn++&#10;+TSnxHmmK6ZAi5IehaNXy48fLjuzEAXUoCphCZJot+hMSWvvzSLLHK9Fy9wZGKFRKcG2zKNot1ll&#10;WYfsrcqKyeRL1oGtjAUunMPX66Sky8gvpeD+XkonPFElxdh8PG08N+HMlpdssbXM1A3vw2D/EEXL&#10;Go1OR6pr5hnZ2eYPqrbhFhxIf8ahzUDKhouYA2aTT95k81QzI2IuWBxnxjK5/0fL7/YPljQVfrsL&#10;SjRr8Rs9YtWY3ipB8A0L1Bm3QNyTebC95PAasj1I24Z/zIMcYlGPY1HFwROOj3kxn83PZ5Rw1BWf&#10;53kxC6TZydpY578KaEm4lNSi+1hLtr91PkEHSHDmQDXVTaNUFEKjiLWyZM/wE2+2eU/+G0rpgNUQ&#10;rBJheMlCYimVePNHJQJO6UchsSYYfBEDid14csI4F9rnSVWzSiTfswn+Bu9DWDHRSBiYJfofuXuC&#10;AZlIBu4UZY8PpiI282g8+VtgyXi0iJ5B+9G4bTTY9wgUZtV7TvihSKk0oUobqI7YMRbSKDnDbxr8&#10;bLfM+QdmcXZwynAf+Hs8pIKupNDfKKnB/nzvPeCxpVFLSYezWFL3Y8esoER909jsF/l0GoY3CtPZ&#10;eYGCfa3ZvNboXbsG7IUcN4/h8RrwXg1XaaF9wbWxCl5RxTRH3yXl3g7C2qcdgYuHi9UqwnBgDfO3&#10;+snwQB6qGtry+fDCrOl712PX38Ewt2zxpoUTNlhqWO08yCb296mufb1x2GPj9IspbJPXckSd1ufy&#10;FwAAAP//AwBQSwMEFAAGAAgAAAAhACEBU43hAAAACgEAAA8AAABkcnMvZG93bnJldi54bWxMj8FO&#10;wzAMhu9IvENkJC6IpRB1ZaXpBEhIXDgwpmnHrDFNtCapmqzteHrMCU6W5U+/v79az65jIw7RBi/h&#10;bpEBQ98EbX0rYfv5evsALCblteqCRwlnjLCuLy8qVeow+Q8cN6llFOJjqSSYlPqS89gYdCouQo+e&#10;bl9hcCrROrRcD2qicNfx+yxbcqespw9G9fhisDluTk7C+1mIt/FGHKetFa395vvnnQlSXl/NT4/A&#10;Es7pD4ZffVKHmpwO4eR1ZJ0EUSxzQiWsCpoE5MWKyh2IFHkGvK74/wr1DwAAAP//AwBQSwECLQAU&#10;AAYACAAAACEAtoM4kv4AAADhAQAAEwAAAAAAAAAAAAAAAAAAAAAAW0NvbnRlbnRfVHlwZXNdLnht&#10;bFBLAQItABQABgAIAAAAIQA4/SH/1gAAAJQBAAALAAAAAAAAAAAAAAAAAC8BAABfcmVscy8ucmVs&#10;c1BLAQItABQABgAIAAAAIQBpmTxjlAIAAIYFAAAOAAAAAAAAAAAAAAAAAC4CAABkcnMvZTJvRG9j&#10;LnhtbFBLAQItABQABgAIAAAAIQAhAVON4QAAAAoBAAAPAAAAAAAAAAAAAAAAAO4EAABkcnMvZG93&#10;bnJldi54bWxQSwUGAAAAAAQABADzAAAA/AUAAAAA&#10;" fillcolor="white [3212]" stroked="f" strokeweight="1pt">
                <w10:wrap anchorx="margin"/>
              </v:rect>
            </w:pict>
          </mc:Fallback>
        </mc:AlternateContent>
      </w:r>
    </w:p>
    <w:p w14:paraId="12349AD1" w14:textId="77777777" w:rsidR="004D2CBF" w:rsidRDefault="004D2CBF">
      <w:r>
        <w:br w:type="page"/>
      </w:r>
    </w:p>
    <w:p w14:paraId="5AB3B4C4" w14:textId="0A3E46F3" w:rsidR="007E6159" w:rsidRDefault="007E6159" w:rsidP="007E6159">
      <w:pPr>
        <w:pStyle w:val="ListParagraph"/>
        <w:numPr>
          <w:ilvl w:val="0"/>
          <w:numId w:val="6"/>
        </w:numPr>
      </w:pPr>
      <w:r>
        <w:lastRenderedPageBreak/>
        <w:t>In the All Applications window, change Application Type to All Applications and press Apply.</w:t>
      </w:r>
    </w:p>
    <w:p w14:paraId="32F806A5" w14:textId="6444B0A5" w:rsidR="007E6159" w:rsidRDefault="00762AF3" w:rsidP="007E6159">
      <w:pPr>
        <w:jc w:val="center"/>
      </w:pPr>
      <w:r>
        <w:rPr>
          <w:noProof/>
        </w:rPr>
        <mc:AlternateContent>
          <mc:Choice Requires="wps">
            <w:drawing>
              <wp:anchor distT="0" distB="0" distL="114300" distR="114300" simplePos="0" relativeHeight="251681792" behindDoc="0" locked="0" layoutInCell="1" allowOverlap="1" wp14:anchorId="3A399936" wp14:editId="09C9B133">
                <wp:simplePos x="0" y="0"/>
                <wp:positionH relativeFrom="column">
                  <wp:posOffset>1152525</wp:posOffset>
                </wp:positionH>
                <wp:positionV relativeFrom="paragraph">
                  <wp:posOffset>123825</wp:posOffset>
                </wp:positionV>
                <wp:extent cx="1162050" cy="66675"/>
                <wp:effectExtent l="0" t="0" r="0" b="9525"/>
                <wp:wrapNone/>
                <wp:docPr id="48" name="Rectangle 48"/>
                <wp:cNvGraphicFramePr/>
                <a:graphic xmlns:a="http://schemas.openxmlformats.org/drawingml/2006/main">
                  <a:graphicData uri="http://schemas.microsoft.com/office/word/2010/wordprocessingShape">
                    <wps:wsp>
                      <wps:cNvSpPr/>
                      <wps:spPr>
                        <a:xfrm>
                          <a:off x="0" y="0"/>
                          <a:ext cx="1162050" cy="66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D37AE7" id="Rectangle 48" o:spid="_x0000_s1026" style="position:absolute;margin-left:90.75pt;margin-top:9.75pt;width:91.5pt;height:5.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i3tkgIAAIUFAAAOAAAAZHJzL2Uyb0RvYy54bWysVMFu2zAMvQ/YPwi6r7aDJN2COEWQosOA&#10;oi3aDj0rshQbkEVNUuJkXz9Ksp2uK3YYloMjiuQj+URyeXVsFTkI6xrQJS0uckqE5lA1elfS7883&#10;nz5T4jzTFVOgRUlPwtGr1ccPy84sxARqUJWwBEG0W3SmpLX3ZpFljteiZe4CjNColGBb5lG0u6yy&#10;rEP0VmWTPJ9nHdjKWODCOby9Tkq6ivhSCu7vpXTCE1VSzM3Hr43fbfhmqyVb7CwzdcP7NNg/ZNGy&#10;RmPQEeqaeUb2tvkDqm24BQfSX3BoM5Cy4SLWgNUU+ZtqnmpmRKwFyXFmpMn9P1h+d3iwpKlKOsWX&#10;0qzFN3pE1pjeKUHwDgnqjFug3ZN5sL3k8BiqPUrbhn+sgxwjqaeRVHH0hONlUcwn+Qy556ibz+eX&#10;s4CZnZ2Ndf6rgJaEQ0ktRo9UssOt88l0MAmxHKimummUikLoE7FRlhwYvvB2V/Tgv1kpHWw1BK8E&#10;GG6yUFeqJJ78SYlgp/SjkEgJ5j6JicRmPAdhnAvti6SqWSVS7FmOvyH6kFYsNAIGZInxR+weYLBM&#10;IAN2yrK3D64i9vLonP8tseQ8esTIoP3o3DYa7HsACqvqIyf7gaRETWBpC9UJG8ZCmiRn+E2Dz3bL&#10;nH9gFkcHHxrXgb/Hj1TQlRT6EyU12J/v3Qd77GjUUtLhKJbU/dgzKyhR3zT2+pdiOg2zG4Xp7HKC&#10;gn2t2b7W6H27AeyFAheP4fEY7L0ajtJC+4JbYx2iooppjrFLyr0dhI1PKwL3DhfrdTTDeTXM3+on&#10;wwN4YDW05fPxhVnT967Hpr+DYWzZ4k0LJ9vgqWG99yCb2N9nXnu+cdZj4/R7KSyT13K0Om/P1S8A&#10;AAD//wMAUEsDBBQABgAIAAAAIQByHE8U3gAAAAkBAAAPAAAAZHJzL2Rvd25yZXYueG1sTI/BTsMw&#10;EETvSPyDtUhcELWLoSohTgVISFw4tFRVj25sYqvxOordJOXrWU5w2hntaPZtuZpCywbbJx9RwXwm&#10;gFmso/HYKNh+vt0ugaWs0eg2olVwtglW1eVFqQsTR1zbYZMbRiWYCq3A5dwVnKfa2aDTLHYWafcV&#10;+6Az2b7hptcjlYeW3wmx4EF7pAtOd/bV2fq4OQUFH2cp34cbeRy3Xjb+m+9fdi4qdX01PT8By3bK&#10;f2H4xSd0qIjpEE9oEmvJL+cPFCXxSJMCcnFP4kBCCOBVyf9/UP0AAAD//wMAUEsBAi0AFAAGAAgA&#10;AAAhALaDOJL+AAAA4QEAABMAAAAAAAAAAAAAAAAAAAAAAFtDb250ZW50X1R5cGVzXS54bWxQSwEC&#10;LQAUAAYACAAAACEAOP0h/9YAAACUAQAACwAAAAAAAAAAAAAAAAAvAQAAX3JlbHMvLnJlbHNQSwEC&#10;LQAUAAYACAAAACEA5XYt7ZICAACFBQAADgAAAAAAAAAAAAAAAAAuAgAAZHJzL2Uyb0RvYy54bWxQ&#10;SwECLQAUAAYACAAAACEAchxPFN4AAAAJAQAADwAAAAAAAAAAAAAAAADsBAAAZHJzL2Rvd25yZXYu&#10;eG1sUEsFBgAAAAAEAAQA8wAAAPcFAAAAAA==&#10;" fillcolor="white [3212]" stroked="f" strokeweight="1pt"/>
            </w:pict>
          </mc:Fallback>
        </mc:AlternateContent>
      </w:r>
      <w:r w:rsidR="007E6159">
        <w:rPr>
          <w:noProof/>
        </w:rPr>
        <w:drawing>
          <wp:inline distT="0" distB="0" distL="0" distR="0" wp14:anchorId="6C9653A1" wp14:editId="0B75E900">
            <wp:extent cx="5943600" cy="1114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684" b="65073"/>
                    <a:stretch/>
                  </pic:blipFill>
                  <pic:spPr bwMode="auto">
                    <a:xfrm>
                      <a:off x="0" y="0"/>
                      <a:ext cx="5943600" cy="1114425"/>
                    </a:xfrm>
                    <a:prstGeom prst="rect">
                      <a:avLst/>
                    </a:prstGeom>
                    <a:ln>
                      <a:noFill/>
                    </a:ln>
                    <a:extLst>
                      <a:ext uri="{53640926-AAD7-44D8-BBD7-CCE9431645EC}">
                        <a14:shadowObscured xmlns:a14="http://schemas.microsoft.com/office/drawing/2010/main"/>
                      </a:ext>
                    </a:extLst>
                  </pic:spPr>
                </pic:pic>
              </a:graphicData>
            </a:graphic>
          </wp:inline>
        </w:drawing>
      </w:r>
    </w:p>
    <w:p w14:paraId="0B8BE870" w14:textId="77777777" w:rsidR="004D2CBF" w:rsidRDefault="004D2CBF">
      <w:r>
        <w:br w:type="page"/>
      </w:r>
    </w:p>
    <w:p w14:paraId="5D13C51C" w14:textId="072402CB" w:rsidR="007E6159" w:rsidRDefault="007E6159" w:rsidP="007E6159">
      <w:pPr>
        <w:pStyle w:val="ListParagraph"/>
        <w:numPr>
          <w:ilvl w:val="0"/>
          <w:numId w:val="6"/>
        </w:numPr>
      </w:pPr>
      <w:r>
        <w:lastRenderedPageBreak/>
        <w:t>In the textbox in the All Applications page, type in Power.</w:t>
      </w:r>
    </w:p>
    <w:p w14:paraId="1341ED79" w14:textId="375FB579" w:rsidR="007E6159" w:rsidRDefault="007E6159" w:rsidP="007E6159">
      <w:pPr>
        <w:pStyle w:val="ListParagraph"/>
        <w:numPr>
          <w:ilvl w:val="0"/>
          <w:numId w:val="6"/>
        </w:numPr>
      </w:pPr>
      <w:r>
        <w:t>Save the Names and Object ids for the following Applicati</w:t>
      </w:r>
      <w:r w:rsidR="001B2F10">
        <w:t>ons for use in the next section:</w:t>
      </w:r>
    </w:p>
    <w:p w14:paraId="2C36E64C" w14:textId="63CADBFE" w:rsidR="007E6159" w:rsidRDefault="007E6159" w:rsidP="007E6159">
      <w:pPr>
        <w:pStyle w:val="ListParagraph"/>
        <w:numPr>
          <w:ilvl w:val="1"/>
          <w:numId w:val="6"/>
        </w:numPr>
      </w:pPr>
      <w:r>
        <w:t>Power BI Service</w:t>
      </w:r>
    </w:p>
    <w:p w14:paraId="786681F3" w14:textId="7013739E" w:rsidR="007E6159" w:rsidRDefault="007E6159" w:rsidP="007E6159">
      <w:pPr>
        <w:pStyle w:val="ListParagraph"/>
        <w:numPr>
          <w:ilvl w:val="1"/>
          <w:numId w:val="6"/>
        </w:numPr>
      </w:pPr>
      <w:r>
        <w:t>Power BI Premium</w:t>
      </w:r>
    </w:p>
    <w:p w14:paraId="3547580E" w14:textId="0C4A0A03" w:rsidR="00A1364A" w:rsidRDefault="00A1364A" w:rsidP="007E6159">
      <w:pPr>
        <w:pStyle w:val="ListParagraph"/>
        <w:numPr>
          <w:ilvl w:val="1"/>
          <w:numId w:val="6"/>
        </w:numPr>
      </w:pPr>
      <w:r>
        <w:t>Power Query Online</w:t>
      </w:r>
    </w:p>
    <w:p w14:paraId="0F6EDB73" w14:textId="69A26087" w:rsidR="00A1364A" w:rsidRPr="007E6159" w:rsidRDefault="00762AF3" w:rsidP="00A1364A">
      <w:pPr>
        <w:jc w:val="center"/>
      </w:pPr>
      <w:r>
        <w:rPr>
          <w:noProof/>
        </w:rPr>
        <mc:AlternateContent>
          <mc:Choice Requires="wps">
            <w:drawing>
              <wp:anchor distT="0" distB="0" distL="114300" distR="114300" simplePos="0" relativeHeight="251679744" behindDoc="0" locked="0" layoutInCell="1" allowOverlap="1" wp14:anchorId="155E0392" wp14:editId="1AB98F8A">
                <wp:simplePos x="0" y="0"/>
                <wp:positionH relativeFrom="column">
                  <wp:posOffset>2095500</wp:posOffset>
                </wp:positionH>
                <wp:positionV relativeFrom="paragraph">
                  <wp:posOffset>140335</wp:posOffset>
                </wp:positionV>
                <wp:extent cx="1162050" cy="66675"/>
                <wp:effectExtent l="0" t="0" r="0" b="9525"/>
                <wp:wrapNone/>
                <wp:docPr id="42" name="Rectangle 42"/>
                <wp:cNvGraphicFramePr/>
                <a:graphic xmlns:a="http://schemas.openxmlformats.org/drawingml/2006/main">
                  <a:graphicData uri="http://schemas.microsoft.com/office/word/2010/wordprocessingShape">
                    <wps:wsp>
                      <wps:cNvSpPr/>
                      <wps:spPr>
                        <a:xfrm>
                          <a:off x="0" y="0"/>
                          <a:ext cx="1162050" cy="66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8B7477" id="Rectangle 42" o:spid="_x0000_s1026" style="position:absolute;margin-left:165pt;margin-top:11.05pt;width:91.5pt;height: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kgIAAIUFAAAOAAAAZHJzL2Uyb0RvYy54bWysVMFu2zAMvQ/YPwi6r7aDJN2COEWQosOA&#10;oi3aDj0rshQbkEVNUuJkXz9Ksp2uK3YYloMiiuQj+UxyeXVsFTkI6xrQJS0uckqE5lA1elfS7883&#10;nz5T4jzTFVOgRUlPwtGr1ccPy84sxARqUJWwBEG0W3SmpLX3ZpFljteiZe4CjNColGBb5lG0u6yy&#10;rEP0VmWTPJ9nHdjKWODCOXy9Tkq6ivhSCu7vpXTCE1VSzM3H08ZzG85stWSLnWWmbnifBvuHLFrW&#10;aAw6Ql0zz8jeNn9AtQ234ED6Cw5tBlI2XMQasJoif1PNU82MiLUgOc6MNLn/B8vvDg+WNFVJpxNK&#10;NGvxGz0ia0zvlCD4hgR1xi3Q7sk82F5yeA3VHqVtwz/WQY6R1NNIqjh6wvGxKOaTfIbcc9TN5/PL&#10;WcDMzs7GOv9VQEvCpaQWo0cq2eHW+WQ6mIRYDlRT3TRKRSH0idgoSw4Mv/B2V/Tgv1kpHWw1BK8E&#10;GF6yUFeqJN78SYlgp/SjkEgJ5j6JicRmPAdhnAvti6SqWSVS7FmOvyH6kFYsNAIGZInxR+weYLBM&#10;IAN2yrK3D64i9vLonP8tseQ8esTIoP3o3DYa7HsACqvqIyf7gaRETWBpC9UJG8ZCmiRn+E2Dn+2W&#10;Of/ALI4OfmhcB/4eD6mgKyn0N0pqsD/few/22NGopaTDUSyp+7FnVlCivmns9S/FdBpmNwrT2eUE&#10;Bftas32t0ft2A9gLBS4ew+M12Hs1XKWF9gW3xjpERRXTHGOXlHs7CBufVgTuHS7W62iG82qYv9VP&#10;hgfwwGpoy+fjC7Om712PTX8Hw9iyxZsWTrbBU8N670E2sb/PvPZ846zHxun3Ulgmr+Vodd6eq18A&#10;AAD//wMAUEsDBBQABgAIAAAAIQAa8Nr73wAAAAkBAAAPAAAAZHJzL2Rvd25yZXYueG1sTI9BS8Qw&#10;EIXvgv8hjOBF3LQNLlKbLioIXjy4LuIx24xN2WZSmmzb9dc7ntzjvPd4871qs/heTDjGLpCGfJWB&#10;QGqC7ajVsPt4ub0HEZMha/pAqOGEETb15UVlShtmesdpm1rBJRRLo8GlNJRSxsahN3EVBiT2vsPo&#10;TeJzbKUdzczlvpdFlq2lNx3xB2cGfHbYHLZHr+HtpNTrdKMO865Tbfcjv54+XdD6+mp5fACRcEn/&#10;YfjDZ3SomWkfjmSj6DUolfGWpKEochAcuMsVC3t2ijXIupLnC+pfAAAA//8DAFBLAQItABQABgAI&#10;AAAAIQC2gziS/gAAAOEBAAATAAAAAAAAAAAAAAAAAAAAAABbQ29udGVudF9UeXBlc10ueG1sUEsB&#10;Ai0AFAAGAAgAAAAhADj9If/WAAAAlAEAAAsAAAAAAAAAAAAAAAAALwEAAF9yZWxzLy5yZWxzUEsB&#10;Ai0AFAAGAAgAAAAhAAO//6WSAgAAhQUAAA4AAAAAAAAAAAAAAAAALgIAAGRycy9lMm9Eb2MueG1s&#10;UEsBAi0AFAAGAAgAAAAhABrw2vvfAAAACQEAAA8AAAAAAAAAAAAAAAAA7AQAAGRycy9kb3ducmV2&#10;LnhtbFBLBQYAAAAABAAEAPMAAAD4BQAAAAA=&#10;" fillcolor="white [3212]" stroked="f" strokeweight="1pt"/>
            </w:pict>
          </mc:Fallback>
        </mc:AlternateContent>
      </w:r>
      <w:r w:rsidR="00A1364A">
        <w:rPr>
          <w:noProof/>
        </w:rPr>
        <w:drawing>
          <wp:inline distT="0" distB="0" distL="0" distR="0" wp14:anchorId="0753681C" wp14:editId="7C713361">
            <wp:extent cx="4048125" cy="2085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219" r="31891" b="41788"/>
                    <a:stretch/>
                  </pic:blipFill>
                  <pic:spPr bwMode="auto">
                    <a:xfrm>
                      <a:off x="0" y="0"/>
                      <a:ext cx="4048125" cy="2085975"/>
                    </a:xfrm>
                    <a:prstGeom prst="rect">
                      <a:avLst/>
                    </a:prstGeom>
                    <a:ln>
                      <a:noFill/>
                    </a:ln>
                    <a:extLst>
                      <a:ext uri="{53640926-AAD7-44D8-BBD7-CCE9431645EC}">
                        <a14:shadowObscured xmlns:a14="http://schemas.microsoft.com/office/drawing/2010/main"/>
                      </a:ext>
                    </a:extLst>
                  </pic:spPr>
                </pic:pic>
              </a:graphicData>
            </a:graphic>
          </wp:inline>
        </w:drawing>
      </w:r>
    </w:p>
    <w:p w14:paraId="3ADF6204" w14:textId="77777777" w:rsidR="001B2F10" w:rsidRDefault="001B2F10">
      <w:pPr>
        <w:rPr>
          <w:rFonts w:asciiTheme="majorHAnsi" w:eastAsiaTheme="majorEastAsia" w:hAnsiTheme="majorHAnsi" w:cstheme="majorBidi"/>
          <w:color w:val="2F5496" w:themeColor="accent1" w:themeShade="BF"/>
          <w:sz w:val="32"/>
          <w:szCs w:val="32"/>
        </w:rPr>
      </w:pPr>
      <w:r>
        <w:br w:type="page"/>
      </w:r>
    </w:p>
    <w:p w14:paraId="00B72315" w14:textId="6DC1B23B" w:rsidR="008F30CB" w:rsidRDefault="008F30CB" w:rsidP="008F30CB">
      <w:pPr>
        <w:pStyle w:val="Heading1"/>
      </w:pPr>
      <w:r>
        <w:lastRenderedPageBreak/>
        <w:t>Create a file system for the CDM data</w:t>
      </w:r>
    </w:p>
    <w:p w14:paraId="47914F59" w14:textId="3DC05B00" w:rsidR="00815B10" w:rsidRPr="00815B10" w:rsidRDefault="00815B10" w:rsidP="00815B10">
      <w:pPr>
        <w:pStyle w:val="Heading2"/>
      </w:pPr>
      <w:r>
        <w:t>Initial Setup</w:t>
      </w:r>
    </w:p>
    <w:p w14:paraId="29580A31" w14:textId="31CD9DC6" w:rsidR="008F30CB" w:rsidRDefault="008F30CB" w:rsidP="008F30CB">
      <w:pPr>
        <w:pStyle w:val="ListParagraph"/>
        <w:numPr>
          <w:ilvl w:val="0"/>
          <w:numId w:val="5"/>
        </w:numPr>
      </w:pPr>
      <w:r>
        <w:t xml:space="preserve">Install Azure Storage Explorer from this link: </w:t>
      </w:r>
      <w:hyperlink r:id="rId25" w:history="1">
        <w:r>
          <w:rPr>
            <w:rStyle w:val="Hyperlink"/>
          </w:rPr>
          <w:t>https://azure.microsoft.com/en-us/features/storage-explorer/</w:t>
        </w:r>
      </w:hyperlink>
    </w:p>
    <w:p w14:paraId="382A90A5" w14:textId="706A4EC3" w:rsidR="008F30CB" w:rsidRDefault="008F30CB" w:rsidP="008F30CB">
      <w:pPr>
        <w:pStyle w:val="ListParagraph"/>
        <w:numPr>
          <w:ilvl w:val="0"/>
          <w:numId w:val="5"/>
        </w:numPr>
      </w:pPr>
      <w:r>
        <w:t>Open Azure Storage Explorer after it installs.</w:t>
      </w:r>
    </w:p>
    <w:p w14:paraId="7A78E410" w14:textId="18AE9D2C" w:rsidR="005E7DDF" w:rsidRDefault="008F30CB" w:rsidP="00A1364A">
      <w:pPr>
        <w:pStyle w:val="ListParagraph"/>
        <w:numPr>
          <w:ilvl w:val="0"/>
          <w:numId w:val="5"/>
        </w:numPr>
      </w:pPr>
      <w:r>
        <w:t>Click Add an account… and</w:t>
      </w:r>
      <w:r w:rsidR="005E7DDF">
        <w:t xml:space="preserve"> </w:t>
      </w:r>
      <w:r w:rsidR="00A1364A">
        <w:t xml:space="preserve">login using the same account you use </w:t>
      </w:r>
      <w:r>
        <w:t>to access your Azure tenant.</w:t>
      </w:r>
      <w:r w:rsidR="00A1364A">
        <w:rPr>
          <w:noProof/>
        </w:rPr>
        <w:t xml:space="preserve"> </w:t>
      </w:r>
      <w:r w:rsidR="005E7DDF">
        <w:rPr>
          <w:noProof/>
        </w:rPr>
        <w:drawing>
          <wp:inline distT="0" distB="0" distL="0" distR="0" wp14:anchorId="79CC1C7B" wp14:editId="49B29903">
            <wp:extent cx="5943600" cy="4369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9435"/>
                    </a:xfrm>
                    <a:prstGeom prst="rect">
                      <a:avLst/>
                    </a:prstGeom>
                  </pic:spPr>
                </pic:pic>
              </a:graphicData>
            </a:graphic>
          </wp:inline>
        </w:drawing>
      </w:r>
    </w:p>
    <w:p w14:paraId="3193FEDE" w14:textId="77777777" w:rsidR="001B2F10" w:rsidRDefault="001B2F10">
      <w:r>
        <w:br w:type="page"/>
      </w:r>
    </w:p>
    <w:p w14:paraId="784733C8" w14:textId="26C0128A" w:rsidR="005E7DDF" w:rsidRDefault="005E7DDF" w:rsidP="005E7DDF">
      <w:pPr>
        <w:pStyle w:val="ListParagraph"/>
        <w:numPr>
          <w:ilvl w:val="0"/>
          <w:numId w:val="5"/>
        </w:numPr>
      </w:pPr>
      <w:r>
        <w:lastRenderedPageBreak/>
        <w:t>Expand your Storage Account within Azure Storage Explorer so that Blob Containers is visible.</w:t>
      </w:r>
    </w:p>
    <w:p w14:paraId="6CE83B58" w14:textId="3A7B8C63" w:rsidR="005E7DDF" w:rsidRDefault="001B2F10" w:rsidP="005E7DDF">
      <w:pPr>
        <w:jc w:val="center"/>
      </w:pPr>
      <w:r>
        <w:rPr>
          <w:noProof/>
        </w:rPr>
        <w:drawing>
          <wp:inline distT="0" distB="0" distL="0" distR="0" wp14:anchorId="30C5788C" wp14:editId="76231E0B">
            <wp:extent cx="5943600" cy="4369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69435"/>
                    </a:xfrm>
                    <a:prstGeom prst="rect">
                      <a:avLst/>
                    </a:prstGeom>
                  </pic:spPr>
                </pic:pic>
              </a:graphicData>
            </a:graphic>
          </wp:inline>
        </w:drawing>
      </w:r>
    </w:p>
    <w:p w14:paraId="193C71A7" w14:textId="77777777" w:rsidR="001B2F10" w:rsidRDefault="001B2F10">
      <w:r>
        <w:br w:type="page"/>
      </w:r>
    </w:p>
    <w:p w14:paraId="74382391" w14:textId="7FA5AB7C" w:rsidR="005E7DDF" w:rsidRDefault="001B2F10" w:rsidP="005E7DDF">
      <w:pPr>
        <w:pStyle w:val="ListParagraph"/>
        <w:numPr>
          <w:ilvl w:val="0"/>
          <w:numId w:val="5"/>
        </w:numPr>
      </w:pPr>
      <w:r>
        <w:lastRenderedPageBreak/>
        <w:t>Right c</w:t>
      </w:r>
      <w:r w:rsidR="005E7DDF">
        <w:t xml:space="preserve">lick on Blob Containers and select Create Blob </w:t>
      </w:r>
      <w:r>
        <w:t>Container</w:t>
      </w:r>
      <w:r w:rsidR="005E7DDF">
        <w:t>.</w:t>
      </w:r>
    </w:p>
    <w:p w14:paraId="246C36E5" w14:textId="7CDDF239" w:rsidR="001B2F10" w:rsidRDefault="001B2F10" w:rsidP="00762AF3">
      <w:pPr>
        <w:jc w:val="center"/>
      </w:pPr>
      <w:r>
        <w:rPr>
          <w:noProof/>
        </w:rPr>
        <w:drawing>
          <wp:inline distT="0" distB="0" distL="0" distR="0" wp14:anchorId="2E1C6076" wp14:editId="5BACF559">
            <wp:extent cx="221932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2660" b="68391"/>
                    <a:stretch/>
                  </pic:blipFill>
                  <pic:spPr bwMode="auto">
                    <a:xfrm>
                      <a:off x="0" y="0"/>
                      <a:ext cx="2219325" cy="1381125"/>
                    </a:xfrm>
                    <a:prstGeom prst="rect">
                      <a:avLst/>
                    </a:prstGeom>
                    <a:ln>
                      <a:noFill/>
                    </a:ln>
                    <a:extLst>
                      <a:ext uri="{53640926-AAD7-44D8-BBD7-CCE9431645EC}">
                        <a14:shadowObscured xmlns:a14="http://schemas.microsoft.com/office/drawing/2010/main"/>
                      </a:ext>
                    </a:extLst>
                  </pic:spPr>
                </pic:pic>
              </a:graphicData>
            </a:graphic>
          </wp:inline>
        </w:drawing>
      </w:r>
    </w:p>
    <w:p w14:paraId="378C1D62" w14:textId="6B44C1BE" w:rsidR="000E53EC" w:rsidRDefault="005E7DDF" w:rsidP="005E7DDF">
      <w:pPr>
        <w:pStyle w:val="ListParagraph"/>
        <w:numPr>
          <w:ilvl w:val="0"/>
          <w:numId w:val="5"/>
        </w:numPr>
      </w:pPr>
      <w:r>
        <w:t>In the textbox that appears, ent</w:t>
      </w:r>
      <w:r w:rsidR="000E53EC">
        <w:t>er your preferred name for the b</w:t>
      </w:r>
      <w:r>
        <w:t xml:space="preserve">lob. </w:t>
      </w:r>
    </w:p>
    <w:p w14:paraId="3C2DE73B" w14:textId="783DC5B9" w:rsidR="000E53EC" w:rsidRDefault="000E53EC" w:rsidP="000E53EC">
      <w:pPr>
        <w:pStyle w:val="ListParagraph"/>
        <w:numPr>
          <w:ilvl w:val="1"/>
          <w:numId w:val="5"/>
        </w:numPr>
      </w:pPr>
      <w:r>
        <w:t>The b</w:t>
      </w:r>
      <w:r w:rsidR="005E7DDF">
        <w:t>lob must be named powerbi if it will be written to by a Power BI Dataflow.</w:t>
      </w:r>
      <w:r>
        <w:t xml:space="preserve"> </w:t>
      </w:r>
    </w:p>
    <w:p w14:paraId="2095351C" w14:textId="14C0584A" w:rsidR="005E7DDF" w:rsidRDefault="000E53EC" w:rsidP="000E53EC">
      <w:pPr>
        <w:pStyle w:val="ListParagraph"/>
        <w:numPr>
          <w:ilvl w:val="1"/>
          <w:numId w:val="5"/>
        </w:numPr>
      </w:pPr>
      <w:r>
        <w:t>If the blob is just being consumed by Power BI Dataflow its name can be any valid name.</w:t>
      </w:r>
    </w:p>
    <w:p w14:paraId="7902B958" w14:textId="2A15B583" w:rsidR="005E7DDF" w:rsidRDefault="001B2F10" w:rsidP="005E7DDF">
      <w:pPr>
        <w:jc w:val="center"/>
      </w:pPr>
      <w:r>
        <w:rPr>
          <w:noProof/>
        </w:rPr>
        <w:drawing>
          <wp:inline distT="0" distB="0" distL="0" distR="0" wp14:anchorId="1DE130BE" wp14:editId="2F43A8F1">
            <wp:extent cx="5943600" cy="4369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69435"/>
                    </a:xfrm>
                    <a:prstGeom prst="rect">
                      <a:avLst/>
                    </a:prstGeom>
                  </pic:spPr>
                </pic:pic>
              </a:graphicData>
            </a:graphic>
          </wp:inline>
        </w:drawing>
      </w:r>
    </w:p>
    <w:p w14:paraId="441CF0FF" w14:textId="77777777" w:rsidR="005E7DDF" w:rsidRDefault="005E7DDF" w:rsidP="00A1364A">
      <w:pPr>
        <w:pStyle w:val="ListParagraph"/>
      </w:pPr>
    </w:p>
    <w:p w14:paraId="3F508D25" w14:textId="77777777" w:rsidR="001B2F10" w:rsidRDefault="001B2F10">
      <w:pPr>
        <w:rPr>
          <w:rFonts w:asciiTheme="majorHAnsi" w:eastAsiaTheme="majorEastAsia" w:hAnsiTheme="majorHAnsi" w:cstheme="majorBidi"/>
          <w:color w:val="2F5496" w:themeColor="accent1" w:themeShade="BF"/>
          <w:sz w:val="26"/>
          <w:szCs w:val="26"/>
        </w:rPr>
      </w:pPr>
      <w:r>
        <w:br w:type="page"/>
      </w:r>
    </w:p>
    <w:p w14:paraId="2873BF1D" w14:textId="6682B46C" w:rsidR="008F30CB" w:rsidRDefault="00815B10" w:rsidP="00815B10">
      <w:pPr>
        <w:pStyle w:val="Heading2"/>
      </w:pPr>
      <w:r>
        <w:lastRenderedPageBreak/>
        <w:t>Blob Security Setup</w:t>
      </w:r>
    </w:p>
    <w:p w14:paraId="71B5F4C0" w14:textId="50B68BF2" w:rsidR="008F30CB" w:rsidRDefault="00A1364A" w:rsidP="00815B10">
      <w:pPr>
        <w:pStyle w:val="ListParagraph"/>
        <w:numPr>
          <w:ilvl w:val="0"/>
          <w:numId w:val="7"/>
        </w:numPr>
      </w:pPr>
      <w:r>
        <w:t xml:space="preserve">Right click on the </w:t>
      </w:r>
      <w:r w:rsidR="00815B10">
        <w:t xml:space="preserve">newly created </w:t>
      </w:r>
      <w:r w:rsidR="000E53EC">
        <w:t xml:space="preserve">blob </w:t>
      </w:r>
      <w:r w:rsidR="00815B10">
        <w:t>and select Manage access…</w:t>
      </w:r>
    </w:p>
    <w:p w14:paraId="35A81224" w14:textId="214C1C93" w:rsidR="001B2F10" w:rsidRDefault="00263B0E" w:rsidP="00762AF3">
      <w:pPr>
        <w:jc w:val="center"/>
      </w:pPr>
      <w:r>
        <w:rPr>
          <w:noProof/>
        </w:rPr>
        <mc:AlternateContent>
          <mc:Choice Requires="wps">
            <w:drawing>
              <wp:anchor distT="0" distB="0" distL="114300" distR="114300" simplePos="0" relativeHeight="251671552" behindDoc="0" locked="0" layoutInCell="1" allowOverlap="1" wp14:anchorId="5810C502" wp14:editId="66339B63">
                <wp:simplePos x="0" y="0"/>
                <wp:positionH relativeFrom="column">
                  <wp:posOffset>666750</wp:posOffset>
                </wp:positionH>
                <wp:positionV relativeFrom="paragraph">
                  <wp:posOffset>1449705</wp:posOffset>
                </wp:positionV>
                <wp:extent cx="800100" cy="85725"/>
                <wp:effectExtent l="0" t="0" r="0" b="9525"/>
                <wp:wrapNone/>
                <wp:docPr id="28" name="Rectangle 28"/>
                <wp:cNvGraphicFramePr/>
                <a:graphic xmlns:a="http://schemas.openxmlformats.org/drawingml/2006/main">
                  <a:graphicData uri="http://schemas.microsoft.com/office/word/2010/wordprocessingShape">
                    <wps:wsp>
                      <wps:cNvSpPr/>
                      <wps:spPr>
                        <a:xfrm>
                          <a:off x="0" y="0"/>
                          <a:ext cx="800100" cy="857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C76B0" id="Rectangle 28" o:spid="_x0000_s1026" style="position:absolute;margin-left:52.5pt;margin-top:114.15pt;width:63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ftjwIAAIQFAAAOAAAAZHJzL2Uyb0RvYy54bWysVFFvGyEMfp+0/4B4X+8StVsX9VJFrTpN&#10;qrqq7dRnwkEOCTADkkv262fg7tJ11R6m5eGCsf3Z/rB9cbk3muyEDwpsQ2cnNSXCcmiV3TT0+9PN&#10;h3NKQmS2ZRqsaOhBBHq5fP/uoncLMYcOdCs8QRAbFr1raBejW1RV4J0wLJyAExaVErxhEUW/qVrP&#10;ekQ3uprX9ceqB986D1yEgLfXRUmXGV9KweM3KYOIRDcUc4v56/N3nb7V8oItNp65TvEhDfYPWRim&#10;LAadoK5ZZGTr1R9QRnEPAWQ84WAqkFJxkWvAamb1q2oeO+ZErgXJCW6iKfw/WH63u/dEtQ2d40tZ&#10;ZvCNHpA1ZjdaELxDgnoXFmj36O79IAU8pmr30pv0j3WQfSb1MJEq9pFwvDyvsTCknqPq/OzT/CxB&#10;Vkdf50P8IsCQdGiox+CZSba7DbGYjiYpVACt2huldRZSm4gr7cmO4QOvN7MB/DcrbZOtheRVANNN&#10;lcoqheRTPGiR7LR9EBIZwdTnOZHci8cgjHNh46yoOtaKEvusxt8YfUwrF5oBE7LE+BP2ADBaFpAR&#10;u2Q52CdXkVt5cq7/llhxnjxyZLBxcjbKgn8LQGNVQ+RiP5JUqEksraE9YL94KIMUHL9R+Gy3LMR7&#10;5nFy8KFxG8Rv+JEa+obCcKKkA//zrftkjw2NWkp6nMSGhh9b5gUl+qvFVv88Oz1No5uFU+wgFPxL&#10;zfqlxm7NFWAvzHDvOJ6PyT7q8Sg9mGdcGqsUFVXMcozdUB79KFzFsiFw7XCxWmUzHFfH4q19dDyB&#10;J1ZTWz7tn5l3Q+9G7Pk7GKeWLV61cLFNnhZW2whS5f4+8jrwjaOeG2dYS2mXvJSz1XF5Ln8BAAD/&#10;/wMAUEsDBBQABgAIAAAAIQCAB4Cp4QAAAAsBAAAPAAAAZHJzL2Rvd25yZXYueG1sTI9BS8QwEIXv&#10;gv8hjOBF3LSNSuk2XVQQvHhwXWSP2WZswjZJabJt11/veNLbvJnHm+/Vm8X1bMIx2uAl5KsMGPo2&#10;aOs7CbuPl9sSWEzKa9UHjxLOGGHTXF7UqtJh9u84bVPHKMTHSkkwKQ0V57E16FRchQE93b7C6FQi&#10;OXZcj2qmcNfzIsseuFPW0wejBnw22B63Jyfh7SzE63QjjvPOis5+8/3TpwlSXl8tj2tgCZf0Z4Zf&#10;fEKHhpgO4eR1ZD3p7J66JAlFUQpg5ChETpsDDXd5Cbyp+f8OzQ8AAAD//wMAUEsBAi0AFAAGAAgA&#10;AAAhALaDOJL+AAAA4QEAABMAAAAAAAAAAAAAAAAAAAAAAFtDb250ZW50X1R5cGVzXS54bWxQSwEC&#10;LQAUAAYACAAAACEAOP0h/9YAAACUAQAACwAAAAAAAAAAAAAAAAAvAQAAX3JlbHMvLnJlbHNQSwEC&#10;LQAUAAYACAAAACEAdDf37Y8CAACEBQAADgAAAAAAAAAAAAAAAAAuAgAAZHJzL2Uyb0RvYy54bWxQ&#10;SwECLQAUAAYACAAAACEAgAeAqeEAAAALAQAADwAAAAAAAAAAAAAAAADpBAAAZHJzL2Rvd25yZXYu&#10;eG1sUEsFBgAAAAAEAAQA8wAAAPcFAAAAAA==&#10;" fillcolor="white [3212]" stroked="f" strokeweight="1pt"/>
            </w:pict>
          </mc:Fallback>
        </mc:AlternateContent>
      </w:r>
      <w:r w:rsidR="00815B10">
        <w:rPr>
          <w:noProof/>
        </w:rPr>
        <w:drawing>
          <wp:inline distT="0" distB="0" distL="0" distR="0" wp14:anchorId="4F750EAA" wp14:editId="319A2428">
            <wp:extent cx="5943600" cy="1562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4250"/>
                    <a:stretch/>
                  </pic:blipFill>
                  <pic:spPr bwMode="auto">
                    <a:xfrm>
                      <a:off x="0" y="0"/>
                      <a:ext cx="5943600" cy="1562100"/>
                    </a:xfrm>
                    <a:prstGeom prst="rect">
                      <a:avLst/>
                    </a:prstGeom>
                    <a:ln>
                      <a:noFill/>
                    </a:ln>
                    <a:extLst>
                      <a:ext uri="{53640926-AAD7-44D8-BBD7-CCE9431645EC}">
                        <a14:shadowObscured xmlns:a14="http://schemas.microsoft.com/office/drawing/2010/main"/>
                      </a:ext>
                    </a:extLst>
                  </pic:spPr>
                </pic:pic>
              </a:graphicData>
            </a:graphic>
          </wp:inline>
        </w:drawing>
      </w:r>
    </w:p>
    <w:p w14:paraId="2E1699A7" w14:textId="6FE7180D" w:rsidR="00815B10" w:rsidRDefault="00815B10" w:rsidP="00815B10">
      <w:pPr>
        <w:pStyle w:val="ListParagraph"/>
        <w:numPr>
          <w:ilvl w:val="0"/>
          <w:numId w:val="7"/>
        </w:numPr>
      </w:pPr>
      <w:r>
        <w:t>Using the GUID</w:t>
      </w:r>
      <w:r w:rsidR="001B2F10">
        <w:t>s</w:t>
      </w:r>
      <w:r>
        <w:t xml:space="preserve"> collected earlier, provide the following access to the</w:t>
      </w:r>
      <w:r w:rsidR="001B2F10">
        <w:t xml:space="preserve"> following services:</w:t>
      </w:r>
    </w:p>
    <w:p w14:paraId="3625BF34" w14:textId="392A2253" w:rsidR="00815B10" w:rsidRDefault="00815B10" w:rsidP="00815B10">
      <w:pPr>
        <w:pStyle w:val="ListParagraph"/>
        <w:numPr>
          <w:ilvl w:val="1"/>
          <w:numId w:val="7"/>
        </w:numPr>
      </w:pPr>
      <w:r>
        <w:t>Power BI Premium and Power BI Service</w:t>
      </w:r>
      <w:r w:rsidR="00571826">
        <w:t xml:space="preserve"> (Both require the same access)</w:t>
      </w:r>
    </w:p>
    <w:p w14:paraId="7212DF50" w14:textId="4A0E6836" w:rsidR="00815B10" w:rsidRDefault="00263B0E" w:rsidP="00815B10">
      <w:pPr>
        <w:jc w:val="center"/>
      </w:pPr>
      <w:r>
        <w:rPr>
          <w:noProof/>
        </w:rPr>
        <w:lastRenderedPageBreak/>
        <mc:AlternateContent>
          <mc:Choice Requires="wps">
            <w:drawing>
              <wp:anchor distT="0" distB="0" distL="114300" distR="114300" simplePos="0" relativeHeight="251669504" behindDoc="0" locked="0" layoutInCell="1" allowOverlap="1" wp14:anchorId="25C0C1DA" wp14:editId="589C14A1">
                <wp:simplePos x="0" y="0"/>
                <wp:positionH relativeFrom="column">
                  <wp:posOffset>1809115</wp:posOffset>
                </wp:positionH>
                <wp:positionV relativeFrom="paragraph">
                  <wp:posOffset>2853690</wp:posOffset>
                </wp:positionV>
                <wp:extent cx="1552575" cy="123825"/>
                <wp:effectExtent l="0" t="0" r="9525" b="9525"/>
                <wp:wrapNone/>
                <wp:docPr id="27" name="Rectangle 27"/>
                <wp:cNvGraphicFramePr/>
                <a:graphic xmlns:a="http://schemas.openxmlformats.org/drawingml/2006/main">
                  <a:graphicData uri="http://schemas.microsoft.com/office/word/2010/wordprocessingShape">
                    <wps:wsp>
                      <wps:cNvSpPr/>
                      <wps:spPr>
                        <a:xfrm>
                          <a:off x="0" y="0"/>
                          <a:ext cx="1552575"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BF6BE5" id="Rectangle 27" o:spid="_x0000_s1026" style="position:absolute;margin-left:142.45pt;margin-top:224.7pt;width:122.25pt;height: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2/kwIAAIYFAAAOAAAAZHJzL2Uyb0RvYy54bWysVN9P2zAQfp+0/8Hy+0iTkQEVKapATJMQ&#10;VMDEs+vYTSTH59lu0+6v39lOUsbQHqb1wfX5vvvuR+7u8mrfKbIT1rWgK5qfzCgRmkPd6k1Fvz/f&#10;fjqnxHmma6ZAi4oehKNXi48fLnszFwU0oGphCZJoN+9NRRvvzTzLHG9Ex9wJGKFRKcF2zKNoN1lt&#10;WY/sncqK2exL1oOtjQUunMPXm6Ski8gvpeD+QUonPFEVxdh8PG081+HMFpdsvrHMNC0fwmD/EEXH&#10;Wo1OJ6ob5hnZ2vYPqq7lFhxIf8Khy0DKlouYA2aTz95k89QwI2IuWBxnpjK5/0fL73crS9q6osUZ&#10;JZp1+I0esWpMb5Qg+IYF6o2bI+7JrOwgObyGbPfSduEf8yD7WNTDVFSx94TjY16WRXlWUsJRlxef&#10;z4sykGZHa2Od/yqgI+FSUYvuYy3Z7s75BB0hwZkD1da3rVJRCI0irpUlO4afeL3JB/LfUEoHrIZg&#10;lQjDSxYSS6nEmz8oEXBKPwqJNcHgixhI7MajE8a50D5PqobVIvkuZ/gbvY9hxUQjYWCW6H/iHghG&#10;ZCIZuVOUAz6YitjMk/Hsb4El48kiegbtJ+Ou1WDfI1CY1eA54ccipdKEKq2hPmDHWEij5Ay/bfGz&#10;3THnV8zi7OCU4T7wD3hIBX1FYbhR0oD9+d57wGNLo5aSHmexou7HlllBifqmsdkv8tPTMLxROC3P&#10;ChTsa836tUZvu2vAXshx8xgerwHv1XiVFroXXBvL4BVVTHP0XVHu7Shc+7QjcPFwsVxGGA6sYf5O&#10;PxkeyENVQ1s+71+YNUPveuz6exjnls3ftHDCBksNy60H2cb+PtZ1qDcOe2ycYTGFbfJajqjj+lz8&#10;AgAA//8DAFBLAwQUAAYACAAAACEAm+TKHuEAAAALAQAADwAAAGRycy9kb3ducmV2LnhtbEyPPU/D&#10;MBCGdyT+g3VILIg6JKFKQpwKkJBYGCgVYnRjE1uNz1HsJim/nusE2308eu+5erO4nk16DNajgLtV&#10;Akxj65XFTsDu4+W2ABaiRCV7j1rASQfYNJcXtayUn/FdT9vYMQrBUEkBJsah4jy0RjsZVn7QSLtv&#10;PzoZqR07rkY5U7jreZoka+6kRbpg5KCfjW4P26MT8HbKstfpJjvMO5t19od/PX0aL8T11fL4ACzq&#10;Jf7BcNYndWjIae+PqALrBaRFXhIqIM/LHBgR9+m52NNkXZTAm5r//6H5BQAA//8DAFBLAQItABQA&#10;BgAIAAAAIQC2gziS/gAAAOEBAAATAAAAAAAAAAAAAAAAAAAAAABbQ29udGVudF9UeXBlc10ueG1s&#10;UEsBAi0AFAAGAAgAAAAhADj9If/WAAAAlAEAAAsAAAAAAAAAAAAAAAAALwEAAF9yZWxzLy5yZWxz&#10;UEsBAi0AFAAGAAgAAAAhACk0vb+TAgAAhgUAAA4AAAAAAAAAAAAAAAAALgIAAGRycy9lMm9Eb2Mu&#10;eG1sUEsBAi0AFAAGAAgAAAAhAJvkyh7hAAAACwEAAA8AAAAAAAAAAAAAAAAA7Q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667456" behindDoc="0" locked="0" layoutInCell="1" allowOverlap="1" wp14:anchorId="5E58B83E" wp14:editId="7AEF5149">
                <wp:simplePos x="0" y="0"/>
                <wp:positionH relativeFrom="column">
                  <wp:posOffset>1228724</wp:posOffset>
                </wp:positionH>
                <wp:positionV relativeFrom="paragraph">
                  <wp:posOffset>2378075</wp:posOffset>
                </wp:positionV>
                <wp:extent cx="2219325" cy="171450"/>
                <wp:effectExtent l="0" t="0" r="9525" b="0"/>
                <wp:wrapNone/>
                <wp:docPr id="26" name="Rectangle 26"/>
                <wp:cNvGraphicFramePr/>
                <a:graphic xmlns:a="http://schemas.openxmlformats.org/drawingml/2006/main">
                  <a:graphicData uri="http://schemas.microsoft.com/office/word/2010/wordprocessingShape">
                    <wps:wsp>
                      <wps:cNvSpPr/>
                      <wps:spPr>
                        <a:xfrm>
                          <a:off x="0" y="0"/>
                          <a:ext cx="2219325"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38C92" id="Rectangle 26" o:spid="_x0000_s1026" style="position:absolute;margin-left:96.75pt;margin-top:187.25pt;width:174.75pt;height:1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HslQIAAIYFAAAOAAAAZHJzL2Uyb0RvYy54bWysVE1v2zAMvQ/YfxB0Xx17SbsGdYogRYYB&#10;RVu0HXpWZCk2IImapMTJfv0o+SNdV+wwLAdFFMlH8pnk1fVBK7IXzjdgSpqfTSgRhkPVmG1Jvz+v&#10;P32hxAdmKqbAiJIehafXi48frlo7FwXUoCrhCIIYP29tSesQ7DzLPK+FZv4MrDColOA0Cyi6bVY5&#10;1iK6VlkxmZxnLbjKOuDCe3y96ZR0kfClFDzcS+lFIKqkmFtIp0vnJp7Z4orNt47ZuuF9GuwfstCs&#10;MRh0hLphgZGda/6A0g134EGGMw46AykbLlINWE0+eVPNU82sSLUgOd6ONPn/B8vv9g+ONFVJi3NK&#10;DNP4jR6RNWa2ShB8Q4Ja6+do92QfXC95vMZqD9Lp+I91kEMi9TiSKg6BcHwsivzyczGjhKMuv8in&#10;s8R6dvK2zoevAjSJl5I6DJ+4ZPtbHzAimg4mMZgH1VTrRqkkxEYRK+XInuEn3mzzmDF6/GalTLQ1&#10;EL06dXzJYmFdKekWjkpEO2UehUROYvIpkdSNpyCMc2FC3qlqVoku9myCvyH6kFbKJQFGZInxR+we&#10;YLDsQAbsLsvePrqK1Myj8+RviXXOo0eKDCaMzrox4N4DUFhVH7mzH0jqqIksbaA6Ysc46EbJW75u&#10;8LPdMh8emMPZwSnDfRDu8ZAK2pJCf6OkBvfzvfdojy2NWkpanMWS+h875gQl6pvBZr/Mp9M4vEmY&#10;zi4KFNxrzea1xuz0CrAXctw8lqdrtA9quEoH+gXXxjJGRRUzHGOXlAc3CKvQ7QhcPFwsl8kMB9ay&#10;cGueLI/gkdXYls+HF+Zs37sBu/4Ohrll8zct3NlGTwPLXQDZpP4+8drzjcOeGqdfTHGbvJaT1Wl9&#10;Ln4BAAD//wMAUEsDBBQABgAIAAAAIQApwgQB4AAAAAsBAAAPAAAAZHJzL2Rvd25yZXYueG1sTI89&#10;T8MwEIZ3JP6DdUgsiDrFCYUQpwIkJBYGSlUxuvERW43tKHaTlF/PMcF2r+7R+1GtZ9exEYdog5ew&#10;XGTA0DdBW99K2H68XN8Bi0l5rbrgUcIJI6zr87NKlTpM/h3HTWoZmfhYKgkmpb7kPDYGnYqL0KOn&#10;31cYnEokh5brQU1k7jp+k2W33CnrKcGoHp8NNofN0Ul4OwnxOl6Jw7S1orXf/PNpZ4KUlxfz4wOw&#10;hHP6g+G3PlWHmjrtw9HryDrS96IgVIJY5XQQUeSC1u0l5NmyAF5X/P+G+gcAAP//AwBQSwECLQAU&#10;AAYACAAAACEAtoM4kv4AAADhAQAAEwAAAAAAAAAAAAAAAAAAAAAAW0NvbnRlbnRfVHlwZXNdLnht&#10;bFBLAQItABQABgAIAAAAIQA4/SH/1gAAAJQBAAALAAAAAAAAAAAAAAAAAC8BAABfcmVscy8ucmVs&#10;c1BLAQItABQABgAIAAAAIQDBMNHslQIAAIYFAAAOAAAAAAAAAAAAAAAAAC4CAABkcnMvZTJvRG9j&#10;LnhtbFBLAQItABQABgAIAAAAIQApwgQB4AAAAAsBAAAPAAAAAAAAAAAAAAAAAO8EAABkcnMvZG93&#10;bnJldi54bWxQSwUGAAAAAAQABADzAAAA/AUAAAAA&#10;" fillcolor="white [3212]" stroked="f" strokeweight="1pt"/>
            </w:pict>
          </mc:Fallback>
        </mc:AlternateContent>
      </w:r>
      <w:r w:rsidR="00815B10">
        <w:rPr>
          <w:noProof/>
        </w:rPr>
        <w:drawing>
          <wp:inline distT="0" distB="0" distL="0" distR="0" wp14:anchorId="7D1DC1B1" wp14:editId="799CAA8B">
            <wp:extent cx="4533333" cy="5647619"/>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333" cy="5647619"/>
                    </a:xfrm>
                    <a:prstGeom prst="rect">
                      <a:avLst/>
                    </a:prstGeom>
                  </pic:spPr>
                </pic:pic>
              </a:graphicData>
            </a:graphic>
          </wp:inline>
        </w:drawing>
      </w:r>
    </w:p>
    <w:p w14:paraId="05B1BA82" w14:textId="77777777" w:rsidR="001B2F10" w:rsidRDefault="001B2F10">
      <w:r>
        <w:br w:type="page"/>
      </w:r>
    </w:p>
    <w:p w14:paraId="441D59ED" w14:textId="0F9296D9" w:rsidR="00815B10" w:rsidRDefault="00815B10" w:rsidP="00815B10">
      <w:pPr>
        <w:pStyle w:val="ListParagraph"/>
        <w:numPr>
          <w:ilvl w:val="1"/>
          <w:numId w:val="7"/>
        </w:numPr>
      </w:pPr>
      <w:r>
        <w:lastRenderedPageBreak/>
        <w:t>Power Query Online</w:t>
      </w:r>
    </w:p>
    <w:p w14:paraId="6F9B8C47" w14:textId="64C33636" w:rsidR="00815B10" w:rsidRDefault="00263B0E" w:rsidP="00815B10">
      <w:pPr>
        <w:jc w:val="center"/>
      </w:pPr>
      <w:r>
        <w:rPr>
          <w:noProof/>
        </w:rPr>
        <mc:AlternateContent>
          <mc:Choice Requires="wps">
            <w:drawing>
              <wp:anchor distT="0" distB="0" distL="114300" distR="114300" simplePos="0" relativeHeight="251675648" behindDoc="0" locked="0" layoutInCell="1" allowOverlap="1" wp14:anchorId="36685FE7" wp14:editId="5CD66BD4">
                <wp:simplePos x="0" y="0"/>
                <wp:positionH relativeFrom="column">
                  <wp:posOffset>1809750</wp:posOffset>
                </wp:positionH>
                <wp:positionV relativeFrom="paragraph">
                  <wp:posOffset>2867024</wp:posOffset>
                </wp:positionV>
                <wp:extent cx="1466850" cy="104775"/>
                <wp:effectExtent l="0" t="0" r="0" b="9525"/>
                <wp:wrapNone/>
                <wp:docPr id="34" name="Rectangle 34"/>
                <wp:cNvGraphicFramePr/>
                <a:graphic xmlns:a="http://schemas.openxmlformats.org/drawingml/2006/main">
                  <a:graphicData uri="http://schemas.microsoft.com/office/word/2010/wordprocessingShape">
                    <wps:wsp>
                      <wps:cNvSpPr/>
                      <wps:spPr>
                        <a:xfrm>
                          <a:off x="0" y="0"/>
                          <a:ext cx="1466850" cy="1047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36EFB" id="Rectangle 34" o:spid="_x0000_s1026" style="position:absolute;margin-left:142.5pt;margin-top:225.75pt;width:115.5pt;height: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E2kwIAAIYFAAAOAAAAZHJzL2Uyb0RvYy54bWysVMFu2zAMvQ/YPwi6r7azpO2COkWQIsOA&#10;oi3aDj0rshQbkEVNUuJkXz9Ksp2uK3YYloMiiuQj+Uzy6vrQKrIX1jWgS1qc5ZQIzaFq9Lak35/X&#10;ny4pcZ7piinQoqRH4ej14uOHq87MxQRqUJWwBEG0m3empLX3Zp5ljteiZe4MjNColGBb5lG026yy&#10;rEP0VmWTPD/POrCVscCFc/h6k5R0EfGlFNzfS+mEJ6qkmJuPp43nJpzZ4orNt5aZuuF9GuwfsmhZ&#10;ozHoCHXDPCM72/wB1TbcggPpzzi0GUjZcBFrwGqK/E01TzUzItaC5Dgz0uT+Hyy/2z9Y0lQl/Tyl&#10;RLMWv9Ejssb0VgmCb0hQZ9wc7Z7Mg+0lh9dQ7UHaNvxjHeQQST2OpIqDJxwfi+n5+eUMueeoK/Lp&#10;xcUsgGYnb2Od/yqgJeFSUovhI5dsf+t8Mh1MQjAHqqnWjVJRCI0iVsqSPcNPvNkWPfhvVkoHWw3B&#10;KwGGlywUlkqJN39UItgp/SgkcoLJT2IisRtPQRjnQvsiqWpWiRR7luNviD6kFQuNgAFZYvwRuwcY&#10;LBPIgJ2y7O2Dq4jNPDrnf0ssOY8eMTJoPzq3jQb7HoDCqvrIyX4gKVETWNpAdcSOsZBGyRm+bvCz&#10;3TLnH5jF2cEvjfvA3+MhFXQlhf5GSQ3253vvwR5bGrWUdDiLJXU/dswKStQ3jc3+pZhOw/BGYTq7&#10;mKBgX2s2rzV6164Ae6HAzWN4vAZ7r4artNC+4NpYhqioYppj7JJybwdh5dOOwMXDxXIZzXBgDfO3&#10;+snwAB5YDW35fHhh1vS967Hr72CYWzZ/08LJNnhqWO48yCb294nXnm8c9tg4/WIK2+S1HK1O63Px&#10;CwAA//8DAFBLAwQUAAYACAAAACEA+cJD+eIAAAALAQAADwAAAGRycy9kb3ducmV2LnhtbEyPwU7D&#10;MBBE70j8g7VIXBB10pAoSuNUgITEhQOlQj268RJbje0odpOUr2c5wXFnRzNv6u1iezbhGIx3AtJV&#10;Agxd65VxnYD9x8t9CSxE6ZTsvUMBFwywba6valkpP7t3nHaxYxTiQiUF6BiHivPQarQyrPyAjn5f&#10;frQy0jl2XI1ypnDb83WSFNxK46hBywGfNban3dkKeLtk2et0l53mvck6880PT5/aC3F7szxugEVc&#10;4p8ZfvEJHRpiOvqzU4H1AtZlTluigIc8zYGRI08LUo6kFGUCvKn5/w3NDwAAAP//AwBQSwECLQAU&#10;AAYACAAAACEAtoM4kv4AAADhAQAAEwAAAAAAAAAAAAAAAAAAAAAAW0NvbnRlbnRfVHlwZXNdLnht&#10;bFBLAQItABQABgAIAAAAIQA4/SH/1gAAAJQBAAALAAAAAAAAAAAAAAAAAC8BAABfcmVscy8ucmVs&#10;c1BLAQItABQABgAIAAAAIQA8ZZE2kwIAAIYFAAAOAAAAAAAAAAAAAAAAAC4CAABkcnMvZTJvRG9j&#10;LnhtbFBLAQItABQABgAIAAAAIQD5wkP54gAAAAsBAAAPAAAAAAAAAAAAAAAAAO0EAABkcnMvZG93&#10;bnJldi54bWxQSwUGAAAAAAQABADzAAAA/AUAAAAA&#10;" fillcolor="white [3212]" stroked="f" strokeweight="1pt"/>
            </w:pict>
          </mc:Fallback>
        </mc:AlternateContent>
      </w:r>
      <w:r>
        <w:rPr>
          <w:noProof/>
        </w:rPr>
        <mc:AlternateContent>
          <mc:Choice Requires="wps">
            <w:drawing>
              <wp:anchor distT="0" distB="0" distL="114300" distR="114300" simplePos="0" relativeHeight="251673600" behindDoc="0" locked="0" layoutInCell="1" allowOverlap="1" wp14:anchorId="7C3CC3ED" wp14:editId="2E886671">
                <wp:simplePos x="0" y="0"/>
                <wp:positionH relativeFrom="column">
                  <wp:posOffset>1238249</wp:posOffset>
                </wp:positionH>
                <wp:positionV relativeFrom="paragraph">
                  <wp:posOffset>2381250</wp:posOffset>
                </wp:positionV>
                <wp:extent cx="2162175" cy="171450"/>
                <wp:effectExtent l="0" t="0" r="9525" b="0"/>
                <wp:wrapNone/>
                <wp:docPr id="31" name="Rectangle 31"/>
                <wp:cNvGraphicFramePr/>
                <a:graphic xmlns:a="http://schemas.openxmlformats.org/drawingml/2006/main">
                  <a:graphicData uri="http://schemas.microsoft.com/office/word/2010/wordprocessingShape">
                    <wps:wsp>
                      <wps:cNvSpPr/>
                      <wps:spPr>
                        <a:xfrm>
                          <a:off x="0" y="0"/>
                          <a:ext cx="2162175"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651BC" id="Rectangle 31" o:spid="_x0000_s1026" style="position:absolute;margin-left:97.5pt;margin-top:187.5pt;width:170.25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TglQIAAIYFAAAOAAAAZHJzL2Uyb0RvYy54bWysVMFu2zAMvQ/YPwi6r46zpO2COkXQosOA&#10;oi3aDj0rshQLkEVNUuJkXz9Ksp2uK3YYloMiiuQj+Uzy4nLfarITziswFS1PJpQIw6FWZlPR7883&#10;n84p8YGZmmkwoqIH4enl8uOHi84uxBQa0LVwBEGMX3S2ok0IdlEUnjeiZf4ErDColOBaFlB0m6J2&#10;rEP0VhfTyeS06MDV1gEX3uPrdVbSZcKXUvBwL6UXgeiKYm4hnS6d63gWywu22DhmG8X7NNg/ZNEy&#10;ZTDoCHXNAiNbp/6AahV34EGGEw5tAVIqLlINWE05eVPNU8OsSLUgOd6ONPn/B8vvdg+OqLqin0tK&#10;DGvxGz0ia8xstCD4hgR11i/Q7sk+uF7yeI3V7qVr4z/WQfaJ1MNIqtgHwvFxWp5Oy7M5JRx15Vk5&#10;myfWi6O3dT58FdCSeKmow/CJS7a79QEjoulgEoN50Kq+UVonITaKuNKO7Bh+4vUmZYwev1lpE20N&#10;RK8MGF+KWFguJd3CQYtop82jkMhJTD4lkrrxGIRxLkwos6phtcix5xP8Rb5i9CGtJCXAiCwx/ojd&#10;AwyWGWTAzjC9fXQVqZlH58nfEsvOo0eKDCaMzq0y4N4D0FhVHznbDyRlaiJLa6gP2DEO8ih5y28U&#10;frZb5sMDczg7OGW4D8I9HlJDV1Hob5Q04H6+9x7tsaVRS0mHs1hR/2PLnKBEfzPY7F/K2SwObxJm&#10;87MpCu61Zv1aY7btFWAvYD9jduka7YMertJB+4JrYxWjoooZjrEryoMbhKuQdwQuHi5Wq2SGA2tZ&#10;uDVPlkfwyGpsy+f9C3O2792AXX8Hw9yyxZsWzrbR08BqG0Cq1N9HXnu+cdhT4/SLKW6T13KyOq7P&#10;5S8AAAD//wMAUEsDBBQABgAIAAAAIQBSANQn4QAAAAsBAAAPAAAAZHJzL2Rvd25yZXYueG1sTI/N&#10;TsMwEITvSLyDtUhcELWpCT8hTgVISFw4UCrE0Y2X2GpsR7GbpDw92xPcdrSjmW+q1ew7NuKQXAwK&#10;rhYCGIYmGhdaBZuPl8s7YCnrYHQXAyo4YIJVfXpS6dLEKbzjuM4to5CQSq3A5tyXnKfGotdpEXsM&#10;9PuOg9eZ5NByM+iJwn3Hl0LccK9doAare3y22OzWe6/g7SDl63ghd9PGydb98K+nTxuVOj+bHx+A&#10;ZZzznxmO+IQONTFt4z6YxDrS9wVtyQrk7fEgRyGLAthWwbVYCuB1xf9vqH8BAAD//wMAUEsBAi0A&#10;FAAGAAgAAAAhALaDOJL+AAAA4QEAABMAAAAAAAAAAAAAAAAAAAAAAFtDb250ZW50X1R5cGVzXS54&#10;bWxQSwECLQAUAAYACAAAACEAOP0h/9YAAACUAQAACwAAAAAAAAAAAAAAAAAvAQAAX3JlbHMvLnJl&#10;bHNQSwECLQAUAAYACAAAACEANA8k4JUCAACGBQAADgAAAAAAAAAAAAAAAAAuAgAAZHJzL2Uyb0Rv&#10;Yy54bWxQSwECLQAUAAYACAAAACEAUgDUJ+EAAAALAQAADwAAAAAAAAAAAAAAAADvBAAAZHJzL2Rv&#10;d25yZXYueG1sUEsFBgAAAAAEAAQA8wAAAP0FAAAAAA==&#10;" fillcolor="white [3212]" stroked="f" strokeweight="1pt"/>
            </w:pict>
          </mc:Fallback>
        </mc:AlternateContent>
      </w:r>
      <w:r w:rsidR="00815B10" w:rsidRPr="00263B0E">
        <w:rPr>
          <w:noProof/>
        </w:rPr>
        <w:drawing>
          <wp:inline distT="0" distB="0" distL="0" distR="0" wp14:anchorId="42E33798" wp14:editId="21D89312">
            <wp:extent cx="4533333" cy="5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333" cy="5647619"/>
                    </a:xfrm>
                    <a:prstGeom prst="rect">
                      <a:avLst/>
                    </a:prstGeom>
                  </pic:spPr>
                </pic:pic>
              </a:graphicData>
            </a:graphic>
          </wp:inline>
        </w:drawing>
      </w:r>
    </w:p>
    <w:p w14:paraId="226AADFD" w14:textId="1A23A6FD" w:rsidR="00B74C84" w:rsidRDefault="00B74C84" w:rsidP="00B74C84">
      <w:pPr>
        <w:pStyle w:val="ListParagraph"/>
        <w:numPr>
          <w:ilvl w:val="0"/>
          <w:numId w:val="7"/>
        </w:numPr>
      </w:pPr>
      <w:r>
        <w:t>Grant the following access to the Other Group:</w:t>
      </w:r>
    </w:p>
    <w:p w14:paraId="64C9FFFD" w14:textId="3F958A0F" w:rsidR="00B74C84" w:rsidRDefault="0010213C" w:rsidP="00B74C84">
      <w:pPr>
        <w:jc w:val="center"/>
      </w:pPr>
      <w:r>
        <w:rPr>
          <w:noProof/>
        </w:rPr>
        <w:lastRenderedPageBreak/>
        <w:drawing>
          <wp:inline distT="0" distB="0" distL="0" distR="0" wp14:anchorId="66DE29FA" wp14:editId="73FD556D">
            <wp:extent cx="4514286" cy="534285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286" cy="5342857"/>
                    </a:xfrm>
                    <a:prstGeom prst="rect">
                      <a:avLst/>
                    </a:prstGeom>
                  </pic:spPr>
                </pic:pic>
              </a:graphicData>
            </a:graphic>
          </wp:inline>
        </w:drawing>
      </w:r>
    </w:p>
    <w:p w14:paraId="314D2DC8" w14:textId="77777777" w:rsidR="001B2F10" w:rsidRDefault="001B2F10">
      <w:pPr>
        <w:rPr>
          <w:rFonts w:asciiTheme="majorHAnsi" w:eastAsiaTheme="majorEastAsia" w:hAnsiTheme="majorHAnsi" w:cstheme="majorBidi"/>
          <w:color w:val="2F5496" w:themeColor="accent1" w:themeShade="BF"/>
          <w:sz w:val="26"/>
          <w:szCs w:val="26"/>
        </w:rPr>
      </w:pPr>
      <w:r>
        <w:br w:type="page"/>
      </w:r>
    </w:p>
    <w:p w14:paraId="2960B68D" w14:textId="0E4CBF22" w:rsidR="00815B10" w:rsidRDefault="00815B10" w:rsidP="00815B10">
      <w:pPr>
        <w:pStyle w:val="Heading2"/>
      </w:pPr>
      <w:r>
        <w:lastRenderedPageBreak/>
        <w:t>Folder Setup</w:t>
      </w:r>
    </w:p>
    <w:p w14:paraId="0A599F61" w14:textId="77777777" w:rsidR="00762AF3" w:rsidRDefault="00815B10" w:rsidP="00762AF3">
      <w:pPr>
        <w:pStyle w:val="ListParagraph"/>
        <w:numPr>
          <w:ilvl w:val="0"/>
          <w:numId w:val="8"/>
        </w:numPr>
      </w:pPr>
      <w:r>
        <w:t xml:space="preserve">Inside the </w:t>
      </w:r>
      <w:r w:rsidR="00571826">
        <w:t>blob</w:t>
      </w:r>
      <w:r>
        <w:t xml:space="preserve"> within Azure Storage Explorer press the New Folder button.</w:t>
      </w:r>
    </w:p>
    <w:p w14:paraId="178A9E89" w14:textId="4D9FE679" w:rsidR="00815B10" w:rsidRDefault="00815B10" w:rsidP="00762AF3">
      <w:pPr>
        <w:pStyle w:val="ListParagraph"/>
        <w:numPr>
          <w:ilvl w:val="0"/>
          <w:numId w:val="8"/>
        </w:numPr>
      </w:pPr>
      <w:r>
        <w:t>In the New Folder dialog, enter your preferred name for the folder. Then press OK.</w:t>
      </w:r>
    </w:p>
    <w:p w14:paraId="0091A119" w14:textId="24D056F3" w:rsidR="00815B10" w:rsidRDefault="00263B0E" w:rsidP="00815B10">
      <w:pPr>
        <w:jc w:val="center"/>
      </w:pPr>
      <w:r>
        <w:rPr>
          <w:noProof/>
        </w:rPr>
        <mc:AlternateContent>
          <mc:Choice Requires="wps">
            <w:drawing>
              <wp:anchor distT="0" distB="0" distL="114300" distR="114300" simplePos="0" relativeHeight="251677696" behindDoc="0" locked="0" layoutInCell="1" allowOverlap="1" wp14:anchorId="67A477C6" wp14:editId="59097CA3">
                <wp:simplePos x="0" y="0"/>
                <wp:positionH relativeFrom="column">
                  <wp:posOffset>1209675</wp:posOffset>
                </wp:positionH>
                <wp:positionV relativeFrom="paragraph">
                  <wp:posOffset>1257299</wp:posOffset>
                </wp:positionV>
                <wp:extent cx="1447800" cy="180975"/>
                <wp:effectExtent l="0" t="0" r="0" b="9525"/>
                <wp:wrapNone/>
                <wp:docPr id="38" name="Rectangle 38"/>
                <wp:cNvGraphicFramePr/>
                <a:graphic xmlns:a="http://schemas.openxmlformats.org/drawingml/2006/main">
                  <a:graphicData uri="http://schemas.microsoft.com/office/word/2010/wordprocessingShape">
                    <wps:wsp>
                      <wps:cNvSpPr/>
                      <wps:spPr>
                        <a:xfrm>
                          <a:off x="0" y="0"/>
                          <a:ext cx="1447800" cy="1809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B546D" id="Rectangle 38" o:spid="_x0000_s1026" style="position:absolute;margin-left:95.25pt;margin-top:99pt;width:114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AvkgIAAIYFAAAOAAAAZHJzL2Uyb0RvYy54bWysVFFP2zAQfp+0/2D5fSTpYEBFiioQ0yQE&#10;CJh4dh27seT4PNtt2v36ne0kZQztYVofUp/v7ru7z3d3cbnrNNkK5xWYmlZHJSXCcGiUWdf0+/PN&#10;pzNKfGCmYRqMqOleeHq5+PjhordzMYMWdCMcQRDj572taRuCnReF563omD8CKwwqJbiOBRTdumgc&#10;6xG908WsLL8UPbjGOuDCe7y9zkq6SPhSCh7upfQiEF1TzC2kr0vfVfwWiws2XztmW8WHNNg/ZNEx&#10;ZTDoBHXNAiMbp/6A6hR34EGGIw5dAVIqLlINWE1VvqnmqWVWpFqQHG8nmvz/g+V32wdHVFPTz/hS&#10;hnX4Ro/IGjNrLQjeIUG99XO0e7IPbpA8HmO1O+m6+I91kF0idT+RKnaBcLysjo9Pz0rknqOuOivP&#10;T08iaHHwts6HrwI6Eg81dRg+ccm2tz5k09EkBvOgVXOjtE5CbBRxpR3ZMnzi1boawH+z0ibaGohe&#10;GTDeFLGwXEo6hb0W0U6bRyGRE0x+lhJJ3XgIwjgXJlRZ1bJG5NgnJf7G6GNaqdAEGJElxp+wB4DR&#10;MoOM2DnLwT66itTMk3P5t8Sy8+SRIoMJk3OnDLj3ADRWNUTO9iNJmZrI0gqaPXaMgzxK3vIbhc92&#10;y3x4YA5nB18a90G4x4/U0NcUhhMlLbif791He2xp1FLS4yzW1P/YMCco0d8MNvs59lAc3iQcn5zO&#10;UHCvNavXGrPprgB7ocLNY3k6Rvugx6N00L3g2ljGqKhihmPsmvLgRuEq5B2Bi4eL5TKZ4cBaFm7N&#10;k+URPLIa2/J598KcHXo3YNffwTi3bP6mhbNt9DSw3ASQKvX3gdeBbxz21DjDYorb5LWcrA7rc/EL&#10;AAD//wMAUEsDBBQABgAIAAAAIQA4Dlrg4QAAAAsBAAAPAAAAZHJzL2Rvd25yZXYueG1sTI9BT8Mw&#10;DIXvSPyHyEhcEEvXsqmUphMgIXHhwJgQx6wxTbXGqZqs7fj1eCe4+dlPz98rN7PrxIhDaD0pWC4S&#10;EEi1Ny01CnYfL7c5iBA1Gd15QgUnDLCpLi9KXRg/0TuO29gIDqFQaAU2xr6QMtQWnQ4L3yPx7dsP&#10;TkeWQyPNoCcOd51Mk2QtnW6JP1jd47PF+rA9OgVvpyx7HW+yw7Rrs6b9kV9Pn9YrdX01Pz6AiDjH&#10;PzOc8RkdKmba+yOZIDrW98mKrech51LsuFvmvNkrSNP1CmRVyv8dql8AAAD//wMAUEsBAi0AFAAG&#10;AAgAAAAhALaDOJL+AAAA4QEAABMAAAAAAAAAAAAAAAAAAAAAAFtDb250ZW50X1R5cGVzXS54bWxQ&#10;SwECLQAUAAYACAAAACEAOP0h/9YAAACUAQAACwAAAAAAAAAAAAAAAAAvAQAAX3JlbHMvLnJlbHNQ&#10;SwECLQAUAAYACAAAACEAE55wL5ICAACGBQAADgAAAAAAAAAAAAAAAAAuAgAAZHJzL2Uyb0RvYy54&#10;bWxQSwECLQAUAAYACAAAACEAOA5a4OEAAAALAQAADwAAAAAAAAAAAAAAAADsBAAAZHJzL2Rvd25y&#10;ZXYueG1sUEsFBgAAAAAEAAQA8wAAAPoFAAAAAA==&#10;" fillcolor="white [3212]" stroked="f" strokeweight="1pt"/>
            </w:pict>
          </mc:Fallback>
        </mc:AlternateContent>
      </w:r>
      <w:r w:rsidR="00815B10">
        <w:rPr>
          <w:noProof/>
        </w:rPr>
        <w:drawing>
          <wp:inline distT="0" distB="0" distL="0" distR="0" wp14:anchorId="40432144" wp14:editId="6A5FF4A8">
            <wp:extent cx="4628571" cy="3266667"/>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8571" cy="3266667"/>
                    </a:xfrm>
                    <a:prstGeom prst="rect">
                      <a:avLst/>
                    </a:prstGeom>
                  </pic:spPr>
                </pic:pic>
              </a:graphicData>
            </a:graphic>
          </wp:inline>
        </w:drawing>
      </w:r>
    </w:p>
    <w:p w14:paraId="35E5EE7B" w14:textId="77777777" w:rsidR="001B2F10" w:rsidRDefault="001B2F10">
      <w:r>
        <w:br w:type="page"/>
      </w:r>
    </w:p>
    <w:p w14:paraId="3EBC68BB" w14:textId="55A23EBF" w:rsidR="001B2F10" w:rsidRDefault="00815B10" w:rsidP="00263B0E">
      <w:pPr>
        <w:pStyle w:val="ListParagraph"/>
        <w:numPr>
          <w:ilvl w:val="0"/>
          <w:numId w:val="8"/>
        </w:numPr>
      </w:pPr>
      <w:r>
        <w:lastRenderedPageBreak/>
        <w:t>Refresh the current view to see the newly created folder.</w:t>
      </w:r>
    </w:p>
    <w:p w14:paraId="1AF6621C" w14:textId="50FAC09F" w:rsidR="00815B10" w:rsidRDefault="00815B10" w:rsidP="00815B10">
      <w:pPr>
        <w:pStyle w:val="ListParagraph"/>
        <w:numPr>
          <w:ilvl w:val="0"/>
          <w:numId w:val="8"/>
        </w:numPr>
      </w:pPr>
      <w:r>
        <w:t>Open the newly created folder.</w:t>
      </w:r>
    </w:p>
    <w:p w14:paraId="15B60538" w14:textId="5D0AA706" w:rsidR="00815B10" w:rsidRDefault="00815B10" w:rsidP="00815B10">
      <w:pPr>
        <w:pStyle w:val="ListParagraph"/>
        <w:numPr>
          <w:ilvl w:val="0"/>
          <w:numId w:val="8"/>
        </w:numPr>
      </w:pPr>
      <w:r>
        <w:t xml:space="preserve">Upload the </w:t>
      </w:r>
      <w:proofErr w:type="spellStart"/>
      <w:r>
        <w:t>model.json</w:t>
      </w:r>
      <w:proofErr w:type="spellEnd"/>
      <w:r>
        <w:t xml:space="preserve"> file</w:t>
      </w:r>
      <w:r w:rsidR="00A56314">
        <w:t>. Refresh the view if asked or the file does not appear and no errors have occurred.</w:t>
      </w:r>
    </w:p>
    <w:p w14:paraId="6D0046C4" w14:textId="432AE5F6" w:rsidR="00762AF3" w:rsidRDefault="00A56314" w:rsidP="00762AF3">
      <w:pPr>
        <w:jc w:val="center"/>
      </w:pPr>
      <w:r>
        <w:rPr>
          <w:noProof/>
        </w:rPr>
        <w:drawing>
          <wp:inline distT="0" distB="0" distL="0" distR="0" wp14:anchorId="357C7E46" wp14:editId="0535EABD">
            <wp:extent cx="4276725" cy="1200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8045" b="72533"/>
                    <a:stretch/>
                  </pic:blipFill>
                  <pic:spPr bwMode="auto">
                    <a:xfrm>
                      <a:off x="0" y="0"/>
                      <a:ext cx="4276725" cy="1200150"/>
                    </a:xfrm>
                    <a:prstGeom prst="rect">
                      <a:avLst/>
                    </a:prstGeom>
                    <a:ln>
                      <a:noFill/>
                    </a:ln>
                    <a:extLst>
                      <a:ext uri="{53640926-AAD7-44D8-BBD7-CCE9431645EC}">
                        <a14:shadowObscured xmlns:a14="http://schemas.microsoft.com/office/drawing/2010/main"/>
                      </a:ext>
                    </a:extLst>
                  </pic:spPr>
                </pic:pic>
              </a:graphicData>
            </a:graphic>
          </wp:inline>
        </w:drawing>
      </w:r>
    </w:p>
    <w:p w14:paraId="36C2EAF7" w14:textId="542F3B3B" w:rsidR="00A56314" w:rsidRDefault="00A56314" w:rsidP="00815B10">
      <w:pPr>
        <w:pStyle w:val="ListParagraph"/>
        <w:numPr>
          <w:ilvl w:val="0"/>
          <w:numId w:val="8"/>
        </w:numPr>
      </w:pPr>
      <w:r>
        <w:t>Press the New Folder button and create folders for all entities in the model.json file.</w:t>
      </w:r>
      <w:r w:rsidR="00571826">
        <w:t xml:space="preserve"> Refresh as needed to verify that the folders created successfully.</w:t>
      </w:r>
    </w:p>
    <w:p w14:paraId="0C736AE0" w14:textId="5D64EEB5" w:rsidR="00A56314" w:rsidRDefault="00A56314" w:rsidP="00A56314">
      <w:pPr>
        <w:jc w:val="center"/>
      </w:pPr>
      <w:r>
        <w:rPr>
          <w:noProof/>
        </w:rPr>
        <w:drawing>
          <wp:inline distT="0" distB="0" distL="0" distR="0" wp14:anchorId="0426736B" wp14:editId="7D29BA0D">
            <wp:extent cx="4267200" cy="1314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8205" b="69917"/>
                    <a:stretch/>
                  </pic:blipFill>
                  <pic:spPr bwMode="auto">
                    <a:xfrm>
                      <a:off x="0" y="0"/>
                      <a:ext cx="4267200" cy="1314450"/>
                    </a:xfrm>
                    <a:prstGeom prst="rect">
                      <a:avLst/>
                    </a:prstGeom>
                    <a:ln>
                      <a:noFill/>
                    </a:ln>
                    <a:extLst>
                      <a:ext uri="{53640926-AAD7-44D8-BBD7-CCE9431645EC}">
                        <a14:shadowObscured xmlns:a14="http://schemas.microsoft.com/office/drawing/2010/main"/>
                      </a:ext>
                    </a:extLst>
                  </pic:spPr>
                </pic:pic>
              </a:graphicData>
            </a:graphic>
          </wp:inline>
        </w:drawing>
      </w:r>
    </w:p>
    <w:p w14:paraId="12DE8F8E" w14:textId="3255AD87" w:rsidR="00A56314" w:rsidRPr="008F30CB" w:rsidRDefault="00A56314" w:rsidP="00A56314">
      <w:pPr>
        <w:pStyle w:val="ListParagraph"/>
        <w:numPr>
          <w:ilvl w:val="0"/>
          <w:numId w:val="8"/>
        </w:numPr>
      </w:pPr>
      <w:r>
        <w:t>The basic structure for the CDM folder is complete and the model.json file can be referenced in a Power BI Dataflow. CSV files can be uploaded within each folder to add data to the Dataflow and the partition property within the model.json file can assist the Dataflow with identifying the latest data file.</w:t>
      </w:r>
    </w:p>
    <w:p w14:paraId="3C4D5C02" w14:textId="77777777" w:rsidR="001B2F10" w:rsidRDefault="001B2F10">
      <w:pPr>
        <w:rPr>
          <w:rFonts w:asciiTheme="majorHAnsi" w:eastAsiaTheme="majorEastAsia" w:hAnsiTheme="majorHAnsi" w:cstheme="majorBidi"/>
          <w:color w:val="2F5496" w:themeColor="accent1" w:themeShade="BF"/>
          <w:sz w:val="32"/>
          <w:szCs w:val="32"/>
        </w:rPr>
      </w:pPr>
      <w:r>
        <w:br w:type="page"/>
      </w:r>
    </w:p>
    <w:p w14:paraId="2CFADD8B" w14:textId="0902679B" w:rsidR="0058647A" w:rsidRDefault="0058647A" w:rsidP="0058647A">
      <w:pPr>
        <w:pStyle w:val="Heading1"/>
      </w:pPr>
      <w:r>
        <w:lastRenderedPageBreak/>
        <w:t>Additional Instructions</w:t>
      </w:r>
    </w:p>
    <w:p w14:paraId="2F11EBCC" w14:textId="77777777" w:rsidR="0058647A" w:rsidRDefault="0058647A" w:rsidP="0058647A">
      <w:pPr>
        <w:pStyle w:val="Heading2"/>
      </w:pPr>
      <w:bookmarkStart w:id="1" w:name="_Identify_your_Power"/>
      <w:bookmarkEnd w:id="1"/>
      <w:r>
        <w:t>Identify your Power BI tenant</w:t>
      </w:r>
    </w:p>
    <w:p w14:paraId="5D8FC3D4" w14:textId="77777777" w:rsidR="0058647A" w:rsidRDefault="0058647A" w:rsidP="0058647A">
      <w:pPr>
        <w:pStyle w:val="ListParagraph"/>
        <w:numPr>
          <w:ilvl w:val="0"/>
          <w:numId w:val="3"/>
        </w:numPr>
      </w:pPr>
      <w:r>
        <w:t>Login to powerbi.com.</w:t>
      </w:r>
    </w:p>
    <w:p w14:paraId="6F588A3C" w14:textId="4567BC66" w:rsidR="0058647A" w:rsidRDefault="0058647A" w:rsidP="0058647A">
      <w:pPr>
        <w:pStyle w:val="ListParagraph"/>
        <w:numPr>
          <w:ilvl w:val="0"/>
          <w:numId w:val="3"/>
        </w:numPr>
      </w:pPr>
      <w:r>
        <w:t xml:space="preserve">Click the ? in the upper </w:t>
      </w:r>
      <w:r w:rsidR="00BB0E2E">
        <w:t>right-hand</w:t>
      </w:r>
      <w:r>
        <w:t xml:space="preserve"> corner of the screen.</w:t>
      </w:r>
    </w:p>
    <w:p w14:paraId="32BC010E" w14:textId="77777777" w:rsidR="0058647A" w:rsidRDefault="0058647A" w:rsidP="0058647A">
      <w:pPr>
        <w:jc w:val="center"/>
      </w:pPr>
      <w:r>
        <w:rPr>
          <w:noProof/>
        </w:rPr>
        <w:drawing>
          <wp:inline distT="0" distB="0" distL="0" distR="0" wp14:anchorId="5FD89ED1" wp14:editId="1451B489">
            <wp:extent cx="5943600" cy="4090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90670"/>
                    </a:xfrm>
                    <a:prstGeom prst="rect">
                      <a:avLst/>
                    </a:prstGeom>
                  </pic:spPr>
                </pic:pic>
              </a:graphicData>
            </a:graphic>
          </wp:inline>
        </w:drawing>
      </w:r>
    </w:p>
    <w:p w14:paraId="7181473B" w14:textId="77777777" w:rsidR="0058647A" w:rsidRDefault="0058647A">
      <w:r>
        <w:br w:type="page"/>
      </w:r>
    </w:p>
    <w:p w14:paraId="079697C6" w14:textId="77777777" w:rsidR="0058647A" w:rsidRDefault="0058647A" w:rsidP="0058647A">
      <w:pPr>
        <w:pStyle w:val="ListParagraph"/>
        <w:numPr>
          <w:ilvl w:val="0"/>
          <w:numId w:val="3"/>
        </w:numPr>
      </w:pPr>
      <w:r>
        <w:lastRenderedPageBreak/>
        <w:t>Click About Power Bi in the dropdown menu that appears.</w:t>
      </w:r>
    </w:p>
    <w:p w14:paraId="37494BCA" w14:textId="77777777" w:rsidR="0058647A" w:rsidRDefault="0058647A" w:rsidP="0058647A">
      <w:pPr>
        <w:jc w:val="center"/>
      </w:pPr>
      <w:r>
        <w:rPr>
          <w:noProof/>
        </w:rPr>
        <w:drawing>
          <wp:inline distT="0" distB="0" distL="0" distR="0" wp14:anchorId="1D87A1DF" wp14:editId="7759A107">
            <wp:extent cx="5943600" cy="4090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90670"/>
                    </a:xfrm>
                    <a:prstGeom prst="rect">
                      <a:avLst/>
                    </a:prstGeom>
                  </pic:spPr>
                </pic:pic>
              </a:graphicData>
            </a:graphic>
          </wp:inline>
        </w:drawing>
      </w:r>
    </w:p>
    <w:p w14:paraId="11ED5B74" w14:textId="77777777" w:rsidR="0058647A" w:rsidRDefault="0058647A" w:rsidP="0058647A">
      <w:pPr>
        <w:pStyle w:val="ListParagraph"/>
        <w:numPr>
          <w:ilvl w:val="0"/>
          <w:numId w:val="3"/>
        </w:numPr>
      </w:pPr>
      <w:r>
        <w:t>The dialog that appears will display the location in which your Power BI data is stored.</w:t>
      </w:r>
    </w:p>
    <w:p w14:paraId="59DA272A" w14:textId="77777777" w:rsidR="0058647A" w:rsidRPr="0058647A" w:rsidRDefault="0058647A" w:rsidP="0058647A">
      <w:pPr>
        <w:jc w:val="center"/>
      </w:pPr>
      <w:r>
        <w:rPr>
          <w:noProof/>
        </w:rPr>
        <w:drawing>
          <wp:inline distT="0" distB="0" distL="0" distR="0" wp14:anchorId="44839283" wp14:editId="069886EE">
            <wp:extent cx="5943600" cy="2272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2665"/>
                    </a:xfrm>
                    <a:prstGeom prst="rect">
                      <a:avLst/>
                    </a:prstGeom>
                  </pic:spPr>
                </pic:pic>
              </a:graphicData>
            </a:graphic>
          </wp:inline>
        </w:drawing>
      </w:r>
    </w:p>
    <w:sectPr w:rsidR="0058647A" w:rsidRPr="005864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67F2B"/>
    <w:multiLevelType w:val="hybridMultilevel"/>
    <w:tmpl w:val="E97A8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23A6E"/>
    <w:multiLevelType w:val="hybridMultilevel"/>
    <w:tmpl w:val="2B2224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435E5"/>
    <w:multiLevelType w:val="hybridMultilevel"/>
    <w:tmpl w:val="6316B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E2C8E"/>
    <w:multiLevelType w:val="hybridMultilevel"/>
    <w:tmpl w:val="F38CDFD4"/>
    <w:lvl w:ilvl="0" w:tplc="0409000F">
      <w:start w:val="1"/>
      <w:numFmt w:val="decimal"/>
      <w:lvlText w:val="%1."/>
      <w:lvlJc w:val="left"/>
      <w:pPr>
        <w:ind w:left="720" w:hanging="360"/>
      </w:pPr>
    </w:lvl>
    <w:lvl w:ilvl="1" w:tplc="A806921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133E72"/>
    <w:multiLevelType w:val="hybridMultilevel"/>
    <w:tmpl w:val="7FF67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F66304"/>
    <w:multiLevelType w:val="hybridMultilevel"/>
    <w:tmpl w:val="6316B8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EE193C"/>
    <w:multiLevelType w:val="hybridMultilevel"/>
    <w:tmpl w:val="8A6250E0"/>
    <w:lvl w:ilvl="0" w:tplc="03CC146E">
      <w:start w:val="1"/>
      <w:numFmt w:val="decimal"/>
      <w:lvlText w:val="%1."/>
      <w:lvlJc w:val="left"/>
      <w:pPr>
        <w:ind w:left="720" w:hanging="360"/>
      </w:pPr>
      <w:rPr>
        <w:b w:val="0"/>
      </w:rPr>
    </w:lvl>
    <w:lvl w:ilvl="1" w:tplc="A806921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282D34"/>
    <w:multiLevelType w:val="hybridMultilevel"/>
    <w:tmpl w:val="7FF67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7"/>
  </w:num>
  <w:num w:numId="5">
    <w:abstractNumId w:val="5"/>
  </w:num>
  <w:num w:numId="6">
    <w:abstractNumId w:val="4"/>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885"/>
    <w:rsid w:val="0008035D"/>
    <w:rsid w:val="000E53EC"/>
    <w:rsid w:val="0010213C"/>
    <w:rsid w:val="001B2F10"/>
    <w:rsid w:val="00263B0E"/>
    <w:rsid w:val="002E765C"/>
    <w:rsid w:val="00302E45"/>
    <w:rsid w:val="004A4DC7"/>
    <w:rsid w:val="004A6FAB"/>
    <w:rsid w:val="004D2CBF"/>
    <w:rsid w:val="00571826"/>
    <w:rsid w:val="0058647A"/>
    <w:rsid w:val="005E7DDF"/>
    <w:rsid w:val="006E6B75"/>
    <w:rsid w:val="007469D8"/>
    <w:rsid w:val="00762AF3"/>
    <w:rsid w:val="007E6159"/>
    <w:rsid w:val="00815B10"/>
    <w:rsid w:val="00850818"/>
    <w:rsid w:val="00896CD5"/>
    <w:rsid w:val="008F30CB"/>
    <w:rsid w:val="009E2F6D"/>
    <w:rsid w:val="00A1364A"/>
    <w:rsid w:val="00A21CF6"/>
    <w:rsid w:val="00A56314"/>
    <w:rsid w:val="00B01D5E"/>
    <w:rsid w:val="00B74C84"/>
    <w:rsid w:val="00BB0E2E"/>
    <w:rsid w:val="00E24BF9"/>
    <w:rsid w:val="00F21E2E"/>
    <w:rsid w:val="00F25885"/>
    <w:rsid w:val="00F271AC"/>
    <w:rsid w:val="00F30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CBC3B"/>
  <w15:chartTrackingRefBased/>
  <w15:docId w15:val="{42B794B9-FBB8-4143-9463-BD72F2F0E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58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58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88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25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88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F25885"/>
    <w:pPr>
      <w:spacing w:after="0" w:line="240" w:lineRule="auto"/>
    </w:pPr>
    <w:rPr>
      <w:rFonts w:eastAsiaTheme="minorEastAsia"/>
    </w:rPr>
  </w:style>
  <w:style w:type="character" w:customStyle="1" w:styleId="NoSpacingChar">
    <w:name w:val="No Spacing Char"/>
    <w:basedOn w:val="DefaultParagraphFont"/>
    <w:link w:val="NoSpacing"/>
    <w:uiPriority w:val="1"/>
    <w:rsid w:val="00F25885"/>
    <w:rPr>
      <w:rFonts w:eastAsiaTheme="minorEastAsia"/>
    </w:rPr>
  </w:style>
  <w:style w:type="character" w:customStyle="1" w:styleId="Heading2Char">
    <w:name w:val="Heading 2 Char"/>
    <w:basedOn w:val="DefaultParagraphFont"/>
    <w:link w:val="Heading2"/>
    <w:uiPriority w:val="9"/>
    <w:rsid w:val="00F258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25885"/>
    <w:pPr>
      <w:ind w:left="720"/>
      <w:contextualSpacing/>
    </w:pPr>
  </w:style>
  <w:style w:type="character" w:styleId="Hyperlink">
    <w:name w:val="Hyperlink"/>
    <w:basedOn w:val="DefaultParagraphFont"/>
    <w:uiPriority w:val="99"/>
    <w:unhideWhenUsed/>
    <w:rsid w:val="00F25885"/>
    <w:rPr>
      <w:color w:val="0563C1" w:themeColor="hyperlink"/>
      <w:u w:val="single"/>
    </w:rPr>
  </w:style>
  <w:style w:type="character" w:styleId="UnresolvedMention">
    <w:name w:val="Unresolved Mention"/>
    <w:basedOn w:val="DefaultParagraphFont"/>
    <w:uiPriority w:val="99"/>
    <w:semiHidden/>
    <w:unhideWhenUsed/>
    <w:rsid w:val="00F25885"/>
    <w:rPr>
      <w:color w:val="808080"/>
      <w:shd w:val="clear" w:color="auto" w:fill="E6E6E6"/>
    </w:rPr>
  </w:style>
  <w:style w:type="character" w:styleId="FollowedHyperlink">
    <w:name w:val="FollowedHyperlink"/>
    <w:basedOn w:val="DefaultParagraphFont"/>
    <w:uiPriority w:val="99"/>
    <w:semiHidden/>
    <w:unhideWhenUsed/>
    <w:rsid w:val="00586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ortal.azur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hyperlink" Target="https://portal.azure.com" TargetMode="External"/><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zure.microsoft.com/en-us/features/storage-explorer/" TargetMode="Externa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8281AFE636739468E79E995C6C3458B" ma:contentTypeVersion="13" ma:contentTypeDescription="Create a new document." ma:contentTypeScope="" ma:versionID="67d3cff906082429e74d9897237ba36e">
  <xsd:schema xmlns:xsd="http://www.w3.org/2001/XMLSchema" xmlns:xs="http://www.w3.org/2001/XMLSchema" xmlns:p="http://schemas.microsoft.com/office/2006/metadata/properties" xmlns:ns1="http://schemas.microsoft.com/sharepoint/v3" xmlns:ns2="25adbfb8-6d04-40f6-9b2f-095a3e6cb46e" xmlns:ns3="26b51502-da3c-4e72-b249-ac300a428aa1" targetNamespace="http://schemas.microsoft.com/office/2006/metadata/properties" ma:root="true" ma:fieldsID="64a59c36fa68f82a9205525ef5637635" ns1:_="" ns2:_="" ns3:_="">
    <xsd:import namespace="http://schemas.microsoft.com/sharepoint/v3"/>
    <xsd:import namespace="25adbfb8-6d04-40f6-9b2f-095a3e6cb46e"/>
    <xsd:import namespace="26b51502-da3c-4e72-b249-ac300a428aa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adbfb8-6d04-40f6-9b2f-095a3e6cb4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b51502-da3c-4e72-b249-ac300a428aa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8C5604AD-004E-40AE-994B-2B3320796685}">
  <ds:schemaRefs>
    <ds:schemaRef ds:uri="http://schemas.microsoft.com/sharepoint/v3/contenttype/forms"/>
  </ds:schemaRefs>
</ds:datastoreItem>
</file>

<file path=customXml/itemProps2.xml><?xml version="1.0" encoding="utf-8"?>
<ds:datastoreItem xmlns:ds="http://schemas.openxmlformats.org/officeDocument/2006/customXml" ds:itemID="{03FEE828-C0CA-418C-B672-1A014E319E5C}"/>
</file>

<file path=customXml/itemProps3.xml><?xml version="1.0" encoding="utf-8"?>
<ds:datastoreItem xmlns:ds="http://schemas.openxmlformats.org/officeDocument/2006/customXml" ds:itemID="{9243CB10-6AD1-479E-B9FF-0A2FD3585E3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27</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Hirsch</dc:creator>
  <cp:keywords/>
  <dc:description/>
  <cp:lastModifiedBy>William Dibbern</cp:lastModifiedBy>
  <cp:revision>18</cp:revision>
  <dcterms:created xsi:type="dcterms:W3CDTF">2019-04-16T15:24:00Z</dcterms:created>
  <dcterms:modified xsi:type="dcterms:W3CDTF">2019-06-07T16:58:00Z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0x010100A8281AFE636739468E79E995C6C3458B</vt:lpwstr>
  </property>
</Properties>
</file>