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3D0468" w14:textId="77777777" w:rsidR="00FA4625" w:rsidRDefault="00966B6A" w:rsidP="00966B6A">
      <w:pPr>
        <w:pStyle w:val="Title"/>
      </w:pPr>
      <w:proofErr w:type="spellStart"/>
      <w:r>
        <w:t>SMVCloudWorker</w:t>
      </w:r>
      <w:proofErr w:type="spellEnd"/>
      <w:r>
        <w:t xml:space="preserve"> – Overview</w:t>
      </w:r>
    </w:p>
    <w:p w14:paraId="1DB1DD30" w14:textId="09AC6936" w:rsidR="00A908A0" w:rsidRDefault="00A908A0" w:rsidP="00A908A0"/>
    <w:p w14:paraId="23BDE06F" w14:textId="648D136C" w:rsidR="00A908A0" w:rsidRDefault="00A908A0" w:rsidP="00A908A0">
      <w:pPr>
        <w:pStyle w:val="Heading1"/>
      </w:pPr>
      <w:r>
        <w:t>Inputs</w:t>
      </w:r>
    </w:p>
    <w:p w14:paraId="3D5442A2" w14:textId="6FB454F1" w:rsidR="00A908A0" w:rsidRPr="00D52FBF" w:rsidRDefault="002054B6" w:rsidP="00A908A0">
      <w:pPr>
        <w:rPr>
          <w:sz w:val="24"/>
        </w:rPr>
      </w:pPr>
      <w:r w:rsidRPr="00D52FBF">
        <w:rPr>
          <w:sz w:val="24"/>
        </w:rPr>
        <w:t xml:space="preserve">The worker takes input from </w:t>
      </w:r>
      <w:r w:rsidR="0044590D" w:rsidRPr="00D52FBF">
        <w:rPr>
          <w:sz w:val="24"/>
        </w:rPr>
        <w:t>four</w:t>
      </w:r>
      <w:r w:rsidRPr="00D52FBF">
        <w:rPr>
          <w:sz w:val="24"/>
        </w:rPr>
        <w:t xml:space="preserve"> sources:</w:t>
      </w:r>
    </w:p>
    <w:p w14:paraId="78AD0D01" w14:textId="0241E8E7" w:rsidR="002054B6" w:rsidRPr="00D52FBF" w:rsidRDefault="002054B6" w:rsidP="002054B6">
      <w:pPr>
        <w:pStyle w:val="ListParagraph"/>
        <w:numPr>
          <w:ilvl w:val="0"/>
          <w:numId w:val="4"/>
        </w:numPr>
        <w:rPr>
          <w:sz w:val="24"/>
        </w:rPr>
      </w:pPr>
      <w:r w:rsidRPr="00D52FBF">
        <w:rPr>
          <w:sz w:val="24"/>
        </w:rPr>
        <w:t xml:space="preserve">Actions Queue: The cloud storage queue </w:t>
      </w:r>
      <w:proofErr w:type="spellStart"/>
      <w:r w:rsidRPr="00D52FBF">
        <w:rPr>
          <w:rFonts w:ascii="Courier New" w:hAnsi="Courier New" w:cs="Courier New"/>
          <w:sz w:val="24"/>
        </w:rPr>
        <w:t>smvactions</w:t>
      </w:r>
      <w:proofErr w:type="spellEnd"/>
      <w:r w:rsidRPr="00D52FBF">
        <w:rPr>
          <w:sz w:val="24"/>
        </w:rPr>
        <w:t xml:space="preserve"> is read for messages. Each message in the queue represents an a</w:t>
      </w:r>
      <w:bookmarkStart w:id="0" w:name="_GoBack"/>
      <w:bookmarkEnd w:id="0"/>
      <w:r w:rsidRPr="00D52FBF">
        <w:rPr>
          <w:sz w:val="24"/>
        </w:rPr>
        <w:t>ction to be run by a worker in the cloud service.</w:t>
      </w:r>
    </w:p>
    <w:p w14:paraId="7FABF0CD" w14:textId="4ACA42D2" w:rsidR="002054B6" w:rsidRPr="00D52FBF" w:rsidRDefault="002054B6" w:rsidP="002054B6">
      <w:pPr>
        <w:pStyle w:val="ListParagraph"/>
        <w:numPr>
          <w:ilvl w:val="0"/>
          <w:numId w:val="4"/>
        </w:numPr>
        <w:rPr>
          <w:sz w:val="24"/>
        </w:rPr>
      </w:pPr>
      <w:r w:rsidRPr="00D52FBF">
        <w:rPr>
          <w:sz w:val="24"/>
        </w:rPr>
        <w:t xml:space="preserve">Actions blob container: The </w:t>
      </w:r>
      <w:proofErr w:type="spellStart"/>
      <w:r w:rsidRPr="00D52FBF">
        <w:rPr>
          <w:rFonts w:ascii="Courier New" w:hAnsi="Courier New" w:cs="Courier New"/>
          <w:sz w:val="24"/>
        </w:rPr>
        <w:t>smvactions</w:t>
      </w:r>
      <w:proofErr w:type="spellEnd"/>
      <w:r w:rsidRPr="00D52FBF">
        <w:rPr>
          <w:sz w:val="24"/>
        </w:rPr>
        <w:t xml:space="preserve"> blob container contains the entire working directory for the action zipped up into an archive named </w:t>
      </w:r>
      <w:r w:rsidRPr="00D52FBF">
        <w:rPr>
          <w:rFonts w:ascii="Courier New" w:hAnsi="Courier New" w:cs="Courier New"/>
          <w:sz w:val="24"/>
        </w:rPr>
        <w:t>{actionGuid}.zip</w:t>
      </w:r>
    </w:p>
    <w:p w14:paraId="68DEEA2A" w14:textId="5D1F9458" w:rsidR="002054B6" w:rsidRPr="00D52FBF" w:rsidRDefault="002054B6" w:rsidP="002054B6">
      <w:pPr>
        <w:pStyle w:val="ListParagraph"/>
        <w:numPr>
          <w:ilvl w:val="0"/>
          <w:numId w:val="4"/>
        </w:numPr>
        <w:rPr>
          <w:sz w:val="24"/>
        </w:rPr>
      </w:pPr>
      <w:r w:rsidRPr="00D52FBF">
        <w:rPr>
          <w:sz w:val="24"/>
        </w:rPr>
        <w:t xml:space="preserve">Versions blob container: Each action is run by a specific version of SMV. The versions are downloaded by the worker from the </w:t>
      </w:r>
      <w:proofErr w:type="spellStart"/>
      <w:r w:rsidRPr="00D52FBF">
        <w:rPr>
          <w:rFonts w:ascii="Courier New" w:hAnsi="Courier New" w:cs="Courier New"/>
          <w:sz w:val="24"/>
        </w:rPr>
        <w:t>smvversions</w:t>
      </w:r>
      <w:proofErr w:type="spellEnd"/>
      <w:r w:rsidRPr="00D52FBF">
        <w:rPr>
          <w:sz w:val="24"/>
        </w:rPr>
        <w:t xml:space="preserve"> blob container when required and are persisted to disk until the worker is reimaged.</w:t>
      </w:r>
    </w:p>
    <w:p w14:paraId="05B13878" w14:textId="0223CFC4" w:rsidR="00260111" w:rsidRPr="00D52FBF" w:rsidRDefault="00260111" w:rsidP="002054B6">
      <w:pPr>
        <w:pStyle w:val="ListParagraph"/>
        <w:numPr>
          <w:ilvl w:val="0"/>
          <w:numId w:val="4"/>
        </w:numPr>
        <w:rPr>
          <w:sz w:val="24"/>
        </w:rPr>
      </w:pPr>
      <w:r w:rsidRPr="00D52FBF">
        <w:rPr>
          <w:sz w:val="24"/>
        </w:rPr>
        <w:t xml:space="preserve">Actions table: The cloud table </w:t>
      </w:r>
      <w:proofErr w:type="spellStart"/>
      <w:r w:rsidRPr="00D52FBF">
        <w:rPr>
          <w:rFonts w:ascii="Courier New" w:hAnsi="Courier New" w:cs="Courier New"/>
          <w:sz w:val="24"/>
        </w:rPr>
        <w:t>actionstable</w:t>
      </w:r>
      <w:proofErr w:type="spellEnd"/>
      <w:r w:rsidRPr="00D52FBF">
        <w:rPr>
          <w:rFonts w:ascii="Courier New" w:hAnsi="Courier New" w:cs="Courier New"/>
          <w:sz w:val="24"/>
        </w:rPr>
        <w:t xml:space="preserve"> </w:t>
      </w:r>
      <w:r w:rsidRPr="00D52FBF">
        <w:rPr>
          <w:sz w:val="24"/>
        </w:rPr>
        <w:t>contains an entry for each action added to the actions queue. This table primarily serves five purposes:</w:t>
      </w:r>
    </w:p>
    <w:p w14:paraId="316B8824" w14:textId="77777777" w:rsidR="00260111" w:rsidRPr="00D52FBF" w:rsidRDefault="00260111" w:rsidP="00260111">
      <w:pPr>
        <w:pStyle w:val="ListParagraph"/>
        <w:numPr>
          <w:ilvl w:val="1"/>
          <w:numId w:val="4"/>
        </w:numPr>
        <w:rPr>
          <w:sz w:val="24"/>
        </w:rPr>
      </w:pPr>
      <w:r w:rsidRPr="00D52FBF">
        <w:rPr>
          <w:sz w:val="24"/>
        </w:rPr>
        <w:t>To inform the client about the status of the action (</w:t>
      </w:r>
      <w:proofErr w:type="spellStart"/>
      <w:r w:rsidRPr="00D52FBF">
        <w:rPr>
          <w:sz w:val="24"/>
        </w:rPr>
        <w:t>NotStarted</w:t>
      </w:r>
      <w:proofErr w:type="spellEnd"/>
      <w:r w:rsidRPr="00D52FBF">
        <w:rPr>
          <w:sz w:val="24"/>
        </w:rPr>
        <w:t xml:space="preserve">, </w:t>
      </w:r>
      <w:proofErr w:type="spellStart"/>
      <w:r w:rsidRPr="00D52FBF">
        <w:rPr>
          <w:sz w:val="24"/>
        </w:rPr>
        <w:t>InProgress</w:t>
      </w:r>
      <w:proofErr w:type="spellEnd"/>
      <w:r w:rsidRPr="00D52FBF">
        <w:rPr>
          <w:sz w:val="24"/>
        </w:rPr>
        <w:t>, Success, Error).</w:t>
      </w:r>
    </w:p>
    <w:p w14:paraId="05529889" w14:textId="77777777" w:rsidR="00260111" w:rsidRPr="00D52FBF" w:rsidRDefault="00260111" w:rsidP="00260111">
      <w:pPr>
        <w:pStyle w:val="ListParagraph"/>
        <w:numPr>
          <w:ilvl w:val="1"/>
          <w:numId w:val="4"/>
        </w:numPr>
        <w:rPr>
          <w:sz w:val="24"/>
        </w:rPr>
      </w:pPr>
      <w:r w:rsidRPr="00D52FBF">
        <w:rPr>
          <w:sz w:val="24"/>
        </w:rPr>
        <w:t xml:space="preserve">To allow the worker access to the action object that needs to be executed via the </w:t>
      </w:r>
      <w:proofErr w:type="spellStart"/>
      <w:r w:rsidRPr="00D52FBF">
        <w:rPr>
          <w:rFonts w:ascii="Courier New" w:hAnsi="Courier New" w:cs="Courier New"/>
          <w:sz w:val="24"/>
        </w:rPr>
        <w:t>SerializedAction</w:t>
      </w:r>
      <w:proofErr w:type="spellEnd"/>
      <w:r w:rsidRPr="00D52FBF">
        <w:rPr>
          <w:sz w:val="24"/>
        </w:rPr>
        <w:t xml:space="preserve"> property. Once the action has been executed, the </w:t>
      </w:r>
      <w:proofErr w:type="spellStart"/>
      <w:r w:rsidRPr="00D52FBF">
        <w:rPr>
          <w:rFonts w:ascii="Courier New" w:hAnsi="Courier New" w:cs="Courier New"/>
          <w:sz w:val="24"/>
        </w:rPr>
        <w:t>SerializedAction</w:t>
      </w:r>
      <w:proofErr w:type="spellEnd"/>
      <w:r w:rsidRPr="00D52FBF">
        <w:rPr>
          <w:sz w:val="24"/>
        </w:rPr>
        <w:t xml:space="preserve"> property is updated with the new variables dictionary for the action so the client can access variables that were set during the action’s execution.</w:t>
      </w:r>
    </w:p>
    <w:p w14:paraId="4CB26FE0" w14:textId="77777777" w:rsidR="00260111" w:rsidRPr="00D52FBF" w:rsidRDefault="00260111" w:rsidP="00260111">
      <w:pPr>
        <w:pStyle w:val="ListParagraph"/>
        <w:numPr>
          <w:ilvl w:val="1"/>
          <w:numId w:val="4"/>
        </w:numPr>
        <w:rPr>
          <w:sz w:val="24"/>
        </w:rPr>
      </w:pPr>
      <w:r w:rsidRPr="00D52FBF">
        <w:rPr>
          <w:sz w:val="24"/>
        </w:rPr>
        <w:t xml:space="preserve">The </w:t>
      </w:r>
      <w:proofErr w:type="spellStart"/>
      <w:r w:rsidRPr="00D52FBF">
        <w:rPr>
          <w:rFonts w:ascii="Courier New" w:hAnsi="Courier New" w:cs="Courier New"/>
          <w:sz w:val="24"/>
        </w:rPr>
        <w:t>ModuleHash</w:t>
      </w:r>
      <w:proofErr w:type="spellEnd"/>
      <w:r w:rsidRPr="00D52FBF">
        <w:rPr>
          <w:sz w:val="24"/>
        </w:rPr>
        <w:t xml:space="preserve"> property is used when an action needs to download artifacts from a module during execution.</w:t>
      </w:r>
    </w:p>
    <w:p w14:paraId="747AAF60" w14:textId="77777777" w:rsidR="00260111" w:rsidRPr="00D52FBF" w:rsidRDefault="00260111" w:rsidP="00260111">
      <w:pPr>
        <w:pStyle w:val="ListParagraph"/>
        <w:numPr>
          <w:ilvl w:val="1"/>
          <w:numId w:val="4"/>
        </w:numPr>
        <w:rPr>
          <w:sz w:val="24"/>
        </w:rPr>
      </w:pPr>
      <w:r w:rsidRPr="00D52FBF">
        <w:rPr>
          <w:sz w:val="24"/>
        </w:rPr>
        <w:t xml:space="preserve">The </w:t>
      </w:r>
      <w:proofErr w:type="spellStart"/>
      <w:r w:rsidRPr="00D52FBF">
        <w:rPr>
          <w:rFonts w:ascii="Courier New" w:hAnsi="Courier New" w:cs="Courier New"/>
          <w:sz w:val="24"/>
        </w:rPr>
        <w:t>PluginPath</w:t>
      </w:r>
      <w:proofErr w:type="spellEnd"/>
      <w:r w:rsidRPr="00D52FBF">
        <w:rPr>
          <w:sz w:val="24"/>
        </w:rPr>
        <w:t xml:space="preserve"> property is used by the worker to load the plugin so we can run </w:t>
      </w:r>
      <w:proofErr w:type="spellStart"/>
      <w:proofErr w:type="gramStart"/>
      <w:r w:rsidRPr="00D52FBF">
        <w:rPr>
          <w:rFonts w:ascii="Courier New" w:hAnsi="Courier New" w:cs="Courier New"/>
          <w:sz w:val="24"/>
        </w:rPr>
        <w:t>PreAction</w:t>
      </w:r>
      <w:proofErr w:type="spellEnd"/>
      <w:r w:rsidRPr="00D52FBF">
        <w:rPr>
          <w:rFonts w:ascii="Courier New" w:hAnsi="Courier New" w:cs="Courier New"/>
          <w:sz w:val="24"/>
        </w:rPr>
        <w:t>(</w:t>
      </w:r>
      <w:proofErr w:type="gramEnd"/>
      <w:r w:rsidRPr="00D52FBF">
        <w:rPr>
          <w:rFonts w:ascii="Courier New" w:hAnsi="Courier New" w:cs="Courier New"/>
          <w:sz w:val="24"/>
        </w:rPr>
        <w:t>)</w:t>
      </w:r>
      <w:r w:rsidRPr="00D52FBF">
        <w:rPr>
          <w:sz w:val="24"/>
        </w:rPr>
        <w:t xml:space="preserve"> and </w:t>
      </w:r>
      <w:proofErr w:type="spellStart"/>
      <w:r w:rsidRPr="00D52FBF">
        <w:rPr>
          <w:rFonts w:ascii="Courier New" w:hAnsi="Courier New" w:cs="Courier New"/>
          <w:sz w:val="24"/>
        </w:rPr>
        <w:t>PostAction</w:t>
      </w:r>
      <w:proofErr w:type="spellEnd"/>
      <w:r w:rsidRPr="00D52FBF">
        <w:rPr>
          <w:rFonts w:ascii="Courier New" w:hAnsi="Courier New" w:cs="Courier New"/>
          <w:sz w:val="24"/>
        </w:rPr>
        <w:t>()</w:t>
      </w:r>
      <w:r w:rsidRPr="00D52FBF">
        <w:rPr>
          <w:sz w:val="24"/>
        </w:rPr>
        <w:t xml:space="preserve"> during execution.</w:t>
      </w:r>
    </w:p>
    <w:p w14:paraId="1B61631B" w14:textId="21A6EF43" w:rsidR="00260111" w:rsidRPr="00D52FBF" w:rsidRDefault="00260111" w:rsidP="00260111">
      <w:pPr>
        <w:pStyle w:val="ListParagraph"/>
        <w:numPr>
          <w:ilvl w:val="1"/>
          <w:numId w:val="4"/>
        </w:numPr>
        <w:rPr>
          <w:sz w:val="24"/>
        </w:rPr>
      </w:pPr>
      <w:r w:rsidRPr="00D52FBF">
        <w:rPr>
          <w:sz w:val="24"/>
        </w:rPr>
        <w:t xml:space="preserve">The </w:t>
      </w:r>
      <w:r w:rsidRPr="00D52FBF">
        <w:rPr>
          <w:rFonts w:ascii="Courier New" w:hAnsi="Courier New" w:cs="Courier New"/>
          <w:sz w:val="24"/>
        </w:rPr>
        <w:t>Version</w:t>
      </w:r>
      <w:r w:rsidRPr="00D52FBF">
        <w:rPr>
          <w:sz w:val="24"/>
        </w:rPr>
        <w:t xml:space="preserve"> property is used by the worker to download the version of SMV that will be used for executing this action.</w:t>
      </w:r>
    </w:p>
    <w:p w14:paraId="132EF685" w14:textId="15C1A564" w:rsidR="00A908A0" w:rsidRDefault="00A908A0" w:rsidP="00A908A0">
      <w:pPr>
        <w:pStyle w:val="Heading1"/>
      </w:pPr>
      <w:r>
        <w:t>Outputs</w:t>
      </w:r>
    </w:p>
    <w:p w14:paraId="685071E2" w14:textId="2120D88E" w:rsidR="00A908A0" w:rsidRPr="00D52FBF" w:rsidRDefault="00A908A0" w:rsidP="00A908A0">
      <w:pPr>
        <w:rPr>
          <w:sz w:val="24"/>
          <w:szCs w:val="24"/>
        </w:rPr>
      </w:pPr>
      <w:r w:rsidRPr="00D52FBF">
        <w:rPr>
          <w:sz w:val="24"/>
          <w:szCs w:val="24"/>
        </w:rPr>
        <w:t>After an action has finished execution, the worker will:</w:t>
      </w:r>
    </w:p>
    <w:p w14:paraId="1F7AA9FC" w14:textId="77777777" w:rsidR="00A908A0" w:rsidRPr="00D52FBF" w:rsidRDefault="00A908A0" w:rsidP="00A908A0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D52FBF">
        <w:rPr>
          <w:sz w:val="24"/>
          <w:szCs w:val="24"/>
        </w:rPr>
        <w:t xml:space="preserve">Upload an archive named </w:t>
      </w:r>
      <w:r w:rsidRPr="00D52FBF">
        <w:rPr>
          <w:rFonts w:ascii="Courier New" w:hAnsi="Courier New" w:cs="Courier New"/>
          <w:sz w:val="24"/>
          <w:szCs w:val="24"/>
        </w:rPr>
        <w:t>{actionGuid}.zip</w:t>
      </w:r>
      <w:r w:rsidRPr="00D52FBF">
        <w:rPr>
          <w:sz w:val="24"/>
          <w:szCs w:val="24"/>
        </w:rPr>
        <w:t xml:space="preserve"> to the </w:t>
      </w:r>
      <w:proofErr w:type="spellStart"/>
      <w:r w:rsidRPr="00D52FBF">
        <w:rPr>
          <w:rFonts w:ascii="Courier New" w:hAnsi="Courier New" w:cs="Courier New"/>
          <w:sz w:val="24"/>
          <w:szCs w:val="24"/>
        </w:rPr>
        <w:t>smvresults</w:t>
      </w:r>
      <w:proofErr w:type="spellEnd"/>
      <w:r w:rsidRPr="00D52FBF">
        <w:rPr>
          <w:sz w:val="24"/>
          <w:szCs w:val="24"/>
        </w:rPr>
        <w:t xml:space="preserve"> blob container. The archive will contain the contents of the working directory after the action has completed execution.</w:t>
      </w:r>
    </w:p>
    <w:p w14:paraId="258DC65A" w14:textId="7E313F69" w:rsidR="000A29BE" w:rsidRPr="00D52FBF" w:rsidRDefault="000A29BE" w:rsidP="00A908A0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D52FBF">
        <w:rPr>
          <w:sz w:val="24"/>
          <w:szCs w:val="24"/>
        </w:rPr>
        <w:t>Set the status of the action in the table to Success.</w:t>
      </w:r>
    </w:p>
    <w:p w14:paraId="40F2B569" w14:textId="711477AE" w:rsidR="00A908A0" w:rsidRPr="00D52FBF" w:rsidRDefault="00A908A0" w:rsidP="00A908A0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D52FBF">
        <w:rPr>
          <w:sz w:val="24"/>
          <w:szCs w:val="24"/>
        </w:rPr>
        <w:t xml:space="preserve">Send a message to the Service Bus topic </w:t>
      </w:r>
      <w:proofErr w:type="spellStart"/>
      <w:r w:rsidRPr="00D52FBF">
        <w:rPr>
          <w:rFonts w:ascii="Courier New" w:hAnsi="Courier New" w:cs="Courier New"/>
          <w:sz w:val="24"/>
          <w:szCs w:val="24"/>
        </w:rPr>
        <w:t>smvresults</w:t>
      </w:r>
      <w:proofErr w:type="spellEnd"/>
      <w:r w:rsidRPr="00D52FBF">
        <w:rPr>
          <w:sz w:val="24"/>
          <w:szCs w:val="24"/>
        </w:rPr>
        <w:t xml:space="preserve"> with the following properties:</w:t>
      </w:r>
    </w:p>
    <w:p w14:paraId="11FEA534" w14:textId="52E99E18" w:rsidR="00A908A0" w:rsidRPr="00D52FBF" w:rsidRDefault="00A908A0" w:rsidP="00A908A0">
      <w:pPr>
        <w:pStyle w:val="ListParagraph"/>
        <w:numPr>
          <w:ilvl w:val="1"/>
          <w:numId w:val="3"/>
        </w:numPr>
        <w:rPr>
          <w:sz w:val="24"/>
          <w:szCs w:val="24"/>
        </w:rPr>
      </w:pPr>
      <w:proofErr w:type="spellStart"/>
      <w:r w:rsidRPr="00D52FBF">
        <w:rPr>
          <w:sz w:val="24"/>
          <w:szCs w:val="24"/>
        </w:rPr>
        <w:t>SchedulerInstanceGuid</w:t>
      </w:r>
      <w:proofErr w:type="spellEnd"/>
      <w:r w:rsidR="009217EE" w:rsidRPr="00D52FBF">
        <w:rPr>
          <w:sz w:val="24"/>
          <w:szCs w:val="24"/>
        </w:rPr>
        <w:t xml:space="preserve"> – A GUID assigned to each instance of the </w:t>
      </w:r>
      <w:proofErr w:type="spellStart"/>
      <w:r w:rsidR="009217EE" w:rsidRPr="00D52FBF">
        <w:rPr>
          <w:sz w:val="24"/>
          <w:szCs w:val="24"/>
        </w:rPr>
        <w:t>CloudActionSMVScheduler</w:t>
      </w:r>
      <w:proofErr w:type="spellEnd"/>
      <w:r w:rsidR="009217EE" w:rsidRPr="00D52FBF">
        <w:rPr>
          <w:sz w:val="24"/>
          <w:szCs w:val="24"/>
        </w:rPr>
        <w:t>.</w:t>
      </w:r>
    </w:p>
    <w:p w14:paraId="39404C77" w14:textId="6568CE79" w:rsidR="00A908A0" w:rsidRPr="00D52FBF" w:rsidRDefault="00A908A0" w:rsidP="00A908A0">
      <w:pPr>
        <w:pStyle w:val="ListParagraph"/>
        <w:numPr>
          <w:ilvl w:val="1"/>
          <w:numId w:val="3"/>
        </w:numPr>
        <w:rPr>
          <w:sz w:val="24"/>
          <w:szCs w:val="24"/>
        </w:rPr>
      </w:pPr>
      <w:proofErr w:type="spellStart"/>
      <w:r w:rsidRPr="00D52FBF">
        <w:rPr>
          <w:sz w:val="24"/>
          <w:szCs w:val="24"/>
        </w:rPr>
        <w:t>ActionGuid</w:t>
      </w:r>
      <w:proofErr w:type="spellEnd"/>
      <w:r w:rsidR="009217EE" w:rsidRPr="00D52FBF">
        <w:rPr>
          <w:sz w:val="24"/>
          <w:szCs w:val="24"/>
        </w:rPr>
        <w:t xml:space="preserve"> – A GUID assigned to each action by the client.</w:t>
      </w:r>
    </w:p>
    <w:p w14:paraId="23287ED1" w14:textId="387FC20E" w:rsidR="00A908A0" w:rsidRPr="00D52FBF" w:rsidRDefault="00A908A0" w:rsidP="00A908A0">
      <w:pPr>
        <w:pStyle w:val="ListParagraph"/>
        <w:numPr>
          <w:ilvl w:val="1"/>
          <w:numId w:val="3"/>
        </w:numPr>
        <w:rPr>
          <w:sz w:val="24"/>
          <w:szCs w:val="24"/>
        </w:rPr>
      </w:pPr>
      <w:proofErr w:type="spellStart"/>
      <w:r w:rsidRPr="00D52FBF">
        <w:rPr>
          <w:sz w:val="24"/>
          <w:szCs w:val="24"/>
        </w:rPr>
        <w:lastRenderedPageBreak/>
        <w:t>DequeueCount</w:t>
      </w:r>
      <w:proofErr w:type="spellEnd"/>
      <w:r w:rsidRPr="00D52FBF">
        <w:rPr>
          <w:sz w:val="24"/>
          <w:szCs w:val="24"/>
        </w:rPr>
        <w:t xml:space="preserve"> – The number of times the message has been </w:t>
      </w:r>
      <w:proofErr w:type="spellStart"/>
      <w:r w:rsidRPr="00D52FBF">
        <w:rPr>
          <w:sz w:val="24"/>
          <w:szCs w:val="24"/>
        </w:rPr>
        <w:t>dequeued</w:t>
      </w:r>
      <w:proofErr w:type="spellEnd"/>
      <w:r w:rsidRPr="00D52FBF">
        <w:rPr>
          <w:sz w:val="24"/>
          <w:szCs w:val="24"/>
        </w:rPr>
        <w:t xml:space="preserve"> so far. This is essentially the number of times the action has failed to run.</w:t>
      </w:r>
    </w:p>
    <w:p w14:paraId="35E76870" w14:textId="4A532F51" w:rsidR="00A908A0" w:rsidRPr="00D52FBF" w:rsidRDefault="00A908A0" w:rsidP="00A908A0">
      <w:pPr>
        <w:pStyle w:val="ListParagraph"/>
        <w:numPr>
          <w:ilvl w:val="1"/>
          <w:numId w:val="3"/>
        </w:numPr>
        <w:rPr>
          <w:sz w:val="24"/>
          <w:szCs w:val="24"/>
        </w:rPr>
      </w:pPr>
      <w:proofErr w:type="spellStart"/>
      <w:r w:rsidRPr="00D52FBF">
        <w:rPr>
          <w:sz w:val="24"/>
          <w:szCs w:val="24"/>
        </w:rPr>
        <w:t>WaitTime</w:t>
      </w:r>
      <w:proofErr w:type="spellEnd"/>
      <w:r w:rsidRPr="00D52FBF">
        <w:rPr>
          <w:sz w:val="24"/>
          <w:szCs w:val="24"/>
        </w:rPr>
        <w:t xml:space="preserve"> – The time difference between the time the message was inserted into the queue and when the message was picked up by the worker.</w:t>
      </w:r>
    </w:p>
    <w:p w14:paraId="221AE563" w14:textId="4E20FDB9" w:rsidR="00170EF9" w:rsidRPr="00D52FBF" w:rsidRDefault="00A908A0" w:rsidP="00D52FBF">
      <w:pPr>
        <w:pStyle w:val="Heading1"/>
      </w:pPr>
      <w:r>
        <w:t>Working</w:t>
      </w:r>
    </w:p>
    <w:p w14:paraId="1ECF90ED" w14:textId="363735B6" w:rsidR="00170EF9" w:rsidRPr="00D52FBF" w:rsidRDefault="00170EF9" w:rsidP="00B1299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52FBF">
        <w:rPr>
          <w:sz w:val="24"/>
          <w:szCs w:val="24"/>
        </w:rPr>
        <w:t xml:space="preserve">Read a message from the actions queue. Messages are of the form: </w:t>
      </w:r>
      <w:r w:rsidRPr="00D52FBF">
        <w:rPr>
          <w:rFonts w:ascii="Courier New" w:hAnsi="Courier New" w:cs="Courier New"/>
          <w:sz w:val="24"/>
          <w:szCs w:val="24"/>
        </w:rPr>
        <w:t>{</w:t>
      </w:r>
      <w:proofErr w:type="spellStart"/>
      <w:r w:rsidRPr="00D52FBF">
        <w:rPr>
          <w:rFonts w:ascii="Courier New" w:hAnsi="Courier New" w:cs="Courier New"/>
          <w:sz w:val="24"/>
          <w:szCs w:val="24"/>
        </w:rPr>
        <w:t>schedulerInstanceGuid</w:t>
      </w:r>
      <w:proofErr w:type="spellEnd"/>
      <w:r w:rsidRPr="00D52FBF">
        <w:rPr>
          <w:rFonts w:ascii="Courier New" w:hAnsi="Courier New" w:cs="Courier New"/>
          <w:sz w:val="24"/>
          <w:szCs w:val="24"/>
        </w:rPr>
        <w:t>},{</w:t>
      </w:r>
      <w:proofErr w:type="spellStart"/>
      <w:r w:rsidRPr="00D52FBF">
        <w:rPr>
          <w:rFonts w:ascii="Courier New" w:hAnsi="Courier New" w:cs="Courier New"/>
          <w:sz w:val="24"/>
          <w:szCs w:val="24"/>
        </w:rPr>
        <w:t>actionGuid</w:t>
      </w:r>
      <w:proofErr w:type="spellEnd"/>
      <w:r w:rsidRPr="00D52FBF">
        <w:rPr>
          <w:rFonts w:ascii="Courier New" w:hAnsi="Courier New" w:cs="Courier New"/>
          <w:sz w:val="24"/>
          <w:szCs w:val="24"/>
        </w:rPr>
        <w:t>}</w:t>
      </w:r>
    </w:p>
    <w:p w14:paraId="7FABF8D6" w14:textId="69A258E2" w:rsidR="000A756C" w:rsidRPr="00D52FBF" w:rsidRDefault="00170EF9" w:rsidP="0026011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52FBF">
        <w:rPr>
          <w:sz w:val="24"/>
          <w:szCs w:val="24"/>
        </w:rPr>
        <w:t>Get the table entry for this action fr</w:t>
      </w:r>
      <w:r w:rsidR="00260111" w:rsidRPr="00D52FBF">
        <w:rPr>
          <w:sz w:val="24"/>
          <w:szCs w:val="24"/>
        </w:rPr>
        <w:t>om the actions table.</w:t>
      </w:r>
    </w:p>
    <w:p w14:paraId="3E53EB7F" w14:textId="2BAA7208" w:rsidR="004F4A26" w:rsidRPr="00D52FBF" w:rsidRDefault="004F4A26" w:rsidP="004F4A2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52FBF">
        <w:rPr>
          <w:sz w:val="24"/>
          <w:szCs w:val="24"/>
        </w:rPr>
        <w:t xml:space="preserve">Check the </w:t>
      </w:r>
      <w:proofErr w:type="spellStart"/>
      <w:r w:rsidRPr="00D52FBF">
        <w:rPr>
          <w:sz w:val="24"/>
          <w:szCs w:val="24"/>
        </w:rPr>
        <w:t>dequeue</w:t>
      </w:r>
      <w:proofErr w:type="spellEnd"/>
      <w:r w:rsidRPr="00D52FBF">
        <w:rPr>
          <w:sz w:val="24"/>
          <w:szCs w:val="24"/>
        </w:rPr>
        <w:t xml:space="preserve"> count to find out how many times we have attempted to process this message. If the </w:t>
      </w:r>
      <w:proofErr w:type="spellStart"/>
      <w:r w:rsidRPr="00D52FBF">
        <w:rPr>
          <w:sz w:val="24"/>
          <w:szCs w:val="24"/>
        </w:rPr>
        <w:t>dequeue</w:t>
      </w:r>
      <w:proofErr w:type="spellEnd"/>
      <w:r w:rsidRPr="00D52FBF">
        <w:rPr>
          <w:sz w:val="24"/>
          <w:szCs w:val="24"/>
        </w:rPr>
        <w:t xml:space="preserve"> count is greater than </w:t>
      </w:r>
      <w:proofErr w:type="spellStart"/>
      <w:r w:rsidRPr="00D52FBF">
        <w:rPr>
          <w:rFonts w:ascii="Courier New" w:hAnsi="Courier New" w:cs="Courier New"/>
          <w:sz w:val="24"/>
          <w:szCs w:val="24"/>
        </w:rPr>
        <w:t>MaxDequeueCount</w:t>
      </w:r>
      <w:proofErr w:type="spellEnd"/>
      <w:r w:rsidRPr="00D52FBF">
        <w:rPr>
          <w:sz w:val="24"/>
          <w:szCs w:val="24"/>
        </w:rPr>
        <w:t>, we will discard the message and report an error to the client.</w:t>
      </w:r>
    </w:p>
    <w:p w14:paraId="0AA1A074" w14:textId="15D8BEAB" w:rsidR="003C24FC" w:rsidRPr="00D52FBF" w:rsidRDefault="003C24FC" w:rsidP="004F4A2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52FBF">
        <w:rPr>
          <w:sz w:val="24"/>
          <w:szCs w:val="24"/>
        </w:rPr>
        <w:t xml:space="preserve">Switch to the version of SMV required for the action by looking at the </w:t>
      </w:r>
      <w:r w:rsidRPr="00D52FBF">
        <w:rPr>
          <w:rFonts w:ascii="Courier New" w:hAnsi="Courier New" w:cs="Courier New"/>
          <w:sz w:val="24"/>
          <w:szCs w:val="24"/>
        </w:rPr>
        <w:t>Version</w:t>
      </w:r>
      <w:r w:rsidRPr="00D52FBF">
        <w:rPr>
          <w:sz w:val="24"/>
          <w:szCs w:val="24"/>
        </w:rPr>
        <w:t xml:space="preserve"> property of the table entry. If the SMV version does not exist on disk, we download it from blob storage and switch to it.</w:t>
      </w:r>
    </w:p>
    <w:p w14:paraId="24E8E653" w14:textId="5D4DC1C8" w:rsidR="003C24FC" w:rsidRPr="00D52FBF" w:rsidRDefault="003C24FC" w:rsidP="004F4A2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52FBF">
        <w:rPr>
          <w:sz w:val="24"/>
          <w:szCs w:val="24"/>
        </w:rPr>
        <w:t xml:space="preserve">Load the plugin, if any, by using the </w:t>
      </w:r>
      <w:proofErr w:type="spellStart"/>
      <w:r w:rsidRPr="00D52FBF">
        <w:rPr>
          <w:rFonts w:ascii="Courier New" w:hAnsi="Courier New" w:cs="Courier New"/>
          <w:sz w:val="24"/>
          <w:szCs w:val="24"/>
        </w:rPr>
        <w:t>PluginPath</w:t>
      </w:r>
      <w:proofErr w:type="spellEnd"/>
      <w:r w:rsidRPr="00D52FBF">
        <w:rPr>
          <w:rFonts w:ascii="Courier New" w:hAnsi="Courier New" w:cs="Courier New"/>
          <w:sz w:val="24"/>
          <w:szCs w:val="24"/>
        </w:rPr>
        <w:t xml:space="preserve"> </w:t>
      </w:r>
      <w:r w:rsidRPr="00D52FBF">
        <w:rPr>
          <w:sz w:val="24"/>
          <w:szCs w:val="24"/>
        </w:rPr>
        <w:t>property in the table entry.</w:t>
      </w:r>
    </w:p>
    <w:p w14:paraId="7D2A5D64" w14:textId="38A259ED" w:rsidR="003C24FC" w:rsidRPr="00D52FBF" w:rsidRDefault="003C24FC" w:rsidP="004F4A2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52FBF">
        <w:rPr>
          <w:sz w:val="24"/>
          <w:szCs w:val="24"/>
        </w:rPr>
        <w:t xml:space="preserve">Load the module, if any, by using the </w:t>
      </w:r>
      <w:proofErr w:type="spellStart"/>
      <w:r w:rsidRPr="00D52FBF">
        <w:rPr>
          <w:rFonts w:ascii="Courier New" w:hAnsi="Courier New" w:cs="Courier New"/>
          <w:sz w:val="24"/>
          <w:szCs w:val="24"/>
        </w:rPr>
        <w:t>ModuleHash</w:t>
      </w:r>
      <w:proofErr w:type="spellEnd"/>
      <w:r w:rsidRPr="00D52FBF">
        <w:rPr>
          <w:rFonts w:ascii="Courier New" w:hAnsi="Courier New" w:cs="Courier New"/>
          <w:sz w:val="24"/>
          <w:szCs w:val="24"/>
        </w:rPr>
        <w:t xml:space="preserve"> </w:t>
      </w:r>
      <w:r w:rsidRPr="00D52FBF">
        <w:rPr>
          <w:sz w:val="24"/>
          <w:szCs w:val="24"/>
        </w:rPr>
        <w:t>property of the table entry.</w:t>
      </w:r>
    </w:p>
    <w:p w14:paraId="258A27AF" w14:textId="60B1E385" w:rsidR="00BD2AAF" w:rsidRPr="00D52FBF" w:rsidRDefault="00BD2AAF" w:rsidP="004F4A2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52FBF">
        <w:rPr>
          <w:sz w:val="24"/>
          <w:szCs w:val="24"/>
        </w:rPr>
        <w:t>Download and extract the job from blob storage.</w:t>
      </w:r>
    </w:p>
    <w:p w14:paraId="37296D8D" w14:textId="014B6CED" w:rsidR="00152F53" w:rsidRPr="00D52FBF" w:rsidRDefault="00152F53" w:rsidP="004F4A2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52FBF">
        <w:rPr>
          <w:sz w:val="24"/>
          <w:szCs w:val="24"/>
        </w:rPr>
        <w:t>Before running the action, we transform all paths in the variables dictionary by replacing the working directory</w:t>
      </w:r>
      <w:r w:rsidR="00521083" w:rsidRPr="00D52FBF">
        <w:rPr>
          <w:sz w:val="24"/>
          <w:szCs w:val="24"/>
        </w:rPr>
        <w:t xml:space="preserve"> and assembly directory in the client with the working directory and assembly directory in the worker.</w:t>
      </w:r>
    </w:p>
    <w:p w14:paraId="64E019BB" w14:textId="3219535B" w:rsidR="00B1299D" w:rsidRPr="00D52FBF" w:rsidRDefault="00B1299D" w:rsidP="00B1299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52FBF">
        <w:rPr>
          <w:sz w:val="24"/>
          <w:szCs w:val="24"/>
        </w:rPr>
        <w:t xml:space="preserve">Call </w:t>
      </w:r>
      <w:proofErr w:type="spellStart"/>
      <w:proofErr w:type="gramStart"/>
      <w:r w:rsidRPr="00D52FBF">
        <w:rPr>
          <w:rFonts w:ascii="Courier New" w:hAnsi="Courier New" w:cs="Courier New"/>
          <w:sz w:val="24"/>
          <w:szCs w:val="24"/>
        </w:rPr>
        <w:t>Utility.ExecuteAction</w:t>
      </w:r>
      <w:proofErr w:type="spellEnd"/>
      <w:r w:rsidRPr="00D52FBF">
        <w:rPr>
          <w:rFonts w:ascii="Courier New" w:hAnsi="Courier New" w:cs="Courier New"/>
          <w:sz w:val="24"/>
          <w:szCs w:val="24"/>
        </w:rPr>
        <w:t>(</w:t>
      </w:r>
      <w:proofErr w:type="gramEnd"/>
      <w:r w:rsidRPr="00D52FBF">
        <w:rPr>
          <w:rFonts w:ascii="Courier New" w:hAnsi="Courier New" w:cs="Courier New"/>
          <w:sz w:val="24"/>
          <w:szCs w:val="24"/>
        </w:rPr>
        <w:t>)</w:t>
      </w:r>
      <w:r w:rsidRPr="00D52FBF">
        <w:rPr>
          <w:sz w:val="24"/>
          <w:szCs w:val="24"/>
        </w:rPr>
        <w:t xml:space="preserve"> to run the action.</w:t>
      </w:r>
    </w:p>
    <w:p w14:paraId="77B16298" w14:textId="53436F8F" w:rsidR="00B1299D" w:rsidRPr="00D52FBF" w:rsidRDefault="00B1299D" w:rsidP="00572BE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52FBF">
        <w:rPr>
          <w:sz w:val="24"/>
          <w:szCs w:val="24"/>
        </w:rPr>
        <w:t>Package the working directory and upload it to the results blob container.</w:t>
      </w:r>
    </w:p>
    <w:p w14:paraId="109F887A" w14:textId="0F7E7DEC" w:rsidR="00B1299D" w:rsidRPr="00D52FBF" w:rsidRDefault="00B1299D" w:rsidP="00572BE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52FBF">
        <w:rPr>
          <w:sz w:val="24"/>
          <w:szCs w:val="24"/>
        </w:rPr>
        <w:t>Set the status of the action to complete and update the serialized action in the table.</w:t>
      </w:r>
    </w:p>
    <w:p w14:paraId="42674994" w14:textId="6E75BE93" w:rsidR="00B1299D" w:rsidRPr="00D52FBF" w:rsidRDefault="00B1299D" w:rsidP="00572BE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52FBF">
        <w:rPr>
          <w:sz w:val="24"/>
          <w:szCs w:val="24"/>
        </w:rPr>
        <w:t>Send a message to our service bus topic to inform the client that the action is complete.</w:t>
      </w:r>
    </w:p>
    <w:p w14:paraId="24ECF524" w14:textId="6370BF30" w:rsidR="00756ED1" w:rsidRPr="00D52FBF" w:rsidRDefault="00B1299D" w:rsidP="00756ED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52FBF">
        <w:rPr>
          <w:sz w:val="24"/>
          <w:szCs w:val="24"/>
        </w:rPr>
        <w:t>If there an exception occurred during this process, log the error message, make the message in the actions queue visible again and go to step 1.</w:t>
      </w:r>
    </w:p>
    <w:p w14:paraId="2CDD9BFA" w14:textId="0F0A6A96" w:rsidR="00B1299D" w:rsidRPr="00D52FBF" w:rsidRDefault="00B1299D" w:rsidP="00756ED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52FBF">
        <w:rPr>
          <w:sz w:val="24"/>
          <w:szCs w:val="24"/>
        </w:rPr>
        <w:t>Go to step 1.</w:t>
      </w:r>
    </w:p>
    <w:sectPr w:rsidR="00B1299D" w:rsidRPr="00D52F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243123"/>
    <w:multiLevelType w:val="hybridMultilevel"/>
    <w:tmpl w:val="7AF6BD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F913AE4"/>
    <w:multiLevelType w:val="hybridMultilevel"/>
    <w:tmpl w:val="E172696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34B2BA2"/>
    <w:multiLevelType w:val="hybridMultilevel"/>
    <w:tmpl w:val="C228F0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A61654E"/>
    <w:multiLevelType w:val="hybridMultilevel"/>
    <w:tmpl w:val="694617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6B6A"/>
    <w:rsid w:val="000A29BE"/>
    <w:rsid w:val="000A756C"/>
    <w:rsid w:val="00152F53"/>
    <w:rsid w:val="00170EF9"/>
    <w:rsid w:val="001E1BFA"/>
    <w:rsid w:val="002054B6"/>
    <w:rsid w:val="00260111"/>
    <w:rsid w:val="00314845"/>
    <w:rsid w:val="003C24FC"/>
    <w:rsid w:val="00431421"/>
    <w:rsid w:val="0044590D"/>
    <w:rsid w:val="004630D6"/>
    <w:rsid w:val="004F4A26"/>
    <w:rsid w:val="00521083"/>
    <w:rsid w:val="00533BE5"/>
    <w:rsid w:val="00572BE6"/>
    <w:rsid w:val="006D7505"/>
    <w:rsid w:val="00756ED1"/>
    <w:rsid w:val="009217EE"/>
    <w:rsid w:val="00966B6A"/>
    <w:rsid w:val="00A2522D"/>
    <w:rsid w:val="00A908A0"/>
    <w:rsid w:val="00AD7568"/>
    <w:rsid w:val="00B1299D"/>
    <w:rsid w:val="00BD2AAF"/>
    <w:rsid w:val="00C347AF"/>
    <w:rsid w:val="00C81AA1"/>
    <w:rsid w:val="00D52FBF"/>
    <w:rsid w:val="00DD4EE8"/>
    <w:rsid w:val="00EA4E2B"/>
    <w:rsid w:val="00EC6B62"/>
    <w:rsid w:val="00EE216C"/>
    <w:rsid w:val="00F82A4A"/>
    <w:rsid w:val="00FA4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1D9371"/>
  <w15:chartTrackingRefBased/>
  <w15:docId w15:val="{2E67E1F8-4D52-4F09-A487-E166E2F0F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6B6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6B6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66B6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66B6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6B6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66B6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66B6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966B6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itle">
    <w:name w:val="Title"/>
    <w:basedOn w:val="Normal"/>
    <w:next w:val="Normal"/>
    <w:link w:val="TitleChar"/>
    <w:uiPriority w:val="10"/>
    <w:qFormat/>
    <w:rsid w:val="00966B6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6B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572B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192257A6CEC0F468B1926744FA1BAC9" ma:contentTypeVersion="0" ma:contentTypeDescription="Create a new document." ma:contentTypeScope="" ma:versionID="97f010acd15f8bf213e4b4dfd05be943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492549a57f07bff4848ef6118feffa85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4D31880-9E28-4F6D-8583-DE097FDCD3F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6E2A0A4-FB10-4491-A9C3-AF90A523E032}">
  <ds:schemaRefs>
    <ds:schemaRef ds:uri="http://schemas.microsoft.com/office/2006/documentManagement/types"/>
    <ds:schemaRef ds:uri="http://purl.org/dc/elements/1.1/"/>
    <ds:schemaRef ds:uri="http://purl.org/dc/terms/"/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http://schemas.microsoft.com/office/2006/metadata/properties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30F4CA50-3849-4A91-8488-2C4DEC6C4DB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566</Words>
  <Characters>3232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IT</Company>
  <LinksUpToDate>false</LinksUpToDate>
  <CharactersWithSpaces>3791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Apoorv Upreti</dc:creator>
  <cp:keywords/>
  <dc:description/>
  <cp:lastModifiedBy>Apoorv Upreti</cp:lastModifiedBy>
  <cp:revision>2</cp:revision>
  <dcterms:created xsi:type="dcterms:W3CDTF">2014-08-08T04:24:00Z</dcterms:created>
  <dcterms:modified xsi:type="dcterms:W3CDTF">2014-08-08T04:24:00Z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0x0101009192257A6CEC0F468B1926744FA1BAC9</vt:lpwstr>
  </property>
</Properties>
</file>