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6DF8C" w14:textId="3AB54D24" w:rsidR="00227146" w:rsidRDefault="00450884" w:rsidP="00450884">
      <w:r w:rsidRPr="00450884">
        <w:rPr>
          <w:b/>
          <w:noProof/>
          <w:color w:val="1F4E79" w:themeColor="accent5" w:themeShade="80"/>
        </w:rPr>
        <mc:AlternateContent>
          <mc:Choice Requires="wps">
            <w:drawing>
              <wp:anchor distT="0" distB="0" distL="114300" distR="114300" simplePos="0" relativeHeight="251661312" behindDoc="0" locked="0" layoutInCell="1" allowOverlap="1" wp14:anchorId="3F51781F" wp14:editId="5C5862FC">
                <wp:simplePos x="0" y="0"/>
                <wp:positionH relativeFrom="page">
                  <wp:posOffset>5715</wp:posOffset>
                </wp:positionH>
                <wp:positionV relativeFrom="paragraph">
                  <wp:posOffset>1280795</wp:posOffset>
                </wp:positionV>
                <wp:extent cx="3657600" cy="55626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56260"/>
                        </a:xfrm>
                        <a:prstGeom prst="rect">
                          <a:avLst/>
                        </a:prstGeom>
                        <a:solidFill>
                          <a:schemeClr val="accent5">
                            <a:lumMod val="50000"/>
                            <a:alpha val="89804"/>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CF4DC34" w14:textId="014304A7" w:rsidR="009A19C9" w:rsidRPr="007A5F52" w:rsidRDefault="009A19C9" w:rsidP="00450884">
                            <w:pPr>
                              <w:pStyle w:val="Subtitle"/>
                            </w:pPr>
                            <w:r>
                              <w:rPr>
                                <w:sz w:val="28"/>
                              </w:rPr>
                              <w:t>RS5 Validation Guide</w:t>
                            </w:r>
                          </w:p>
                        </w:txbxContent>
                      </wps:txbx>
                      <wps:bodyPr rot="0" spcFirstLastPara="0" vertOverflow="overflow" horzOverflow="overflow" vert="horz" wrap="square" lIns="91440" tIns="54864" rIns="3657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781F" id="_x0000_t202" coordsize="21600,21600" o:spt="202" path="m,l,21600r21600,l21600,xe">
                <v:stroke joinstyle="miter"/>
                <v:path gradientshapeok="t" o:connecttype="rect"/>
              </v:shapetype>
              <v:shape id="Text Box 2" o:spid="_x0000_s1026" type="#_x0000_t202" style="position:absolute;margin-left:.45pt;margin-top:100.85pt;width:4in;height:43.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" fillcolor="#1f4d78 [1608]" stroked="f">
                <v:fill opacity="58853f"/>
                <v:textbox inset=",4.32pt,28.8pt,0">
                  <w:txbxContent>
                    <w:p w14:paraId="6CF4DC34" w14:textId="014304A7" w:rsidR="009A19C9" w:rsidRPr="007A5F52" w:rsidRDefault="009A19C9" w:rsidP="00450884">
                      <w:pPr>
                        <w:pStyle w:val="Subtitle"/>
                      </w:pPr>
                      <w:r>
                        <w:rPr>
                          <w:sz w:val="28"/>
                        </w:rPr>
                        <w:t>RS5 Validation Guide</w:t>
                      </w:r>
                    </w:p>
                  </w:txbxContent>
                </v:textbox>
                <w10:wrap type="square" anchorx="page"/>
              </v:shape>
            </w:pict>
          </mc:Fallback>
        </mc:AlternateContent>
      </w:r>
      <w:r w:rsidRPr="00450884">
        <w:rPr>
          <w:b/>
          <w:noProof/>
          <w:color w:val="1F4E79" w:themeColor="accent5" w:themeShade="80"/>
        </w:rPr>
        <w:drawing>
          <wp:anchor distT="0" distB="457200" distL="114300" distR="114300" simplePos="0" relativeHeight="251659264" behindDoc="1" locked="0" layoutInCell="1" allowOverlap="1" wp14:anchorId="3840D157" wp14:editId="29ABCFD9">
            <wp:simplePos x="0" y="0"/>
            <wp:positionH relativeFrom="margin">
              <wp:align>center</wp:align>
            </wp:positionH>
            <wp:positionV relativeFrom="page">
              <wp:posOffset>8750</wp:posOffset>
            </wp:positionV>
            <wp:extent cx="7759065" cy="27425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146">
        <w:rPr>
          <w:b/>
        </w:rPr>
        <w:t>Last Update:</w:t>
      </w:r>
      <w:r w:rsidR="00267F85">
        <w:rPr>
          <w:b/>
        </w:rPr>
        <w:t xml:space="preserve"> </w:t>
      </w:r>
      <w:r w:rsidR="00AE2713">
        <w:rPr>
          <w:b/>
        </w:rPr>
        <w:t>4/3</w:t>
      </w:r>
      <w:r w:rsidR="00227146">
        <w:rPr>
          <w:b/>
        </w:rPr>
        <w:t>/1</w:t>
      </w:r>
      <w:r w:rsidR="00267F85">
        <w:rPr>
          <w:b/>
        </w:rPr>
        <w:t>9</w:t>
      </w:r>
    </w:p>
    <w:p w14:paraId="33A13C67" w14:textId="687E802E" w:rsidR="005250D2" w:rsidRDefault="00227146" w:rsidP="00450884">
      <w:r w:rsidRPr="00450884">
        <w:rPr>
          <w:b/>
        </w:rPr>
        <w:t>Summary:</w:t>
      </w:r>
      <w:r>
        <w:t xml:space="preserve"> This document provides implementation steps to implement and </w:t>
      </w:r>
      <w:r w:rsidR="005250D2">
        <w:t>test the Precision Time Protocol client on Windows 10 and Server 2019.</w:t>
      </w:r>
    </w:p>
    <w:p w14:paraId="58061EBD" w14:textId="77777777" w:rsidR="004571A4" w:rsidRDefault="005250D2" w:rsidP="00450884">
      <w:r>
        <w:t xml:space="preserve">This guide should be accompanied by the Software Timestamping and Time Accuracy Validation guides found here: </w:t>
      </w:r>
    </w:p>
    <w:p w14:paraId="59B00A1B" w14:textId="38C60909" w:rsidR="005250D2" w:rsidRDefault="004571A4" w:rsidP="00C1646E">
      <w:pPr>
        <w:pStyle w:val="ListParagraph"/>
        <w:numPr>
          <w:ilvl w:val="0"/>
          <w:numId w:val="29"/>
        </w:numPr>
      </w:pPr>
      <w:r>
        <w:t xml:space="preserve">Software Timestamping: </w:t>
      </w:r>
      <w:hyperlink r:id="rId12" w:history="1">
        <w:r>
          <w:rPr>
            <w:rStyle w:val="Hyperlink"/>
          </w:rPr>
          <w:t>Link</w:t>
        </w:r>
      </w:hyperlink>
    </w:p>
    <w:p w14:paraId="00839C6F" w14:textId="661A286E" w:rsidR="004571A4" w:rsidRDefault="004571A4" w:rsidP="00C1646E">
      <w:pPr>
        <w:pStyle w:val="ListParagraph"/>
        <w:numPr>
          <w:ilvl w:val="0"/>
          <w:numId w:val="29"/>
        </w:numPr>
      </w:pPr>
      <w:r>
        <w:t xml:space="preserve">High Accuracy Configuration: </w:t>
      </w:r>
      <w:hyperlink r:id="rId13" w:history="1">
        <w:r>
          <w:rPr>
            <w:rStyle w:val="Hyperlink"/>
          </w:rPr>
          <w:t>Link</w:t>
        </w:r>
      </w:hyperlink>
    </w:p>
    <w:p w14:paraId="3D6EA59E" w14:textId="77777777" w:rsidR="00227146" w:rsidRDefault="00227146" w:rsidP="00450884"/>
    <w:p w14:paraId="771BD569" w14:textId="77777777" w:rsidR="00450884" w:rsidRDefault="00450884">
      <w:r>
        <w:br w:type="page"/>
      </w:r>
    </w:p>
    <w:sdt>
      <w:sdtPr>
        <w:rPr>
          <w:rFonts w:asciiTheme="minorHAnsi" w:eastAsiaTheme="minorHAnsi" w:hAnsiTheme="minorHAnsi" w:cstheme="minorBidi"/>
          <w:color w:val="auto"/>
          <w:sz w:val="22"/>
          <w:szCs w:val="22"/>
        </w:rPr>
        <w:id w:val="1457761059"/>
        <w:docPartObj>
          <w:docPartGallery w:val="Table of Contents"/>
          <w:docPartUnique/>
        </w:docPartObj>
      </w:sdtPr>
      <w:sdtEndPr>
        <w:rPr>
          <w:b/>
          <w:bCs/>
          <w:noProof/>
        </w:rPr>
      </w:sdtEndPr>
      <w:sdtContent>
        <w:p w14:paraId="4C4184A2" w14:textId="0511E7CD" w:rsidR="0086583A" w:rsidRDefault="0086583A">
          <w:pPr>
            <w:pStyle w:val="TOCHeading"/>
          </w:pPr>
          <w:r>
            <w:t>Table of Contents</w:t>
          </w:r>
        </w:p>
        <w:p w14:paraId="76B9FE38" w14:textId="6B7FE598" w:rsidR="00267F85" w:rsidRDefault="008658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4528" w:history="1">
            <w:r w:rsidR="00267F85" w:rsidRPr="00945F65">
              <w:rPr>
                <w:rStyle w:val="Hyperlink"/>
                <w:noProof/>
              </w:rPr>
              <w:t>Overview</w:t>
            </w:r>
            <w:r w:rsidR="00267F85">
              <w:rPr>
                <w:noProof/>
                <w:webHidden/>
              </w:rPr>
              <w:tab/>
            </w:r>
            <w:r w:rsidR="00267F85">
              <w:rPr>
                <w:noProof/>
                <w:webHidden/>
              </w:rPr>
              <w:fldChar w:fldCharType="begin"/>
            </w:r>
            <w:r w:rsidR="00267F85">
              <w:rPr>
                <w:noProof/>
                <w:webHidden/>
              </w:rPr>
              <w:instrText xml:space="preserve"> PAGEREF _Toc3974528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585AA1A1" w14:textId="057CEC7F" w:rsidR="00267F85" w:rsidRDefault="004E0D82">
          <w:pPr>
            <w:pStyle w:val="TOC1"/>
            <w:tabs>
              <w:tab w:val="right" w:leader="dot" w:pos="9350"/>
            </w:tabs>
            <w:rPr>
              <w:rFonts w:eastAsiaTheme="minorEastAsia"/>
              <w:noProof/>
            </w:rPr>
          </w:pPr>
          <w:hyperlink w:anchor="_Toc3974529" w:history="1">
            <w:r w:rsidR="00267F85" w:rsidRPr="00945F65">
              <w:rPr>
                <w:rStyle w:val="Hyperlink"/>
                <w:noProof/>
              </w:rPr>
              <w:t>Description</w:t>
            </w:r>
            <w:r w:rsidR="00267F85">
              <w:rPr>
                <w:noProof/>
                <w:webHidden/>
              </w:rPr>
              <w:tab/>
            </w:r>
            <w:r w:rsidR="00267F85">
              <w:rPr>
                <w:noProof/>
                <w:webHidden/>
              </w:rPr>
              <w:fldChar w:fldCharType="begin"/>
            </w:r>
            <w:r w:rsidR="00267F85">
              <w:rPr>
                <w:noProof/>
                <w:webHidden/>
              </w:rPr>
              <w:instrText xml:space="preserve"> PAGEREF _Toc3974529 \h </w:instrText>
            </w:r>
            <w:r w:rsidR="00267F85">
              <w:rPr>
                <w:noProof/>
                <w:webHidden/>
              </w:rPr>
            </w:r>
            <w:r w:rsidR="00267F85">
              <w:rPr>
                <w:noProof/>
                <w:webHidden/>
              </w:rPr>
              <w:fldChar w:fldCharType="separate"/>
            </w:r>
            <w:r w:rsidR="00267F85">
              <w:rPr>
                <w:noProof/>
                <w:webHidden/>
              </w:rPr>
              <w:t>3</w:t>
            </w:r>
            <w:r w:rsidR="00267F85">
              <w:rPr>
                <w:noProof/>
                <w:webHidden/>
              </w:rPr>
              <w:fldChar w:fldCharType="end"/>
            </w:r>
          </w:hyperlink>
        </w:p>
        <w:p w14:paraId="27F77DEC" w14:textId="59F1B6F0" w:rsidR="00267F85" w:rsidRDefault="004E0D82">
          <w:pPr>
            <w:pStyle w:val="TOC1"/>
            <w:tabs>
              <w:tab w:val="right" w:leader="dot" w:pos="9350"/>
            </w:tabs>
            <w:rPr>
              <w:rFonts w:eastAsiaTheme="minorEastAsia"/>
              <w:noProof/>
            </w:rPr>
          </w:pPr>
          <w:hyperlink w:anchor="_Toc3974530" w:history="1">
            <w:r w:rsidR="00267F85" w:rsidRPr="00945F65">
              <w:rPr>
                <w:rStyle w:val="Hyperlink"/>
                <w:noProof/>
              </w:rPr>
              <w:t>Troubleshooting and Feedback</w:t>
            </w:r>
            <w:r w:rsidR="00267F85">
              <w:rPr>
                <w:noProof/>
                <w:webHidden/>
              </w:rPr>
              <w:tab/>
            </w:r>
            <w:r w:rsidR="00267F85">
              <w:rPr>
                <w:noProof/>
                <w:webHidden/>
              </w:rPr>
              <w:fldChar w:fldCharType="begin"/>
            </w:r>
            <w:r w:rsidR="00267F85">
              <w:rPr>
                <w:noProof/>
                <w:webHidden/>
              </w:rPr>
              <w:instrText xml:space="preserve"> PAGEREF _Toc3974530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5CA697CE" w14:textId="4656545E" w:rsidR="00267F85" w:rsidRDefault="004E0D82">
          <w:pPr>
            <w:pStyle w:val="TOC1"/>
            <w:tabs>
              <w:tab w:val="right" w:leader="dot" w:pos="9350"/>
            </w:tabs>
            <w:rPr>
              <w:rFonts w:eastAsiaTheme="minorEastAsia"/>
              <w:noProof/>
            </w:rPr>
          </w:pPr>
          <w:hyperlink w:anchor="_Toc3974531" w:history="1">
            <w:r w:rsidR="00267F85" w:rsidRPr="00945F65">
              <w:rPr>
                <w:rStyle w:val="Hyperlink"/>
                <w:noProof/>
              </w:rPr>
              <w:t>Test Activities</w:t>
            </w:r>
            <w:r w:rsidR="00267F85">
              <w:rPr>
                <w:noProof/>
                <w:webHidden/>
              </w:rPr>
              <w:tab/>
            </w:r>
            <w:r w:rsidR="00267F85">
              <w:rPr>
                <w:noProof/>
                <w:webHidden/>
              </w:rPr>
              <w:fldChar w:fldCharType="begin"/>
            </w:r>
            <w:r w:rsidR="00267F85">
              <w:rPr>
                <w:noProof/>
                <w:webHidden/>
              </w:rPr>
              <w:instrText xml:space="preserve"> PAGEREF _Toc3974531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7E1AA834" w14:textId="6D88E8DA" w:rsidR="00267F85" w:rsidRDefault="004E0D82">
          <w:pPr>
            <w:pStyle w:val="TOC1"/>
            <w:tabs>
              <w:tab w:val="right" w:leader="dot" w:pos="9350"/>
            </w:tabs>
            <w:rPr>
              <w:rFonts w:eastAsiaTheme="minorEastAsia"/>
              <w:noProof/>
            </w:rPr>
          </w:pPr>
          <w:hyperlink w:anchor="_Toc3974532" w:history="1">
            <w:r w:rsidR="00267F85" w:rsidRPr="00945F65">
              <w:rPr>
                <w:rStyle w:val="Hyperlink"/>
                <w:noProof/>
              </w:rPr>
              <w:t>Activities</w:t>
            </w:r>
            <w:r w:rsidR="00267F85">
              <w:rPr>
                <w:noProof/>
                <w:webHidden/>
              </w:rPr>
              <w:tab/>
            </w:r>
            <w:r w:rsidR="00267F85">
              <w:rPr>
                <w:noProof/>
                <w:webHidden/>
              </w:rPr>
              <w:fldChar w:fldCharType="begin"/>
            </w:r>
            <w:r w:rsidR="00267F85">
              <w:rPr>
                <w:noProof/>
                <w:webHidden/>
              </w:rPr>
              <w:instrText xml:space="preserve"> PAGEREF _Toc3974532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5FB3C215" w14:textId="72F43042" w:rsidR="00267F85" w:rsidRDefault="004E0D82">
          <w:pPr>
            <w:pStyle w:val="TOC2"/>
            <w:tabs>
              <w:tab w:val="right" w:leader="dot" w:pos="9350"/>
            </w:tabs>
            <w:rPr>
              <w:rFonts w:eastAsiaTheme="minorEastAsia"/>
              <w:noProof/>
            </w:rPr>
          </w:pPr>
          <w:hyperlink w:anchor="_Toc3974533" w:history="1">
            <w:r w:rsidR="00267F85" w:rsidRPr="00945F65">
              <w:rPr>
                <w:rStyle w:val="Hyperlink"/>
                <w:noProof/>
              </w:rPr>
              <w:t>Activity 1: Configure the System for High Accuracy</w:t>
            </w:r>
            <w:r w:rsidR="00267F85">
              <w:rPr>
                <w:noProof/>
                <w:webHidden/>
              </w:rPr>
              <w:tab/>
            </w:r>
            <w:r w:rsidR="00267F85">
              <w:rPr>
                <w:noProof/>
                <w:webHidden/>
              </w:rPr>
              <w:fldChar w:fldCharType="begin"/>
            </w:r>
            <w:r w:rsidR="00267F85">
              <w:rPr>
                <w:noProof/>
                <w:webHidden/>
              </w:rPr>
              <w:instrText xml:space="preserve"> PAGEREF _Toc3974533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0E298EC0" w14:textId="7BE5D1FB" w:rsidR="00267F85" w:rsidRDefault="004E0D82">
          <w:pPr>
            <w:pStyle w:val="TOC2"/>
            <w:tabs>
              <w:tab w:val="right" w:leader="dot" w:pos="9350"/>
            </w:tabs>
            <w:rPr>
              <w:rFonts w:eastAsiaTheme="minorEastAsia"/>
              <w:noProof/>
            </w:rPr>
          </w:pPr>
          <w:hyperlink w:anchor="_Toc3974534" w:history="1">
            <w:r w:rsidR="00267F85" w:rsidRPr="00945F65">
              <w:rPr>
                <w:rStyle w:val="Hyperlink"/>
                <w:noProof/>
              </w:rPr>
              <w:t>Activity 2: Configure the PTP Client</w:t>
            </w:r>
            <w:r w:rsidR="00267F85">
              <w:rPr>
                <w:noProof/>
                <w:webHidden/>
              </w:rPr>
              <w:tab/>
            </w:r>
            <w:r w:rsidR="00267F85">
              <w:rPr>
                <w:noProof/>
                <w:webHidden/>
              </w:rPr>
              <w:fldChar w:fldCharType="begin"/>
            </w:r>
            <w:r w:rsidR="00267F85">
              <w:rPr>
                <w:noProof/>
                <w:webHidden/>
              </w:rPr>
              <w:instrText xml:space="preserve"> PAGEREF _Toc3974534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6B561D89" w14:textId="6613AB4D" w:rsidR="00267F85" w:rsidRDefault="004E0D82">
          <w:pPr>
            <w:pStyle w:val="TOC2"/>
            <w:tabs>
              <w:tab w:val="right" w:leader="dot" w:pos="9350"/>
            </w:tabs>
            <w:rPr>
              <w:rFonts w:eastAsiaTheme="minorEastAsia"/>
              <w:noProof/>
            </w:rPr>
          </w:pPr>
          <w:hyperlink w:anchor="_Toc3974535" w:history="1">
            <w:r w:rsidR="00267F85" w:rsidRPr="00945F65">
              <w:rPr>
                <w:rStyle w:val="Hyperlink"/>
                <w:noProof/>
              </w:rPr>
              <w:t>Activity 2: Configure the Firewall</w:t>
            </w:r>
            <w:r w:rsidR="00267F85">
              <w:rPr>
                <w:noProof/>
                <w:webHidden/>
              </w:rPr>
              <w:tab/>
            </w:r>
            <w:r w:rsidR="00267F85">
              <w:rPr>
                <w:noProof/>
                <w:webHidden/>
              </w:rPr>
              <w:fldChar w:fldCharType="begin"/>
            </w:r>
            <w:r w:rsidR="00267F85">
              <w:rPr>
                <w:noProof/>
                <w:webHidden/>
              </w:rPr>
              <w:instrText xml:space="preserve"> PAGEREF _Toc3974535 \h </w:instrText>
            </w:r>
            <w:r w:rsidR="00267F85">
              <w:rPr>
                <w:noProof/>
                <w:webHidden/>
              </w:rPr>
            </w:r>
            <w:r w:rsidR="00267F85">
              <w:rPr>
                <w:noProof/>
                <w:webHidden/>
              </w:rPr>
              <w:fldChar w:fldCharType="separate"/>
            </w:r>
            <w:r w:rsidR="00267F85">
              <w:rPr>
                <w:noProof/>
                <w:webHidden/>
              </w:rPr>
              <w:t>4</w:t>
            </w:r>
            <w:r w:rsidR="00267F85">
              <w:rPr>
                <w:noProof/>
                <w:webHidden/>
              </w:rPr>
              <w:fldChar w:fldCharType="end"/>
            </w:r>
          </w:hyperlink>
        </w:p>
        <w:p w14:paraId="61B7FD0A" w14:textId="105EE72D" w:rsidR="00267F85" w:rsidRDefault="004E0D82">
          <w:pPr>
            <w:pStyle w:val="TOC2"/>
            <w:tabs>
              <w:tab w:val="right" w:leader="dot" w:pos="9350"/>
            </w:tabs>
            <w:rPr>
              <w:rFonts w:eastAsiaTheme="minorEastAsia"/>
              <w:noProof/>
            </w:rPr>
          </w:pPr>
          <w:hyperlink w:anchor="_Toc3974536" w:history="1">
            <w:r w:rsidR="00267F85" w:rsidRPr="00945F65">
              <w:rPr>
                <w:rStyle w:val="Hyperlink"/>
                <w:noProof/>
              </w:rPr>
              <w:t>Activity 3: Verify PTP Provider Configuration</w:t>
            </w:r>
            <w:r w:rsidR="00267F85">
              <w:rPr>
                <w:noProof/>
                <w:webHidden/>
              </w:rPr>
              <w:tab/>
            </w:r>
            <w:r w:rsidR="00267F85">
              <w:rPr>
                <w:noProof/>
                <w:webHidden/>
              </w:rPr>
              <w:fldChar w:fldCharType="begin"/>
            </w:r>
            <w:r w:rsidR="00267F85">
              <w:rPr>
                <w:noProof/>
                <w:webHidden/>
              </w:rPr>
              <w:instrText xml:space="preserve"> PAGEREF _Toc3974536 \h </w:instrText>
            </w:r>
            <w:r w:rsidR="00267F85">
              <w:rPr>
                <w:noProof/>
                <w:webHidden/>
              </w:rPr>
            </w:r>
            <w:r w:rsidR="00267F85">
              <w:rPr>
                <w:noProof/>
                <w:webHidden/>
              </w:rPr>
              <w:fldChar w:fldCharType="separate"/>
            </w:r>
            <w:r w:rsidR="00267F85">
              <w:rPr>
                <w:noProof/>
                <w:webHidden/>
              </w:rPr>
              <w:t>5</w:t>
            </w:r>
            <w:r w:rsidR="00267F85">
              <w:rPr>
                <w:noProof/>
                <w:webHidden/>
              </w:rPr>
              <w:fldChar w:fldCharType="end"/>
            </w:r>
          </w:hyperlink>
        </w:p>
        <w:p w14:paraId="6A73549A" w14:textId="43B16EF0" w:rsidR="00267F85" w:rsidRDefault="004E0D82">
          <w:pPr>
            <w:pStyle w:val="TOC1"/>
            <w:tabs>
              <w:tab w:val="right" w:leader="dot" w:pos="9350"/>
            </w:tabs>
            <w:rPr>
              <w:rFonts w:eastAsiaTheme="minorEastAsia"/>
              <w:noProof/>
            </w:rPr>
          </w:pPr>
          <w:hyperlink w:anchor="_Toc3974537" w:history="1">
            <w:r w:rsidR="00267F85" w:rsidRPr="00945F65">
              <w:rPr>
                <w:rStyle w:val="Hyperlink"/>
                <w:noProof/>
              </w:rPr>
              <w:t>Troublesho</w:t>
            </w:r>
            <w:r w:rsidR="00267F85" w:rsidRPr="00945F65">
              <w:rPr>
                <w:rStyle w:val="Hyperlink"/>
                <w:noProof/>
              </w:rPr>
              <w:t>o</w:t>
            </w:r>
            <w:r w:rsidR="00267F85" w:rsidRPr="00945F65">
              <w:rPr>
                <w:rStyle w:val="Hyperlink"/>
                <w:noProof/>
              </w:rPr>
              <w:t>ting</w:t>
            </w:r>
            <w:r w:rsidR="00267F85">
              <w:rPr>
                <w:noProof/>
                <w:webHidden/>
              </w:rPr>
              <w:tab/>
            </w:r>
            <w:r w:rsidR="00267F85">
              <w:rPr>
                <w:noProof/>
                <w:webHidden/>
              </w:rPr>
              <w:fldChar w:fldCharType="begin"/>
            </w:r>
            <w:r w:rsidR="00267F85">
              <w:rPr>
                <w:noProof/>
                <w:webHidden/>
              </w:rPr>
              <w:instrText xml:space="preserve"> PAGEREF _Toc3974537 \h </w:instrText>
            </w:r>
            <w:r w:rsidR="00267F85">
              <w:rPr>
                <w:noProof/>
                <w:webHidden/>
              </w:rPr>
            </w:r>
            <w:r w:rsidR="00267F85">
              <w:rPr>
                <w:noProof/>
                <w:webHidden/>
              </w:rPr>
              <w:fldChar w:fldCharType="separate"/>
            </w:r>
            <w:r w:rsidR="00267F85">
              <w:rPr>
                <w:noProof/>
                <w:webHidden/>
              </w:rPr>
              <w:t>6</w:t>
            </w:r>
            <w:r w:rsidR="00267F85">
              <w:rPr>
                <w:noProof/>
                <w:webHidden/>
              </w:rPr>
              <w:fldChar w:fldCharType="end"/>
            </w:r>
          </w:hyperlink>
        </w:p>
        <w:p w14:paraId="65818E54" w14:textId="1F856F0E" w:rsidR="00267F85" w:rsidRDefault="004E0D82">
          <w:pPr>
            <w:pStyle w:val="TOC2"/>
            <w:tabs>
              <w:tab w:val="right" w:leader="dot" w:pos="9350"/>
            </w:tabs>
            <w:rPr>
              <w:rFonts w:eastAsiaTheme="minorEastAsia"/>
              <w:noProof/>
            </w:rPr>
          </w:pPr>
          <w:hyperlink w:anchor="_Toc3974538" w:history="1">
            <w:r w:rsidR="00267F85" w:rsidRPr="00945F65">
              <w:rPr>
                <w:rStyle w:val="Hyperlink"/>
                <w:rFonts w:eastAsia="Times New Roman"/>
                <w:noProof/>
              </w:rPr>
              <w:t>PTPd Grandmaster</w:t>
            </w:r>
            <w:r w:rsidR="00267F85">
              <w:rPr>
                <w:noProof/>
                <w:webHidden/>
              </w:rPr>
              <w:tab/>
            </w:r>
            <w:r w:rsidR="00267F85">
              <w:rPr>
                <w:noProof/>
                <w:webHidden/>
              </w:rPr>
              <w:fldChar w:fldCharType="begin"/>
            </w:r>
            <w:r w:rsidR="00267F85">
              <w:rPr>
                <w:noProof/>
                <w:webHidden/>
              </w:rPr>
              <w:instrText xml:space="preserve"> PAGEREF _Toc3974538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363E2C6B" w14:textId="13B3AEC1" w:rsidR="00267F85" w:rsidRDefault="004E0D82">
          <w:pPr>
            <w:pStyle w:val="TOC2"/>
            <w:tabs>
              <w:tab w:val="right" w:leader="dot" w:pos="9350"/>
            </w:tabs>
            <w:rPr>
              <w:rFonts w:eastAsiaTheme="minorEastAsia"/>
              <w:noProof/>
            </w:rPr>
          </w:pPr>
          <w:hyperlink w:anchor="_Toc3974539" w:history="1">
            <w:r w:rsidR="00267F85" w:rsidRPr="00945F65">
              <w:rPr>
                <w:rStyle w:val="Hyperlink"/>
                <w:noProof/>
              </w:rPr>
              <w:t>LinuxPTP (ptp4l) Grandmaster</w:t>
            </w:r>
            <w:r w:rsidR="00267F85">
              <w:rPr>
                <w:noProof/>
                <w:webHidden/>
              </w:rPr>
              <w:tab/>
            </w:r>
            <w:r w:rsidR="00267F85">
              <w:rPr>
                <w:noProof/>
                <w:webHidden/>
              </w:rPr>
              <w:fldChar w:fldCharType="begin"/>
            </w:r>
            <w:r w:rsidR="00267F85">
              <w:rPr>
                <w:noProof/>
                <w:webHidden/>
              </w:rPr>
              <w:instrText xml:space="preserve"> PAGEREF _Toc3974539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0A3AE109" w14:textId="4AA963B7" w:rsidR="00267F85" w:rsidRDefault="004E0D82">
          <w:pPr>
            <w:pStyle w:val="TOC2"/>
            <w:tabs>
              <w:tab w:val="right" w:leader="dot" w:pos="9350"/>
            </w:tabs>
            <w:rPr>
              <w:rFonts w:eastAsiaTheme="minorEastAsia"/>
              <w:noProof/>
            </w:rPr>
          </w:pPr>
          <w:hyperlink w:anchor="_Toc3974540" w:history="1">
            <w:r w:rsidR="00267F85" w:rsidRPr="00945F65">
              <w:rPr>
                <w:rStyle w:val="Hyperlink"/>
                <w:noProof/>
              </w:rPr>
              <w:t>Example Configurations with PTPd</w:t>
            </w:r>
            <w:r w:rsidR="00267F85">
              <w:rPr>
                <w:noProof/>
                <w:webHidden/>
              </w:rPr>
              <w:tab/>
            </w:r>
            <w:r w:rsidR="00267F85">
              <w:rPr>
                <w:noProof/>
                <w:webHidden/>
              </w:rPr>
              <w:fldChar w:fldCharType="begin"/>
            </w:r>
            <w:r w:rsidR="00267F85">
              <w:rPr>
                <w:noProof/>
                <w:webHidden/>
              </w:rPr>
              <w:instrText xml:space="preserve"> PAGEREF _Toc3974540 \h </w:instrText>
            </w:r>
            <w:r w:rsidR="00267F85">
              <w:rPr>
                <w:noProof/>
                <w:webHidden/>
              </w:rPr>
            </w:r>
            <w:r w:rsidR="00267F85">
              <w:rPr>
                <w:noProof/>
                <w:webHidden/>
              </w:rPr>
              <w:fldChar w:fldCharType="separate"/>
            </w:r>
            <w:r w:rsidR="00267F85">
              <w:rPr>
                <w:noProof/>
                <w:webHidden/>
              </w:rPr>
              <w:t>7</w:t>
            </w:r>
            <w:r w:rsidR="00267F85">
              <w:rPr>
                <w:noProof/>
                <w:webHidden/>
              </w:rPr>
              <w:fldChar w:fldCharType="end"/>
            </w:r>
          </w:hyperlink>
        </w:p>
        <w:p w14:paraId="088A11D9" w14:textId="159B0275" w:rsidR="0086583A" w:rsidRPr="001A4C14" w:rsidRDefault="0086583A" w:rsidP="001A4C14">
          <w:pPr>
            <w:pStyle w:val="TOC2"/>
            <w:tabs>
              <w:tab w:val="right" w:leader="dot" w:pos="9350"/>
            </w:tabs>
            <w:rPr>
              <w:rFonts w:eastAsiaTheme="minorEastAsia"/>
              <w:noProof/>
            </w:rPr>
          </w:pPr>
          <w:r>
            <w:rPr>
              <w:b/>
              <w:bCs/>
              <w:noProof/>
            </w:rPr>
            <w:fldChar w:fldCharType="end"/>
          </w:r>
        </w:p>
      </w:sdtContent>
    </w:sdt>
    <w:p w14:paraId="5EC8F06E" w14:textId="77777777" w:rsidR="0086583A" w:rsidRDefault="0086583A">
      <w:pPr>
        <w:rPr>
          <w:rFonts w:asciiTheme="majorHAnsi" w:eastAsiaTheme="majorEastAsia" w:hAnsiTheme="majorHAnsi" w:cstheme="majorBidi"/>
          <w:color w:val="2F5496" w:themeColor="accent1" w:themeShade="BF"/>
          <w:sz w:val="32"/>
          <w:szCs w:val="32"/>
        </w:rPr>
      </w:pPr>
      <w:r>
        <w:br w:type="page"/>
      </w:r>
    </w:p>
    <w:p w14:paraId="2C789E66" w14:textId="751C6E86" w:rsidR="00450884" w:rsidRDefault="00450884" w:rsidP="00450884">
      <w:pPr>
        <w:pStyle w:val="Heading1"/>
      </w:pPr>
      <w:bookmarkStart w:id="0" w:name="_Toc3974528"/>
      <w:r>
        <w:lastRenderedPageBreak/>
        <w:t>Overview</w:t>
      </w:r>
      <w:bookmarkEnd w:id="0"/>
    </w:p>
    <w:p w14:paraId="6F169D4F" w14:textId="009D93F7" w:rsidR="00450884" w:rsidRDefault="00450884" w:rsidP="00450884">
      <w:pPr>
        <w:jc w:val="both"/>
        <w:rPr>
          <w:sz w:val="20"/>
          <w:szCs w:val="20"/>
        </w:rPr>
      </w:pPr>
      <w:r w:rsidRPr="00450884">
        <w:rPr>
          <w:sz w:val="20"/>
          <w:szCs w:val="20"/>
        </w:rPr>
        <w:t>Many sectors require accurate time.  The financial sector requires accurate time so that transactions are properly timestamp</w:t>
      </w:r>
      <w:r w:rsidR="005250D2">
        <w:rPr>
          <w:sz w:val="20"/>
          <w:szCs w:val="20"/>
        </w:rPr>
        <w:t>ed</w:t>
      </w:r>
      <w:r w:rsidRPr="00450884">
        <w:rPr>
          <w:sz w:val="20"/>
          <w:szCs w:val="20"/>
        </w:rPr>
        <w:t xml:space="preserve"> to 50ms, 1ms or even 100µs accuracy</w:t>
      </w:r>
      <w:r w:rsidR="00D541F5">
        <w:rPr>
          <w:sz w:val="20"/>
          <w:szCs w:val="20"/>
        </w:rPr>
        <w:t xml:space="preserve">. </w:t>
      </w:r>
      <w:r w:rsidRPr="00450884">
        <w:rPr>
          <w:sz w:val="20"/>
          <w:szCs w:val="20"/>
        </w:rPr>
        <w:t xml:space="preserve"> Windows Server 201</w:t>
      </w:r>
      <w:r w:rsidR="00C562E7">
        <w:rPr>
          <w:sz w:val="20"/>
          <w:szCs w:val="20"/>
        </w:rPr>
        <w:t>9</w:t>
      </w:r>
      <w:r w:rsidR="00D541F5">
        <w:rPr>
          <w:sz w:val="20"/>
          <w:szCs w:val="20"/>
        </w:rPr>
        <w:t xml:space="preserve"> and the corresponding Windows 10 release</w:t>
      </w:r>
      <w:r w:rsidRPr="00450884">
        <w:rPr>
          <w:sz w:val="20"/>
          <w:szCs w:val="20"/>
        </w:rPr>
        <w:t xml:space="preserve"> </w:t>
      </w:r>
      <w:r w:rsidR="00D541F5" w:rsidRPr="00450884">
        <w:rPr>
          <w:sz w:val="20"/>
          <w:szCs w:val="20"/>
        </w:rPr>
        <w:t xml:space="preserve">continues to improve </w:t>
      </w:r>
      <w:r w:rsidR="00D541F5">
        <w:rPr>
          <w:sz w:val="20"/>
          <w:szCs w:val="20"/>
        </w:rPr>
        <w:t xml:space="preserve">Windows’ accuracy by leveraging </w:t>
      </w:r>
      <w:r w:rsidR="005250D2">
        <w:rPr>
          <w:sz w:val="20"/>
          <w:szCs w:val="20"/>
        </w:rPr>
        <w:t xml:space="preserve">a </w:t>
      </w:r>
      <w:r w:rsidR="00D541F5">
        <w:rPr>
          <w:sz w:val="20"/>
          <w:szCs w:val="20"/>
        </w:rPr>
        <w:t xml:space="preserve">new </w:t>
      </w:r>
      <w:r w:rsidR="005250D2">
        <w:rPr>
          <w:sz w:val="20"/>
          <w:szCs w:val="20"/>
        </w:rPr>
        <w:t>time synchronization client protocol, Precision Time Protocol.</w:t>
      </w:r>
    </w:p>
    <w:p w14:paraId="02228237" w14:textId="1247C542" w:rsidR="00450884" w:rsidRDefault="00450884" w:rsidP="00450884">
      <w:pPr>
        <w:pStyle w:val="Heading1"/>
      </w:pPr>
      <w:bookmarkStart w:id="1" w:name="_Toc3974529"/>
      <w:r>
        <w:t>Description</w:t>
      </w:r>
      <w:bookmarkEnd w:id="1"/>
    </w:p>
    <w:p w14:paraId="7F99AA87" w14:textId="60C42086" w:rsidR="00F208B0" w:rsidRPr="00F208B0" w:rsidRDefault="00F208B0" w:rsidP="00F208B0">
      <w:pPr>
        <w:jc w:val="both"/>
        <w:rPr>
          <w:sz w:val="20"/>
          <w:szCs w:val="20"/>
        </w:rPr>
      </w:pPr>
      <w:r w:rsidRPr="00F208B0">
        <w:rPr>
          <w:sz w:val="20"/>
          <w:szCs w:val="20"/>
        </w:rPr>
        <w:t xml:space="preserve">Think back to the last thunderstorm you saw  – Did you see lightning and hear thunder at the same time?  Unless you’re very close to the storm, you’ll likely detect an audible delay after you’ve seen the lightning.  How much of an audible delay are you experiencing?  The delay is not based strictly on the speed of sound and your distance from the storm.  It's also affected by buildings or other influences that introduce additional acoustic delay.  If you want to know just how close to the storm you are, you'd have to consider </w:t>
      </w:r>
      <w:r w:rsidR="006B18D3" w:rsidRPr="00F208B0">
        <w:rPr>
          <w:sz w:val="20"/>
          <w:szCs w:val="20"/>
        </w:rPr>
        <w:t>all</w:t>
      </w:r>
      <w:r w:rsidRPr="00F208B0">
        <w:rPr>
          <w:sz w:val="20"/>
          <w:szCs w:val="20"/>
        </w:rPr>
        <w:t xml:space="preserve"> the influences.</w:t>
      </w:r>
    </w:p>
    <w:p w14:paraId="452FE771"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39B4D41A" wp14:editId="5072A32A">
            <wp:extent cx="5819775" cy="879247"/>
            <wp:effectExtent l="0" t="0" r="0" b="0"/>
            <wp:docPr id="16" name="Picture 16" descr="https://msdnshared.blob.core.windows.net/media/2018/06/tstorm.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2018/06/tstorm.pn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7981" cy="894084"/>
                    </a:xfrm>
                    <a:prstGeom prst="rect">
                      <a:avLst/>
                    </a:prstGeom>
                    <a:noFill/>
                    <a:ln>
                      <a:noFill/>
                    </a:ln>
                  </pic:spPr>
                </pic:pic>
              </a:graphicData>
            </a:graphic>
          </wp:inline>
        </w:drawing>
      </w:r>
    </w:p>
    <w:p w14:paraId="69708827" w14:textId="5D5EFA9F" w:rsidR="00F208B0" w:rsidRPr="00F208B0" w:rsidRDefault="00F208B0" w:rsidP="00F208B0">
      <w:pPr>
        <w:jc w:val="both"/>
        <w:rPr>
          <w:sz w:val="20"/>
          <w:szCs w:val="20"/>
        </w:rPr>
      </w:pPr>
      <w:r w:rsidRPr="00F208B0">
        <w:rPr>
          <w:sz w:val="20"/>
          <w:szCs w:val="20"/>
        </w:rPr>
        <w:t>Likewise, there is delay (latency) introduced in the timing packets being passed from the time server across the network.  If that delay is not accounted for, or if it is not symmetric (equal in both directions – to and from the client), then it becomes increasingly difficult for the client to properly apply the time stamp sent from the time server.</w:t>
      </w:r>
    </w:p>
    <w:p w14:paraId="1D243AD4" w14:textId="77777777" w:rsidR="00F208B0" w:rsidRDefault="00F208B0" w:rsidP="00F208B0">
      <w:pPr>
        <w:pStyle w:val="NormalWeb"/>
        <w:spacing w:line="288" w:lineRule="atLeast"/>
        <w:rPr>
          <w:rFonts w:ascii="Georgia" w:hAnsi="Georgia"/>
          <w:color w:val="333333"/>
        </w:rPr>
      </w:pPr>
      <w:r>
        <w:rPr>
          <w:rFonts w:ascii="Georgia" w:hAnsi="Georgia"/>
          <w:noProof/>
          <w:color w:val="0000FF"/>
          <w:shd w:val="clear" w:color="auto" w:fill="BFE6FF"/>
        </w:rPr>
        <w:drawing>
          <wp:inline distT="0" distB="0" distL="0" distR="0" wp14:anchorId="6692C9DF" wp14:editId="16CF4D9D">
            <wp:extent cx="5929312" cy="652622"/>
            <wp:effectExtent l="0" t="0" r="0" b="0"/>
            <wp:docPr id="15" name="Picture 15" descr="https://msdnshared.blob.core.windows.net/media/2018/06/TIme2Clien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sdnshared.blob.core.windows.net/media/2018/06/TIme2Client.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6208" cy="665488"/>
                    </a:xfrm>
                    <a:prstGeom prst="rect">
                      <a:avLst/>
                    </a:prstGeom>
                    <a:noFill/>
                    <a:ln>
                      <a:noFill/>
                    </a:ln>
                  </pic:spPr>
                </pic:pic>
              </a:graphicData>
            </a:graphic>
          </wp:inline>
        </w:drawing>
      </w:r>
    </w:p>
    <w:p w14:paraId="11F197C2" w14:textId="77777777" w:rsidR="00F208B0" w:rsidRPr="006B18D3" w:rsidRDefault="00F208B0" w:rsidP="006B18D3">
      <w:pPr>
        <w:jc w:val="both"/>
        <w:rPr>
          <w:sz w:val="20"/>
          <w:szCs w:val="20"/>
        </w:rPr>
      </w:pPr>
      <w:r w:rsidRPr="006B18D3">
        <w:rPr>
          <w:sz w:val="20"/>
          <w:szCs w:val="20"/>
        </w:rPr>
        <w:t>Network Time Protocol (NTP) has long been the primary time synchronization method for Windows but unfortunately, NTP does not have a solution to this problem; NTP assumes that the round-trip delay introduced by the network is symmetric.</w:t>
      </w:r>
    </w:p>
    <w:p w14:paraId="7C579E8D" w14:textId="3F800B77" w:rsidR="00F208B0" w:rsidRPr="006B18D3" w:rsidRDefault="00F208B0" w:rsidP="00F208B0">
      <w:pPr>
        <w:pStyle w:val="NormalWeb"/>
        <w:spacing w:line="288" w:lineRule="atLeast"/>
        <w:rPr>
          <w:rFonts w:ascii="Georgia" w:hAnsi="Georgia"/>
          <w:color w:val="333333"/>
          <w:sz w:val="20"/>
          <w:szCs w:val="20"/>
        </w:rPr>
      </w:pPr>
      <w:r w:rsidRPr="00DF58B6">
        <w:rPr>
          <w:rFonts w:asciiTheme="minorHAnsi" w:eastAsiaTheme="minorHAnsi" w:hAnsiTheme="minorHAnsi" w:cstheme="minorBidi"/>
          <w:sz w:val="20"/>
          <w:szCs w:val="20"/>
        </w:rPr>
        <w:t xml:space="preserve">Precision </w:t>
      </w:r>
      <w:r w:rsidRPr="00DF58B6">
        <w:rPr>
          <w:rFonts w:asciiTheme="minorHAnsi" w:eastAsiaTheme="minorHAnsi" w:hAnsiTheme="minorHAnsi" w:cstheme="minorHAnsi"/>
          <w:sz w:val="20"/>
          <w:szCs w:val="20"/>
        </w:rPr>
        <w:t>Time Protocol</w:t>
      </w:r>
      <w:r w:rsidRPr="00DF58B6">
        <w:rPr>
          <w:rFonts w:asciiTheme="minorHAnsi" w:hAnsiTheme="minorHAnsi" w:cstheme="minorHAnsi"/>
          <w:color w:val="333333"/>
          <w:sz w:val="20"/>
          <w:szCs w:val="20"/>
        </w:rPr>
        <w:t xml:space="preserve"> (</w:t>
      </w:r>
      <w:hyperlink r:id="rId18" w:history="1">
        <w:r w:rsidRPr="00DF58B6">
          <w:rPr>
            <w:rStyle w:val="Hyperlink"/>
            <w:rFonts w:asciiTheme="minorHAnsi" w:hAnsiTheme="minorHAnsi" w:cstheme="minorHAnsi"/>
            <w:sz w:val="20"/>
            <w:szCs w:val="20"/>
          </w:rPr>
          <w:t>IEEE 1588v2</w:t>
        </w:r>
      </w:hyperlink>
      <w:r w:rsidRPr="00DF58B6">
        <w:rPr>
          <w:rFonts w:asciiTheme="minorHAnsi" w:hAnsiTheme="minorHAnsi" w:cstheme="minorHAnsi"/>
          <w:color w:val="333333"/>
          <w:sz w:val="20"/>
          <w:szCs w:val="20"/>
        </w:rPr>
        <w:t>)</w:t>
      </w:r>
      <w:r w:rsidR="006B18D3" w:rsidRPr="00DF58B6">
        <w:rPr>
          <w:rFonts w:asciiTheme="minorHAnsi" w:hAnsiTheme="minorHAnsi" w:cstheme="minorHAnsi"/>
          <w:color w:val="333333"/>
          <w:sz w:val="20"/>
          <w:szCs w:val="20"/>
        </w:rPr>
        <w:t xml:space="preserve"> </w:t>
      </w:r>
      <w:r w:rsidRPr="00DF58B6">
        <w:rPr>
          <w:rFonts w:asciiTheme="minorHAnsi" w:eastAsiaTheme="minorHAnsi" w:hAnsiTheme="minorHAnsi" w:cstheme="minorHAnsi"/>
          <w:sz w:val="20"/>
          <w:szCs w:val="20"/>
        </w:rPr>
        <w:t>enables network</w:t>
      </w:r>
      <w:r w:rsidRPr="006B18D3">
        <w:rPr>
          <w:rFonts w:asciiTheme="minorHAnsi" w:eastAsiaTheme="minorHAnsi" w:hAnsiTheme="minorHAnsi" w:cstheme="minorBidi"/>
          <w:sz w:val="20"/>
          <w:szCs w:val="20"/>
        </w:rPr>
        <w:t xml:space="preserve"> devices to add the latency introduced by each network device into the timing measurements thereby providing a far more accurate time</w:t>
      </w:r>
      <w:r w:rsidR="006B18D3">
        <w:rPr>
          <w:rFonts w:asciiTheme="minorHAnsi" w:eastAsiaTheme="minorHAnsi" w:hAnsiTheme="minorHAnsi" w:cstheme="minorBidi"/>
          <w:sz w:val="20"/>
          <w:szCs w:val="20"/>
        </w:rPr>
        <w:t xml:space="preserve"> sample</w:t>
      </w:r>
      <w:r w:rsidRPr="006B18D3">
        <w:rPr>
          <w:rFonts w:asciiTheme="minorHAnsi" w:eastAsiaTheme="minorHAnsi" w:hAnsiTheme="minorHAnsi" w:cstheme="minorBidi"/>
          <w:sz w:val="20"/>
          <w:szCs w:val="20"/>
        </w:rPr>
        <w:t xml:space="preserve"> to the endpoint (Windows Server 2019 or Windows 10, host or virtual machine).</w:t>
      </w:r>
      <w:bookmarkStart w:id="2" w:name="_GoBack"/>
      <w:bookmarkEnd w:id="2"/>
    </w:p>
    <w:p w14:paraId="486A8673" w14:textId="77777777" w:rsidR="00F208B0" w:rsidRPr="008F193F" w:rsidRDefault="00F208B0" w:rsidP="00F208B0">
      <w:pPr>
        <w:pStyle w:val="NormalWeb"/>
        <w:spacing w:line="288" w:lineRule="atLeast"/>
        <w:rPr>
          <w:rFonts w:asciiTheme="minorHAnsi" w:eastAsiaTheme="minorHAnsi" w:hAnsiTheme="minorHAnsi" w:cstheme="minorBidi"/>
          <w:sz w:val="20"/>
          <w:szCs w:val="20"/>
        </w:rPr>
      </w:pPr>
      <w:r w:rsidRPr="008F193F">
        <w:rPr>
          <w:rFonts w:asciiTheme="minorHAnsi" w:eastAsiaTheme="minorHAnsi" w:hAnsiTheme="minorHAnsi" w:cstheme="minorBidi"/>
          <w:sz w:val="20"/>
          <w:szCs w:val="20"/>
        </w:rPr>
        <w:t>Precision Time Protocol is not for everyone; due to the network configuration requirements, NTP will continue to be supported (and default) protocol.  However, for customers with the highest of accuracy requirements, you can drive towards even higher accuracy systems using our inbox PTP Client in Windows Server 2019.</w:t>
      </w:r>
    </w:p>
    <w:p w14:paraId="36636062" w14:textId="535FFDCE" w:rsidR="00B46643" w:rsidRDefault="00C562E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Operating System Requirements</w:t>
      </w:r>
    </w:p>
    <w:p w14:paraId="249897C9" w14:textId="72E0DF80" w:rsidR="00C562E7" w:rsidRDefault="00C562E7" w:rsidP="00C562E7">
      <w:pPr>
        <w:jc w:val="both"/>
        <w:rPr>
          <w:sz w:val="20"/>
          <w:szCs w:val="20"/>
        </w:rPr>
      </w:pPr>
      <w:r>
        <w:rPr>
          <w:sz w:val="20"/>
          <w:szCs w:val="20"/>
        </w:rPr>
        <w:t xml:space="preserve">Software </w:t>
      </w:r>
      <w:r w:rsidR="008E16AD">
        <w:rPr>
          <w:sz w:val="20"/>
          <w:szCs w:val="20"/>
        </w:rPr>
        <w:t>t</w:t>
      </w:r>
      <w:r>
        <w:rPr>
          <w:sz w:val="20"/>
          <w:szCs w:val="20"/>
        </w:rPr>
        <w:t xml:space="preserve">imestamping is </w:t>
      </w:r>
      <w:r w:rsidR="00AF5D59">
        <w:rPr>
          <w:sz w:val="20"/>
          <w:szCs w:val="20"/>
        </w:rPr>
        <w:t xml:space="preserve">currently </w:t>
      </w:r>
      <w:r>
        <w:rPr>
          <w:sz w:val="20"/>
          <w:szCs w:val="20"/>
        </w:rPr>
        <w:t>supported only on Windows Server 2019</w:t>
      </w:r>
      <w:r w:rsidR="00D541F5">
        <w:rPr>
          <w:sz w:val="20"/>
          <w:szCs w:val="20"/>
        </w:rPr>
        <w:t xml:space="preserve"> and Windows 10 (v1809).  This feature is available on current Insider </w:t>
      </w:r>
      <w:r w:rsidR="008F193F">
        <w:rPr>
          <w:sz w:val="20"/>
          <w:szCs w:val="20"/>
        </w:rPr>
        <w:t>b</w:t>
      </w:r>
      <w:r w:rsidR="00D541F5">
        <w:rPr>
          <w:sz w:val="20"/>
          <w:szCs w:val="20"/>
        </w:rPr>
        <w:t>uilds.</w:t>
      </w:r>
    </w:p>
    <w:p w14:paraId="37EB2304" w14:textId="70572579" w:rsidR="00AE2713" w:rsidRDefault="00AE2713" w:rsidP="00AE2713">
      <w:pPr>
        <w:rPr>
          <w:rFonts w:asciiTheme="majorHAnsi" w:eastAsiaTheme="majorEastAsia" w:hAnsiTheme="majorHAnsi" w:cstheme="majorBidi"/>
          <w:color w:val="2F5496" w:themeColor="accent1" w:themeShade="BF"/>
          <w:sz w:val="32"/>
          <w:szCs w:val="32"/>
        </w:rPr>
      </w:pPr>
      <w:r w:rsidRPr="00AE2713">
        <w:rPr>
          <w:rFonts w:asciiTheme="majorHAnsi" w:eastAsiaTheme="majorEastAsia" w:hAnsiTheme="majorHAnsi" w:cstheme="majorBidi"/>
          <w:color w:val="2F5496" w:themeColor="accent1" w:themeShade="BF"/>
          <w:sz w:val="32"/>
          <w:szCs w:val="32"/>
        </w:rPr>
        <w:t>Protocol Requirements</w:t>
      </w:r>
    </w:p>
    <w:p w14:paraId="0FC16A0B" w14:textId="08719C83" w:rsidR="00AE2713" w:rsidRDefault="00AE2713" w:rsidP="00AE2713">
      <w:pPr>
        <w:rPr>
          <w:sz w:val="20"/>
          <w:szCs w:val="20"/>
        </w:rPr>
      </w:pPr>
      <w:r>
        <w:rPr>
          <w:sz w:val="20"/>
          <w:szCs w:val="20"/>
        </w:rPr>
        <w:lastRenderedPageBreak/>
        <w:t xml:space="preserve">The Windows PTP Provider supports IEEE 1588v2 with the default profile only.  </w:t>
      </w:r>
      <w:r>
        <w:rPr>
          <w:sz w:val="20"/>
          <w:szCs w:val="20"/>
        </w:rPr>
        <w:t xml:space="preserve">For additional troubleshooting support, please see the </w:t>
      </w:r>
      <w:hyperlink w:anchor="_Troubleshooting" w:history="1">
        <w:r w:rsidRPr="00AE2713">
          <w:rPr>
            <w:rStyle w:val="Hyperlink"/>
            <w:sz w:val="20"/>
            <w:szCs w:val="20"/>
          </w:rPr>
          <w:t>Troubleshooting</w:t>
        </w:r>
      </w:hyperlink>
      <w:r>
        <w:rPr>
          <w:sz w:val="20"/>
          <w:szCs w:val="20"/>
        </w:rPr>
        <w:t xml:space="preserve"> section.</w:t>
      </w:r>
    </w:p>
    <w:p w14:paraId="2E605741" w14:textId="6B8949E3" w:rsidR="00727FE0" w:rsidRDefault="00652384" w:rsidP="00B46643">
      <w:pPr>
        <w:pStyle w:val="Heading1"/>
      </w:pPr>
      <w:bookmarkStart w:id="3" w:name="_Toc3974530"/>
      <w:r>
        <w:t>Feedback</w:t>
      </w:r>
      <w:bookmarkEnd w:id="3"/>
    </w:p>
    <w:p w14:paraId="42EB9FFE" w14:textId="4AA7F883" w:rsidR="00727FE0" w:rsidRPr="00D541F5" w:rsidRDefault="00E81172" w:rsidP="00E81172">
      <w:r>
        <w:rPr>
          <w:sz w:val="20"/>
          <w:szCs w:val="20"/>
        </w:rPr>
        <w:t xml:space="preserve">Please submit an issue at: </w:t>
      </w:r>
      <w:hyperlink r:id="rId19" w:history="1">
        <w:r w:rsidR="00E63E43" w:rsidRPr="00057A92">
          <w:rPr>
            <w:rStyle w:val="Hyperlink"/>
            <w:sz w:val="20"/>
            <w:szCs w:val="20"/>
          </w:rPr>
          <w:t>https://aka.ms/W32Time/issues</w:t>
        </w:r>
      </w:hyperlink>
      <w:r w:rsidR="00D541F5" w:rsidRPr="00D541F5">
        <w:t xml:space="preserve"> </w:t>
      </w:r>
    </w:p>
    <w:p w14:paraId="42AD24E3" w14:textId="611FCDCB" w:rsidR="00B46643" w:rsidRDefault="00B46643" w:rsidP="00B46643">
      <w:pPr>
        <w:pStyle w:val="Heading1"/>
      </w:pPr>
      <w:bookmarkStart w:id="4" w:name="_Toc3974531"/>
      <w:r>
        <w:t>Test Activities</w:t>
      </w:r>
      <w:bookmarkEnd w:id="4"/>
    </w:p>
    <w:p w14:paraId="3CD8291E" w14:textId="3C2C6751" w:rsidR="0096179D" w:rsidRPr="00EF51C8" w:rsidRDefault="0096179D" w:rsidP="0096179D">
      <w:pPr>
        <w:rPr>
          <w:sz w:val="20"/>
          <w:szCs w:val="20"/>
        </w:rPr>
      </w:pPr>
      <w:r w:rsidRPr="00EF51C8">
        <w:rPr>
          <w:sz w:val="20"/>
          <w:szCs w:val="20"/>
        </w:rPr>
        <w:t xml:space="preserve">Below are the activities </w:t>
      </w:r>
      <w:r w:rsidR="00E81172">
        <w:rPr>
          <w:sz w:val="20"/>
          <w:szCs w:val="20"/>
        </w:rPr>
        <w:t>included to validate this feature</w:t>
      </w:r>
      <w:r w:rsidR="007D714F">
        <w:rPr>
          <w:sz w:val="20"/>
          <w:szCs w:val="20"/>
        </w:rPr>
        <w:t>:</w:t>
      </w:r>
    </w:p>
    <w:p w14:paraId="3B5C2511" w14:textId="2F815BF4" w:rsidR="0019524C" w:rsidRPr="0019524C" w:rsidRDefault="0019524C" w:rsidP="0019524C">
      <w:pPr>
        <w:pStyle w:val="ListParagraph"/>
        <w:numPr>
          <w:ilvl w:val="0"/>
          <w:numId w:val="5"/>
        </w:numPr>
        <w:spacing w:line="480" w:lineRule="auto"/>
        <w:rPr>
          <w:sz w:val="20"/>
          <w:szCs w:val="20"/>
        </w:rPr>
      </w:pPr>
      <w:r w:rsidRPr="0019524C">
        <w:rPr>
          <w:sz w:val="20"/>
          <w:szCs w:val="20"/>
        </w:rPr>
        <w:t xml:space="preserve">Configure the </w:t>
      </w:r>
      <w:r w:rsidR="004571A4">
        <w:rPr>
          <w:sz w:val="20"/>
          <w:szCs w:val="20"/>
        </w:rPr>
        <w:t>System for High Accuracy</w:t>
      </w:r>
    </w:p>
    <w:p w14:paraId="16D1F7C1" w14:textId="5A673633" w:rsidR="00227146" w:rsidRDefault="004571A4" w:rsidP="00F74213">
      <w:pPr>
        <w:pStyle w:val="ListParagraph"/>
        <w:numPr>
          <w:ilvl w:val="0"/>
          <w:numId w:val="5"/>
        </w:numPr>
        <w:spacing w:line="480" w:lineRule="auto"/>
        <w:rPr>
          <w:sz w:val="20"/>
          <w:szCs w:val="20"/>
        </w:rPr>
      </w:pPr>
      <w:r>
        <w:rPr>
          <w:sz w:val="20"/>
          <w:szCs w:val="20"/>
        </w:rPr>
        <w:t xml:space="preserve">Configure the PTP </w:t>
      </w:r>
      <w:proofErr w:type="gramStart"/>
      <w:r w:rsidR="00E63E43">
        <w:rPr>
          <w:sz w:val="20"/>
          <w:szCs w:val="20"/>
        </w:rPr>
        <w:t>Slave</w:t>
      </w:r>
      <w:proofErr w:type="gramEnd"/>
    </w:p>
    <w:p w14:paraId="4497170C" w14:textId="20A4FB8B" w:rsidR="00E63E43" w:rsidRDefault="00E63E43" w:rsidP="00F74213">
      <w:pPr>
        <w:pStyle w:val="ListParagraph"/>
        <w:numPr>
          <w:ilvl w:val="0"/>
          <w:numId w:val="5"/>
        </w:numPr>
        <w:spacing w:line="480" w:lineRule="auto"/>
        <w:rPr>
          <w:sz w:val="20"/>
          <w:szCs w:val="20"/>
        </w:rPr>
      </w:pPr>
      <w:r>
        <w:rPr>
          <w:sz w:val="20"/>
          <w:szCs w:val="20"/>
        </w:rPr>
        <w:t>Configure the Firewall</w:t>
      </w:r>
    </w:p>
    <w:p w14:paraId="7452D491" w14:textId="28B1AD0C" w:rsidR="004B6A42" w:rsidRPr="0019524C" w:rsidRDefault="004B6A42" w:rsidP="00F74213">
      <w:pPr>
        <w:pStyle w:val="ListParagraph"/>
        <w:numPr>
          <w:ilvl w:val="0"/>
          <w:numId w:val="5"/>
        </w:numPr>
        <w:spacing w:line="480" w:lineRule="auto"/>
        <w:rPr>
          <w:sz w:val="20"/>
          <w:szCs w:val="20"/>
        </w:rPr>
      </w:pPr>
      <w:r w:rsidRPr="004B6A42">
        <w:rPr>
          <w:sz w:val="20"/>
          <w:szCs w:val="20"/>
        </w:rPr>
        <w:t>Verify PTP Provider Configuration</w:t>
      </w:r>
    </w:p>
    <w:p w14:paraId="4CDCB9E3" w14:textId="09B0732F" w:rsidR="00911154" w:rsidRDefault="00911154" w:rsidP="00911154">
      <w:pPr>
        <w:pStyle w:val="Heading1"/>
      </w:pPr>
      <w:bookmarkStart w:id="5" w:name="_Toc3974532"/>
      <w:r>
        <w:t>Activities</w:t>
      </w:r>
      <w:bookmarkEnd w:id="5"/>
    </w:p>
    <w:p w14:paraId="7B87EE43" w14:textId="70B13BC5" w:rsidR="00E3739C" w:rsidRDefault="00E3739C" w:rsidP="0019524C">
      <w:pPr>
        <w:pStyle w:val="Heading2"/>
      </w:pPr>
      <w:bookmarkStart w:id="6" w:name="_Toc3974533"/>
      <w:r>
        <w:t>Activity 1: Configure the System for High Accuracy</w:t>
      </w:r>
      <w:bookmarkEnd w:id="6"/>
    </w:p>
    <w:p w14:paraId="7FEDF137" w14:textId="10B16C85" w:rsidR="00E3739C" w:rsidRDefault="00B47649" w:rsidP="00E3739C">
      <w:pPr>
        <w:rPr>
          <w:rStyle w:val="Hyperlink"/>
        </w:rPr>
      </w:pPr>
      <w:r w:rsidRPr="00D43234">
        <w:rPr>
          <w:sz w:val="20"/>
          <w:szCs w:val="20"/>
        </w:rPr>
        <w:t xml:space="preserve">PTP is intended for the highest accuracy time.  As such you should also configure your system for high accuracy prior to proceeding.  The high accuracy settings and configuration can be found here: </w:t>
      </w:r>
      <w:hyperlink r:id="rId20" w:history="1">
        <w:r w:rsidRPr="00D43234">
          <w:rPr>
            <w:rStyle w:val="Hyperlink"/>
            <w:sz w:val="20"/>
            <w:szCs w:val="20"/>
          </w:rPr>
          <w:t>Link</w:t>
        </w:r>
      </w:hyperlink>
    </w:p>
    <w:p w14:paraId="05996BF5" w14:textId="467D6B99" w:rsidR="0019524C" w:rsidRPr="0019524C" w:rsidRDefault="009A19C9" w:rsidP="0019524C">
      <w:pPr>
        <w:pStyle w:val="Heading2"/>
      </w:pPr>
      <w:bookmarkStart w:id="7" w:name="_Toc3974534"/>
      <w:r>
        <w:t xml:space="preserve">Activity </w:t>
      </w:r>
      <w:r w:rsidR="00E3739C">
        <w:t>2</w:t>
      </w:r>
      <w:r>
        <w:t xml:space="preserve">: </w:t>
      </w:r>
      <w:r w:rsidR="0019524C" w:rsidRPr="0019524C">
        <w:t xml:space="preserve">Configure the PTP </w:t>
      </w:r>
      <w:bookmarkEnd w:id="7"/>
      <w:proofErr w:type="gramStart"/>
      <w:r w:rsidR="004571A4">
        <w:t>Slave</w:t>
      </w:r>
      <w:proofErr w:type="gramEnd"/>
    </w:p>
    <w:p w14:paraId="55434E7A" w14:textId="0BD67225" w:rsidR="00B85A32" w:rsidRDefault="007D714F" w:rsidP="007D714F">
      <w:pPr>
        <w:rPr>
          <w:sz w:val="20"/>
          <w:szCs w:val="20"/>
        </w:rPr>
      </w:pPr>
      <w:r w:rsidRPr="00EF51C8">
        <w:rPr>
          <w:sz w:val="20"/>
          <w:szCs w:val="20"/>
        </w:rPr>
        <w:t xml:space="preserve">This activity </w:t>
      </w:r>
      <w:r>
        <w:rPr>
          <w:sz w:val="20"/>
          <w:szCs w:val="20"/>
        </w:rPr>
        <w:t xml:space="preserve">will help you </w:t>
      </w:r>
      <w:r w:rsidR="0019524C">
        <w:rPr>
          <w:sz w:val="20"/>
          <w:szCs w:val="20"/>
        </w:rPr>
        <w:t xml:space="preserve">configure the Windows PTP </w:t>
      </w:r>
      <w:proofErr w:type="gramStart"/>
      <w:r w:rsidR="004571A4">
        <w:rPr>
          <w:sz w:val="20"/>
          <w:szCs w:val="20"/>
        </w:rPr>
        <w:t>Slave</w:t>
      </w:r>
      <w:proofErr w:type="gramEnd"/>
      <w:r w:rsidR="0019524C">
        <w:rPr>
          <w:sz w:val="20"/>
          <w:szCs w:val="20"/>
        </w:rPr>
        <w:t xml:space="preserve"> to communicate with </w:t>
      </w:r>
      <w:r w:rsidR="004571A4">
        <w:rPr>
          <w:sz w:val="20"/>
          <w:szCs w:val="20"/>
        </w:rPr>
        <w:t>a</w:t>
      </w:r>
      <w:r w:rsidR="0019524C">
        <w:rPr>
          <w:sz w:val="20"/>
          <w:szCs w:val="20"/>
        </w:rPr>
        <w:t xml:space="preserve"> third-party PTP Time server</w:t>
      </w:r>
      <w:r>
        <w:rPr>
          <w:sz w:val="20"/>
          <w:szCs w:val="20"/>
        </w:rPr>
        <w:t>.</w:t>
      </w:r>
      <w:r w:rsidR="0019524C">
        <w:rPr>
          <w:sz w:val="20"/>
          <w:szCs w:val="20"/>
        </w:rPr>
        <w:t xml:space="preserve"> </w:t>
      </w:r>
    </w:p>
    <w:p w14:paraId="3D298049" w14:textId="5B9C6B87" w:rsidR="0019524C" w:rsidRPr="00B85A32" w:rsidRDefault="00B85A32" w:rsidP="00B85A32">
      <w:pPr>
        <w:rPr>
          <w:sz w:val="20"/>
          <w:szCs w:val="20"/>
        </w:rPr>
      </w:pPr>
      <w:r>
        <w:rPr>
          <w:sz w:val="20"/>
          <w:szCs w:val="20"/>
        </w:rPr>
        <w:t xml:space="preserve">First, </w:t>
      </w:r>
      <w:r w:rsidR="0019524C" w:rsidRPr="00B85A32">
        <w:rPr>
          <w:sz w:val="20"/>
          <w:szCs w:val="20"/>
        </w:rPr>
        <w:t>configure the following registry keys</w:t>
      </w:r>
      <w:r w:rsidR="004571A4">
        <w:rPr>
          <w:sz w:val="20"/>
          <w:szCs w:val="20"/>
        </w:rPr>
        <w:t xml:space="preserve"> to configure PTP and </w:t>
      </w:r>
      <w:r>
        <w:rPr>
          <w:sz w:val="20"/>
          <w:szCs w:val="20"/>
        </w:rPr>
        <w:t xml:space="preserve">disable the </w:t>
      </w:r>
      <w:r w:rsidR="00F55B4F">
        <w:rPr>
          <w:sz w:val="20"/>
          <w:szCs w:val="20"/>
        </w:rPr>
        <w:t>other client providers</w:t>
      </w:r>
      <w:r w:rsidR="004571A4">
        <w:rPr>
          <w:sz w:val="20"/>
          <w:szCs w:val="20"/>
        </w:rPr>
        <w:t xml:space="preserve"> (NTP, VMIC)</w:t>
      </w:r>
      <w:r w:rsidR="00F55B4F">
        <w:rPr>
          <w:sz w:val="20"/>
          <w:szCs w:val="20"/>
        </w:rPr>
        <w:t xml:space="preserve"> to avoid confusion.</w:t>
      </w:r>
    </w:p>
    <w:p w14:paraId="7C7BADCF" w14:textId="3F99B049" w:rsidR="0019524C" w:rsidRDefault="0019524C" w:rsidP="0019524C">
      <w:pPr>
        <w:ind w:left="720"/>
        <w:rPr>
          <w:sz w:val="20"/>
          <w:szCs w:val="20"/>
        </w:rPr>
      </w:pPr>
      <w:r w:rsidRPr="00F344A4">
        <w:rPr>
          <w:b/>
          <w:sz w:val="20"/>
          <w:szCs w:val="20"/>
        </w:rPr>
        <w:t>Note</w:t>
      </w:r>
      <w:r w:rsidRPr="00F344A4">
        <w:rPr>
          <w:sz w:val="20"/>
          <w:szCs w:val="20"/>
        </w:rPr>
        <w:t>:</w:t>
      </w:r>
      <w:r>
        <w:rPr>
          <w:sz w:val="20"/>
          <w:szCs w:val="20"/>
        </w:rPr>
        <w:t xml:space="preserve"> Modify the following entry </w:t>
      </w:r>
      <w:r w:rsidRPr="00F344A4">
        <w:rPr>
          <w:sz w:val="20"/>
          <w:szCs w:val="20"/>
          <w:highlight w:val="yellow"/>
        </w:rPr>
        <w:t>10.10.10.10 10.10.10.11</w:t>
      </w:r>
      <w:r>
        <w:rPr>
          <w:sz w:val="20"/>
          <w:szCs w:val="20"/>
        </w:rPr>
        <w:t xml:space="preserve"> as a space-separated list of your PTP grandmasters</w:t>
      </w:r>
    </w:p>
    <w:p w14:paraId="5E0C4368" w14:textId="50E2D4F5" w:rsidR="00194923" w:rsidRDefault="00194923" w:rsidP="0019524C">
      <w:pPr>
        <w:ind w:left="720"/>
        <w:rPr>
          <w:sz w:val="20"/>
          <w:szCs w:val="20"/>
        </w:rPr>
      </w:pPr>
      <w:r>
        <w:rPr>
          <w:b/>
          <w:sz w:val="20"/>
          <w:szCs w:val="20"/>
        </w:rPr>
        <w:t>Note</w:t>
      </w:r>
      <w:r w:rsidRPr="00194923">
        <w:rPr>
          <w:sz w:val="20"/>
          <w:szCs w:val="20"/>
        </w:rPr>
        <w:t>:</w:t>
      </w:r>
      <w:r>
        <w:rPr>
          <w:sz w:val="20"/>
          <w:szCs w:val="20"/>
        </w:rPr>
        <w:t xml:space="preserve"> To use Multicast (off by default) change the </w:t>
      </w:r>
      <w:proofErr w:type="spellStart"/>
      <w:r w:rsidRPr="00194923">
        <w:rPr>
          <w:sz w:val="20"/>
          <w:szCs w:val="20"/>
          <w:highlight w:val="cyan"/>
        </w:rPr>
        <w:t>EnableMulticastRx</w:t>
      </w:r>
      <w:proofErr w:type="spellEnd"/>
      <w:r>
        <w:rPr>
          <w:sz w:val="20"/>
          <w:szCs w:val="20"/>
        </w:rPr>
        <w:t xml:space="preserve"> to </w:t>
      </w:r>
      <w:r w:rsidRPr="00194923">
        <w:rPr>
          <w:sz w:val="20"/>
          <w:szCs w:val="20"/>
          <w:highlight w:val="cyan"/>
        </w:rPr>
        <w:t>1</w:t>
      </w:r>
    </w:p>
    <w:tbl>
      <w:tblPr>
        <w:tblStyle w:val="TableGrid"/>
        <w:tblW w:w="0" w:type="auto"/>
        <w:tblLook w:val="04A0" w:firstRow="1" w:lastRow="0" w:firstColumn="1" w:lastColumn="0" w:noHBand="0" w:noVBand="1"/>
      </w:tblPr>
      <w:tblGrid>
        <w:gridCol w:w="1695"/>
        <w:gridCol w:w="3600"/>
        <w:gridCol w:w="4035"/>
      </w:tblGrid>
      <w:tr w:rsidR="00E51B56" w14:paraId="6B66DD0D" w14:textId="77777777" w:rsidTr="00E51B56">
        <w:tc>
          <w:tcPr>
            <w:tcW w:w="1695" w:type="dxa"/>
            <w:tcBorders>
              <w:top w:val="single" w:sz="12" w:space="0" w:color="auto"/>
              <w:left w:val="single" w:sz="12" w:space="0" w:color="auto"/>
              <w:bottom w:val="single" w:sz="12" w:space="0" w:color="auto"/>
              <w:right w:val="single" w:sz="12" w:space="0" w:color="auto"/>
            </w:tcBorders>
          </w:tcPr>
          <w:p w14:paraId="19785000" w14:textId="22978BA7" w:rsidR="00E51B56" w:rsidRPr="00E51B56" w:rsidRDefault="00E51B56" w:rsidP="0019524C">
            <w:pPr>
              <w:rPr>
                <w:b/>
                <w:sz w:val="18"/>
                <w:szCs w:val="18"/>
              </w:rPr>
            </w:pPr>
            <w:r w:rsidRPr="00E51B56">
              <w:rPr>
                <w:b/>
                <w:sz w:val="18"/>
                <w:szCs w:val="18"/>
              </w:rPr>
              <w:t>Root Key</w:t>
            </w:r>
          </w:p>
        </w:tc>
        <w:tc>
          <w:tcPr>
            <w:tcW w:w="7635" w:type="dxa"/>
            <w:gridSpan w:val="2"/>
            <w:tcBorders>
              <w:top w:val="single" w:sz="12" w:space="0" w:color="auto"/>
              <w:left w:val="single" w:sz="12" w:space="0" w:color="auto"/>
              <w:right w:val="single" w:sz="12" w:space="0" w:color="auto"/>
            </w:tcBorders>
          </w:tcPr>
          <w:p w14:paraId="5869BC3A" w14:textId="48F8F7C1" w:rsidR="00E51B56" w:rsidRDefault="00E51B56" w:rsidP="0019524C">
            <w:pPr>
              <w:rPr>
                <w:sz w:val="18"/>
                <w:szCs w:val="18"/>
              </w:rPr>
            </w:pPr>
            <w:r w:rsidRPr="002A2B2C">
              <w:rPr>
                <w:sz w:val="18"/>
                <w:szCs w:val="18"/>
              </w:rPr>
              <w:t>HKLM\SYSTEM\CurrentControlSet\Services\W32Time\TimeProviders\PtpClient</w:t>
            </w:r>
          </w:p>
        </w:tc>
      </w:tr>
      <w:tr w:rsidR="0019524C" w14:paraId="78E67E2D" w14:textId="77777777" w:rsidTr="00E51B56">
        <w:tc>
          <w:tcPr>
            <w:tcW w:w="1695" w:type="dxa"/>
            <w:tcBorders>
              <w:top w:val="single" w:sz="12" w:space="0" w:color="auto"/>
              <w:left w:val="single" w:sz="12" w:space="0" w:color="auto"/>
              <w:bottom w:val="single" w:sz="12" w:space="0" w:color="auto"/>
              <w:right w:val="single" w:sz="12" w:space="0" w:color="auto"/>
            </w:tcBorders>
          </w:tcPr>
          <w:p w14:paraId="643B2FB6" w14:textId="2F721A78" w:rsidR="0019524C" w:rsidRPr="00E51B56" w:rsidRDefault="00E51B56" w:rsidP="0019524C">
            <w:pPr>
              <w:rPr>
                <w:b/>
                <w:sz w:val="18"/>
                <w:szCs w:val="18"/>
              </w:rPr>
            </w:pPr>
            <w:r w:rsidRPr="00E51B56">
              <w:rPr>
                <w:b/>
                <w:sz w:val="18"/>
                <w:szCs w:val="18"/>
              </w:rPr>
              <w:t>Type</w:t>
            </w:r>
          </w:p>
        </w:tc>
        <w:tc>
          <w:tcPr>
            <w:tcW w:w="3600" w:type="dxa"/>
            <w:tcBorders>
              <w:top w:val="single" w:sz="12" w:space="0" w:color="auto"/>
              <w:left w:val="single" w:sz="12" w:space="0" w:color="auto"/>
              <w:bottom w:val="single" w:sz="12" w:space="0" w:color="auto"/>
              <w:right w:val="single" w:sz="12" w:space="0" w:color="auto"/>
            </w:tcBorders>
          </w:tcPr>
          <w:p w14:paraId="4DA239D9" w14:textId="224C07BA" w:rsidR="0019524C" w:rsidRPr="00E51B56" w:rsidRDefault="00E51B56" w:rsidP="0019524C">
            <w:pPr>
              <w:rPr>
                <w:b/>
                <w:sz w:val="18"/>
                <w:szCs w:val="18"/>
              </w:rPr>
            </w:pPr>
            <w:r>
              <w:rPr>
                <w:b/>
                <w:sz w:val="18"/>
                <w:szCs w:val="18"/>
              </w:rPr>
              <w:t>Name</w:t>
            </w:r>
          </w:p>
        </w:tc>
        <w:tc>
          <w:tcPr>
            <w:tcW w:w="4035" w:type="dxa"/>
            <w:tcBorders>
              <w:top w:val="single" w:sz="12" w:space="0" w:color="auto"/>
              <w:left w:val="single" w:sz="12" w:space="0" w:color="auto"/>
              <w:bottom w:val="single" w:sz="12" w:space="0" w:color="auto"/>
              <w:right w:val="single" w:sz="12" w:space="0" w:color="auto"/>
            </w:tcBorders>
          </w:tcPr>
          <w:p w14:paraId="639226C7" w14:textId="6D42F3C7" w:rsidR="0019524C" w:rsidRPr="00E51B56" w:rsidRDefault="00E51B56" w:rsidP="0019524C">
            <w:pPr>
              <w:rPr>
                <w:b/>
                <w:sz w:val="18"/>
                <w:szCs w:val="18"/>
              </w:rPr>
            </w:pPr>
            <w:r>
              <w:rPr>
                <w:b/>
                <w:sz w:val="18"/>
                <w:szCs w:val="18"/>
              </w:rPr>
              <w:t>Value</w:t>
            </w:r>
          </w:p>
        </w:tc>
      </w:tr>
      <w:tr w:rsidR="00E51B56" w14:paraId="3A5B4452" w14:textId="77777777" w:rsidTr="00B85A32">
        <w:tc>
          <w:tcPr>
            <w:tcW w:w="1695" w:type="dxa"/>
            <w:tcBorders>
              <w:top w:val="single" w:sz="12" w:space="0" w:color="auto"/>
              <w:left w:val="single" w:sz="12" w:space="0" w:color="auto"/>
              <w:right w:val="single" w:sz="12" w:space="0" w:color="auto"/>
            </w:tcBorders>
          </w:tcPr>
          <w:p w14:paraId="0BB1EE7A" w14:textId="63F28558" w:rsidR="00E51B56" w:rsidRPr="00E51B56" w:rsidRDefault="00E51B56" w:rsidP="0019524C">
            <w:pPr>
              <w:rPr>
                <w:b/>
                <w:sz w:val="18"/>
                <w:szCs w:val="18"/>
              </w:rPr>
            </w:pPr>
            <w:r w:rsidRPr="002A2B2C">
              <w:rPr>
                <w:sz w:val="18"/>
                <w:szCs w:val="18"/>
              </w:rPr>
              <w:t>REG_SZ</w:t>
            </w:r>
          </w:p>
        </w:tc>
        <w:tc>
          <w:tcPr>
            <w:tcW w:w="3600" w:type="dxa"/>
            <w:tcBorders>
              <w:top w:val="single" w:sz="12" w:space="0" w:color="auto"/>
              <w:left w:val="single" w:sz="12" w:space="0" w:color="auto"/>
            </w:tcBorders>
          </w:tcPr>
          <w:p w14:paraId="4416820E" w14:textId="48E3E7AD" w:rsidR="00E51B56" w:rsidRDefault="00E51B56" w:rsidP="0019524C">
            <w:pPr>
              <w:rPr>
                <w:b/>
                <w:sz w:val="18"/>
                <w:szCs w:val="18"/>
              </w:rPr>
            </w:pPr>
            <w:proofErr w:type="spellStart"/>
            <w:r w:rsidRPr="002A2B2C">
              <w:rPr>
                <w:sz w:val="18"/>
                <w:szCs w:val="18"/>
              </w:rPr>
              <w:t>PtpMasters</w:t>
            </w:r>
            <w:proofErr w:type="spellEnd"/>
          </w:p>
        </w:tc>
        <w:tc>
          <w:tcPr>
            <w:tcW w:w="4035" w:type="dxa"/>
            <w:tcBorders>
              <w:top w:val="single" w:sz="12" w:space="0" w:color="auto"/>
              <w:right w:val="single" w:sz="12" w:space="0" w:color="auto"/>
            </w:tcBorders>
          </w:tcPr>
          <w:p w14:paraId="2E8834B8" w14:textId="1FB47759" w:rsidR="00E51B56" w:rsidRDefault="00E51B56" w:rsidP="0019524C">
            <w:pPr>
              <w:rPr>
                <w:b/>
                <w:sz w:val="18"/>
                <w:szCs w:val="18"/>
              </w:rPr>
            </w:pPr>
            <w:r w:rsidRPr="002A2B2C">
              <w:rPr>
                <w:sz w:val="18"/>
                <w:szCs w:val="18"/>
                <w:highlight w:val="yellow"/>
              </w:rPr>
              <w:t>10.10.10.10 10.10.10.11</w:t>
            </w:r>
          </w:p>
        </w:tc>
      </w:tr>
      <w:tr w:rsidR="00E51B56" w14:paraId="4EB95873" w14:textId="77777777" w:rsidTr="00B85A32">
        <w:tc>
          <w:tcPr>
            <w:tcW w:w="1695" w:type="dxa"/>
            <w:tcBorders>
              <w:left w:val="single" w:sz="12" w:space="0" w:color="auto"/>
              <w:right w:val="single" w:sz="12" w:space="0" w:color="auto"/>
            </w:tcBorders>
          </w:tcPr>
          <w:p w14:paraId="120CC6B0" w14:textId="0D7B9725" w:rsidR="00E51B56" w:rsidRPr="00E51B56" w:rsidRDefault="00E51B56" w:rsidP="0019524C">
            <w:pPr>
              <w:rPr>
                <w:b/>
                <w:sz w:val="18"/>
                <w:szCs w:val="18"/>
              </w:rPr>
            </w:pPr>
            <w:r w:rsidRPr="002A2B2C">
              <w:rPr>
                <w:sz w:val="18"/>
                <w:szCs w:val="18"/>
              </w:rPr>
              <w:t>REG_DWORD</w:t>
            </w:r>
          </w:p>
        </w:tc>
        <w:tc>
          <w:tcPr>
            <w:tcW w:w="3600" w:type="dxa"/>
            <w:tcBorders>
              <w:left w:val="single" w:sz="12" w:space="0" w:color="auto"/>
            </w:tcBorders>
          </w:tcPr>
          <w:p w14:paraId="0F2F0B75" w14:textId="388B398B" w:rsidR="00E51B56" w:rsidRDefault="00E51B56" w:rsidP="0019524C">
            <w:pPr>
              <w:rPr>
                <w:b/>
                <w:sz w:val="18"/>
                <w:szCs w:val="18"/>
              </w:rPr>
            </w:pPr>
            <w:r w:rsidRPr="002A2B2C">
              <w:rPr>
                <w:sz w:val="18"/>
                <w:szCs w:val="18"/>
              </w:rPr>
              <w:t>Enabled</w:t>
            </w:r>
          </w:p>
        </w:tc>
        <w:tc>
          <w:tcPr>
            <w:tcW w:w="4035" w:type="dxa"/>
            <w:tcBorders>
              <w:right w:val="single" w:sz="12" w:space="0" w:color="auto"/>
            </w:tcBorders>
          </w:tcPr>
          <w:p w14:paraId="1AD73FDA" w14:textId="502B4E0E" w:rsidR="00E51B56" w:rsidRPr="00E51B56" w:rsidRDefault="00E51B56" w:rsidP="0019524C">
            <w:pPr>
              <w:rPr>
                <w:sz w:val="18"/>
                <w:szCs w:val="18"/>
              </w:rPr>
            </w:pPr>
            <w:r w:rsidRPr="00E51B56">
              <w:rPr>
                <w:sz w:val="18"/>
                <w:szCs w:val="18"/>
              </w:rPr>
              <w:t>1</w:t>
            </w:r>
          </w:p>
        </w:tc>
      </w:tr>
      <w:tr w:rsidR="00E51B56" w14:paraId="7F09BCE0" w14:textId="77777777" w:rsidTr="00B85A32">
        <w:tc>
          <w:tcPr>
            <w:tcW w:w="1695" w:type="dxa"/>
            <w:tcBorders>
              <w:left w:val="single" w:sz="12" w:space="0" w:color="auto"/>
              <w:right w:val="single" w:sz="12" w:space="0" w:color="auto"/>
            </w:tcBorders>
          </w:tcPr>
          <w:p w14:paraId="797EE04B" w14:textId="51BE238E" w:rsidR="00E51B56" w:rsidRPr="00E51B56" w:rsidRDefault="00E51B56" w:rsidP="00E51B56">
            <w:pPr>
              <w:rPr>
                <w:b/>
                <w:sz w:val="18"/>
                <w:szCs w:val="18"/>
              </w:rPr>
            </w:pPr>
            <w:r w:rsidRPr="002A2B2C">
              <w:rPr>
                <w:sz w:val="18"/>
                <w:szCs w:val="18"/>
              </w:rPr>
              <w:t>REG_DWORD</w:t>
            </w:r>
          </w:p>
        </w:tc>
        <w:tc>
          <w:tcPr>
            <w:tcW w:w="3600" w:type="dxa"/>
            <w:tcBorders>
              <w:left w:val="single" w:sz="12" w:space="0" w:color="auto"/>
            </w:tcBorders>
          </w:tcPr>
          <w:p w14:paraId="136F84CD" w14:textId="0BDA62B3" w:rsidR="00E51B56" w:rsidRDefault="00E51B56" w:rsidP="00E51B56">
            <w:pPr>
              <w:rPr>
                <w:b/>
                <w:sz w:val="18"/>
                <w:szCs w:val="18"/>
              </w:rPr>
            </w:pPr>
            <w:proofErr w:type="spellStart"/>
            <w:r w:rsidRPr="002A2B2C">
              <w:rPr>
                <w:sz w:val="18"/>
                <w:szCs w:val="18"/>
              </w:rPr>
              <w:t>InputProvider</w:t>
            </w:r>
            <w:proofErr w:type="spellEnd"/>
          </w:p>
        </w:tc>
        <w:tc>
          <w:tcPr>
            <w:tcW w:w="4035" w:type="dxa"/>
            <w:tcBorders>
              <w:right w:val="single" w:sz="12" w:space="0" w:color="auto"/>
            </w:tcBorders>
          </w:tcPr>
          <w:p w14:paraId="38466126" w14:textId="5409151D" w:rsidR="00E51B56" w:rsidRPr="00E51B56" w:rsidRDefault="00E51B56" w:rsidP="00E51B56">
            <w:pPr>
              <w:rPr>
                <w:sz w:val="18"/>
                <w:szCs w:val="18"/>
              </w:rPr>
            </w:pPr>
            <w:r w:rsidRPr="00E51B56">
              <w:rPr>
                <w:sz w:val="18"/>
                <w:szCs w:val="18"/>
              </w:rPr>
              <w:t>1</w:t>
            </w:r>
          </w:p>
        </w:tc>
      </w:tr>
      <w:tr w:rsidR="00E51B56" w14:paraId="49F1C3EC" w14:textId="77777777" w:rsidTr="00B85A32">
        <w:tc>
          <w:tcPr>
            <w:tcW w:w="1695" w:type="dxa"/>
            <w:tcBorders>
              <w:left w:val="single" w:sz="12" w:space="0" w:color="auto"/>
              <w:right w:val="single" w:sz="12" w:space="0" w:color="auto"/>
            </w:tcBorders>
          </w:tcPr>
          <w:p w14:paraId="03CDD55E" w14:textId="34AEA692" w:rsidR="00E51B56" w:rsidRPr="00E51B56" w:rsidRDefault="00E51B56" w:rsidP="00E51B56">
            <w:pPr>
              <w:rPr>
                <w:b/>
                <w:sz w:val="18"/>
                <w:szCs w:val="18"/>
              </w:rPr>
            </w:pPr>
            <w:r w:rsidRPr="002A2B2C">
              <w:rPr>
                <w:sz w:val="18"/>
                <w:szCs w:val="18"/>
              </w:rPr>
              <w:t>REG_SZ</w:t>
            </w:r>
          </w:p>
        </w:tc>
        <w:tc>
          <w:tcPr>
            <w:tcW w:w="3600" w:type="dxa"/>
            <w:tcBorders>
              <w:left w:val="single" w:sz="12" w:space="0" w:color="auto"/>
            </w:tcBorders>
          </w:tcPr>
          <w:p w14:paraId="0A7F29A7" w14:textId="13E91B7E" w:rsidR="00E51B56" w:rsidRDefault="00E51B56" w:rsidP="00E51B56">
            <w:pPr>
              <w:rPr>
                <w:b/>
                <w:sz w:val="18"/>
                <w:szCs w:val="18"/>
              </w:rPr>
            </w:pPr>
            <w:proofErr w:type="spellStart"/>
            <w:r w:rsidRPr="002A2B2C">
              <w:rPr>
                <w:sz w:val="18"/>
                <w:szCs w:val="18"/>
              </w:rPr>
              <w:t>DllName</w:t>
            </w:r>
            <w:proofErr w:type="spellEnd"/>
          </w:p>
        </w:tc>
        <w:tc>
          <w:tcPr>
            <w:tcW w:w="4035" w:type="dxa"/>
            <w:tcBorders>
              <w:right w:val="single" w:sz="12" w:space="0" w:color="auto"/>
            </w:tcBorders>
          </w:tcPr>
          <w:p w14:paraId="4B6DAF7A" w14:textId="0BDFB89B" w:rsidR="00E51B56" w:rsidRPr="00E51B56" w:rsidRDefault="00E51B56" w:rsidP="00E51B56">
            <w:pPr>
              <w:rPr>
                <w:sz w:val="18"/>
                <w:szCs w:val="18"/>
              </w:rPr>
            </w:pPr>
            <w:r w:rsidRPr="00E51B56">
              <w:rPr>
                <w:sz w:val="18"/>
                <w:szCs w:val="18"/>
              </w:rPr>
              <w:t>"c:\windows\system32\ptpprov.dll"</w:t>
            </w:r>
          </w:p>
        </w:tc>
      </w:tr>
      <w:tr w:rsidR="00E51B56" w14:paraId="59894C6F" w14:textId="77777777" w:rsidTr="00B85A32">
        <w:tc>
          <w:tcPr>
            <w:tcW w:w="1695" w:type="dxa"/>
            <w:tcBorders>
              <w:left w:val="single" w:sz="12" w:space="0" w:color="auto"/>
              <w:right w:val="single" w:sz="12" w:space="0" w:color="auto"/>
            </w:tcBorders>
          </w:tcPr>
          <w:p w14:paraId="1CE4490C" w14:textId="060F9057" w:rsidR="00E51B56" w:rsidRPr="002A2B2C" w:rsidRDefault="00E51B56" w:rsidP="00E51B56">
            <w:pPr>
              <w:rPr>
                <w:sz w:val="18"/>
                <w:szCs w:val="18"/>
              </w:rPr>
            </w:pPr>
            <w:r w:rsidRPr="002A2B2C">
              <w:rPr>
                <w:sz w:val="18"/>
                <w:szCs w:val="18"/>
              </w:rPr>
              <w:t>REG_DWORD</w:t>
            </w:r>
          </w:p>
        </w:tc>
        <w:tc>
          <w:tcPr>
            <w:tcW w:w="3600" w:type="dxa"/>
            <w:tcBorders>
              <w:left w:val="single" w:sz="12" w:space="0" w:color="auto"/>
            </w:tcBorders>
          </w:tcPr>
          <w:p w14:paraId="7CD31863" w14:textId="7DB19AFA" w:rsidR="00E51B56" w:rsidRDefault="00E51B56" w:rsidP="00E51B56">
            <w:pPr>
              <w:rPr>
                <w:b/>
                <w:sz w:val="18"/>
                <w:szCs w:val="18"/>
              </w:rPr>
            </w:pPr>
            <w:proofErr w:type="spellStart"/>
            <w:r w:rsidRPr="002A2B2C">
              <w:rPr>
                <w:sz w:val="18"/>
                <w:szCs w:val="18"/>
              </w:rPr>
              <w:t>DelayPollInterval</w:t>
            </w:r>
            <w:proofErr w:type="spellEnd"/>
          </w:p>
        </w:tc>
        <w:tc>
          <w:tcPr>
            <w:tcW w:w="4035" w:type="dxa"/>
            <w:tcBorders>
              <w:right w:val="single" w:sz="12" w:space="0" w:color="auto"/>
            </w:tcBorders>
          </w:tcPr>
          <w:p w14:paraId="495B95A9" w14:textId="77558C87" w:rsidR="00E51B56" w:rsidRPr="00E51B56" w:rsidRDefault="00E51B56" w:rsidP="00E51B56">
            <w:pPr>
              <w:rPr>
                <w:sz w:val="18"/>
                <w:szCs w:val="18"/>
              </w:rPr>
            </w:pPr>
            <w:r w:rsidRPr="00E51B56">
              <w:rPr>
                <w:sz w:val="18"/>
                <w:szCs w:val="18"/>
              </w:rPr>
              <w:t>0x3e80</w:t>
            </w:r>
          </w:p>
        </w:tc>
      </w:tr>
      <w:tr w:rsidR="00194923" w14:paraId="2AE2514B" w14:textId="77777777" w:rsidTr="00B85A32">
        <w:tc>
          <w:tcPr>
            <w:tcW w:w="1695" w:type="dxa"/>
            <w:tcBorders>
              <w:left w:val="single" w:sz="12" w:space="0" w:color="auto"/>
              <w:right w:val="single" w:sz="12" w:space="0" w:color="auto"/>
            </w:tcBorders>
          </w:tcPr>
          <w:p w14:paraId="1CC86495" w14:textId="3973E50B" w:rsidR="00194923" w:rsidRPr="002A2B2C" w:rsidRDefault="00194923" w:rsidP="00194923">
            <w:pPr>
              <w:rPr>
                <w:sz w:val="18"/>
                <w:szCs w:val="18"/>
              </w:rPr>
            </w:pPr>
            <w:r w:rsidRPr="002A2B2C">
              <w:rPr>
                <w:sz w:val="18"/>
                <w:szCs w:val="18"/>
              </w:rPr>
              <w:t>REG_DWORD</w:t>
            </w:r>
          </w:p>
        </w:tc>
        <w:tc>
          <w:tcPr>
            <w:tcW w:w="3600" w:type="dxa"/>
            <w:tcBorders>
              <w:left w:val="single" w:sz="12" w:space="0" w:color="auto"/>
            </w:tcBorders>
          </w:tcPr>
          <w:p w14:paraId="4EC75DDA" w14:textId="2E269CD5" w:rsidR="00194923" w:rsidRPr="002A2B2C" w:rsidRDefault="00194923" w:rsidP="00194923">
            <w:pPr>
              <w:rPr>
                <w:sz w:val="18"/>
                <w:szCs w:val="18"/>
              </w:rPr>
            </w:pPr>
            <w:proofErr w:type="spellStart"/>
            <w:r w:rsidRPr="002A2B2C">
              <w:rPr>
                <w:sz w:val="18"/>
                <w:szCs w:val="18"/>
              </w:rPr>
              <w:t>AnnounceInterval</w:t>
            </w:r>
            <w:proofErr w:type="spellEnd"/>
          </w:p>
        </w:tc>
        <w:tc>
          <w:tcPr>
            <w:tcW w:w="4035" w:type="dxa"/>
            <w:tcBorders>
              <w:right w:val="single" w:sz="12" w:space="0" w:color="auto"/>
            </w:tcBorders>
          </w:tcPr>
          <w:p w14:paraId="5168571A" w14:textId="36AE4254" w:rsidR="00194923" w:rsidRPr="00E51B56" w:rsidRDefault="00194923" w:rsidP="00194923">
            <w:pPr>
              <w:rPr>
                <w:sz w:val="18"/>
                <w:szCs w:val="18"/>
              </w:rPr>
            </w:pPr>
            <w:r w:rsidRPr="002A2B2C">
              <w:rPr>
                <w:sz w:val="18"/>
                <w:szCs w:val="18"/>
              </w:rPr>
              <w:t>0x0fa0</w:t>
            </w:r>
          </w:p>
        </w:tc>
      </w:tr>
      <w:tr w:rsidR="00194923" w14:paraId="3664146C" w14:textId="77777777" w:rsidTr="00B85A32">
        <w:tc>
          <w:tcPr>
            <w:tcW w:w="1695" w:type="dxa"/>
            <w:tcBorders>
              <w:left w:val="single" w:sz="12" w:space="0" w:color="auto"/>
              <w:bottom w:val="single" w:sz="12" w:space="0" w:color="auto"/>
              <w:right w:val="single" w:sz="12" w:space="0" w:color="auto"/>
            </w:tcBorders>
          </w:tcPr>
          <w:p w14:paraId="5E5337D4" w14:textId="1E21127A" w:rsidR="00194923" w:rsidRPr="002A2B2C" w:rsidRDefault="00194923" w:rsidP="00194923">
            <w:pPr>
              <w:rPr>
                <w:sz w:val="18"/>
                <w:szCs w:val="18"/>
              </w:rPr>
            </w:pPr>
            <w:r w:rsidRPr="002A2B2C">
              <w:rPr>
                <w:sz w:val="18"/>
                <w:szCs w:val="18"/>
              </w:rPr>
              <w:t>REG_DWORD</w:t>
            </w:r>
          </w:p>
        </w:tc>
        <w:tc>
          <w:tcPr>
            <w:tcW w:w="3600" w:type="dxa"/>
            <w:tcBorders>
              <w:left w:val="single" w:sz="12" w:space="0" w:color="auto"/>
              <w:bottom w:val="single" w:sz="12" w:space="0" w:color="auto"/>
            </w:tcBorders>
          </w:tcPr>
          <w:p w14:paraId="3991A518" w14:textId="1516DEFE" w:rsidR="00194923" w:rsidRPr="00194923" w:rsidRDefault="00194923" w:rsidP="00194923">
            <w:pPr>
              <w:rPr>
                <w:sz w:val="18"/>
                <w:szCs w:val="18"/>
              </w:rPr>
            </w:pPr>
            <w:proofErr w:type="spellStart"/>
            <w:r w:rsidRPr="00194923">
              <w:rPr>
                <w:sz w:val="18"/>
                <w:szCs w:val="18"/>
                <w:highlight w:val="cyan"/>
              </w:rPr>
              <w:t>EnableMulticastRx</w:t>
            </w:r>
            <w:proofErr w:type="spellEnd"/>
          </w:p>
        </w:tc>
        <w:tc>
          <w:tcPr>
            <w:tcW w:w="4035" w:type="dxa"/>
            <w:tcBorders>
              <w:bottom w:val="single" w:sz="12" w:space="0" w:color="auto"/>
              <w:right w:val="single" w:sz="12" w:space="0" w:color="auto"/>
            </w:tcBorders>
          </w:tcPr>
          <w:p w14:paraId="237764D5" w14:textId="03E956F7" w:rsidR="00194923" w:rsidRPr="00194923" w:rsidRDefault="00194923" w:rsidP="00194923">
            <w:pPr>
              <w:rPr>
                <w:sz w:val="18"/>
                <w:szCs w:val="18"/>
              </w:rPr>
            </w:pPr>
            <w:r w:rsidRPr="00194923">
              <w:rPr>
                <w:sz w:val="18"/>
                <w:szCs w:val="18"/>
                <w:highlight w:val="cyan"/>
              </w:rPr>
              <w:t>0</w:t>
            </w:r>
          </w:p>
        </w:tc>
      </w:tr>
      <w:tr w:rsidR="00194923" w14:paraId="1BA1EBC3" w14:textId="77777777" w:rsidTr="00B85A32">
        <w:tc>
          <w:tcPr>
            <w:tcW w:w="1695" w:type="dxa"/>
            <w:tcBorders>
              <w:top w:val="single" w:sz="12" w:space="0" w:color="auto"/>
              <w:left w:val="single" w:sz="12" w:space="0" w:color="auto"/>
              <w:bottom w:val="single" w:sz="12" w:space="0" w:color="auto"/>
              <w:right w:val="single" w:sz="12" w:space="0" w:color="auto"/>
            </w:tcBorders>
          </w:tcPr>
          <w:p w14:paraId="008993E0" w14:textId="0F121558" w:rsidR="00194923" w:rsidRPr="00E51B56" w:rsidRDefault="00194923" w:rsidP="00194923">
            <w:pPr>
              <w:rPr>
                <w:b/>
                <w:sz w:val="18"/>
                <w:szCs w:val="18"/>
              </w:rPr>
            </w:pPr>
            <w:r w:rsidRPr="00E51B56">
              <w:rPr>
                <w:b/>
                <w:sz w:val="18"/>
                <w:szCs w:val="18"/>
              </w:rPr>
              <w:t>Root Key</w:t>
            </w:r>
          </w:p>
        </w:tc>
        <w:tc>
          <w:tcPr>
            <w:tcW w:w="7635" w:type="dxa"/>
            <w:gridSpan w:val="2"/>
            <w:tcBorders>
              <w:top w:val="single" w:sz="12" w:space="0" w:color="auto"/>
              <w:left w:val="single" w:sz="12" w:space="0" w:color="auto"/>
              <w:bottom w:val="single" w:sz="12" w:space="0" w:color="auto"/>
              <w:right w:val="single" w:sz="12" w:space="0" w:color="auto"/>
            </w:tcBorders>
          </w:tcPr>
          <w:p w14:paraId="010799BF" w14:textId="66370A54" w:rsidR="00194923" w:rsidRPr="002A2B2C" w:rsidRDefault="00194923" w:rsidP="00194923">
            <w:pPr>
              <w:rPr>
                <w:sz w:val="18"/>
                <w:szCs w:val="18"/>
              </w:rPr>
            </w:pPr>
            <w:r w:rsidRPr="002A2B2C">
              <w:rPr>
                <w:sz w:val="18"/>
                <w:szCs w:val="18"/>
              </w:rPr>
              <w:t>HKLM\SYSTEM\CurrentControlSet\Services\W32Time\TimeProviders\NtpClient</w:t>
            </w:r>
          </w:p>
        </w:tc>
      </w:tr>
      <w:tr w:rsidR="00194923" w14:paraId="5291F3F2" w14:textId="77777777" w:rsidTr="00B85A32">
        <w:tc>
          <w:tcPr>
            <w:tcW w:w="1695" w:type="dxa"/>
            <w:tcBorders>
              <w:top w:val="single" w:sz="12" w:space="0" w:color="auto"/>
              <w:left w:val="single" w:sz="12" w:space="0" w:color="auto"/>
              <w:bottom w:val="single" w:sz="12" w:space="0" w:color="auto"/>
              <w:right w:val="single" w:sz="12" w:space="0" w:color="auto"/>
            </w:tcBorders>
          </w:tcPr>
          <w:p w14:paraId="6DD0C27D" w14:textId="6CAA639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7CC226ED" w14:textId="41752C78" w:rsidR="00194923" w:rsidRPr="002A2B2C"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3F5C4A0F" w14:textId="5CF5B941" w:rsidR="00194923" w:rsidRPr="002A2B2C" w:rsidRDefault="00194923" w:rsidP="00194923">
            <w:pPr>
              <w:rPr>
                <w:sz w:val="18"/>
                <w:szCs w:val="18"/>
              </w:rPr>
            </w:pPr>
            <w:r>
              <w:rPr>
                <w:sz w:val="18"/>
                <w:szCs w:val="18"/>
              </w:rPr>
              <w:t>0</w:t>
            </w:r>
          </w:p>
        </w:tc>
      </w:tr>
      <w:tr w:rsidR="00194923" w14:paraId="6F756E02" w14:textId="77777777" w:rsidTr="00B85A32">
        <w:tc>
          <w:tcPr>
            <w:tcW w:w="1695" w:type="dxa"/>
            <w:tcBorders>
              <w:top w:val="single" w:sz="12" w:space="0" w:color="auto"/>
              <w:left w:val="single" w:sz="12" w:space="0" w:color="auto"/>
              <w:bottom w:val="single" w:sz="12" w:space="0" w:color="auto"/>
              <w:right w:val="single" w:sz="12" w:space="0" w:color="auto"/>
            </w:tcBorders>
          </w:tcPr>
          <w:p w14:paraId="3A4AC9F3" w14:textId="0278C61B" w:rsidR="00194923" w:rsidRPr="002A2B2C" w:rsidRDefault="00194923" w:rsidP="00194923">
            <w:pPr>
              <w:rPr>
                <w:sz w:val="18"/>
                <w:szCs w:val="18"/>
              </w:rPr>
            </w:pPr>
            <w:r w:rsidRPr="00E51B56">
              <w:rPr>
                <w:b/>
                <w:sz w:val="18"/>
                <w:szCs w:val="18"/>
              </w:rPr>
              <w:t>Root Key</w:t>
            </w:r>
          </w:p>
        </w:tc>
        <w:tc>
          <w:tcPr>
            <w:tcW w:w="7635" w:type="dxa"/>
            <w:gridSpan w:val="2"/>
            <w:tcBorders>
              <w:left w:val="single" w:sz="12" w:space="0" w:color="auto"/>
              <w:right w:val="single" w:sz="12" w:space="0" w:color="auto"/>
            </w:tcBorders>
          </w:tcPr>
          <w:p w14:paraId="3FC12356" w14:textId="21575435" w:rsidR="00194923" w:rsidRPr="002A2B2C" w:rsidRDefault="00194923" w:rsidP="00194923">
            <w:pPr>
              <w:rPr>
                <w:sz w:val="18"/>
                <w:szCs w:val="18"/>
              </w:rPr>
            </w:pPr>
            <w:r w:rsidRPr="002A2B2C">
              <w:rPr>
                <w:sz w:val="18"/>
                <w:szCs w:val="18"/>
              </w:rPr>
              <w:t>HKLM\SYSTEM\CurrentControlSet\Services\W32Time\TimeProviders\VMICTimeProvider</w:t>
            </w:r>
          </w:p>
        </w:tc>
      </w:tr>
      <w:tr w:rsidR="00194923" w14:paraId="6965D9A5" w14:textId="77777777" w:rsidTr="00B85A32">
        <w:tc>
          <w:tcPr>
            <w:tcW w:w="1695" w:type="dxa"/>
            <w:tcBorders>
              <w:top w:val="single" w:sz="12" w:space="0" w:color="auto"/>
              <w:left w:val="single" w:sz="12" w:space="0" w:color="auto"/>
              <w:bottom w:val="single" w:sz="12" w:space="0" w:color="auto"/>
              <w:right w:val="single" w:sz="12" w:space="0" w:color="auto"/>
            </w:tcBorders>
          </w:tcPr>
          <w:p w14:paraId="37A75794" w14:textId="65A6C57C" w:rsidR="00194923" w:rsidRPr="002A2B2C" w:rsidRDefault="00194923" w:rsidP="00194923">
            <w:pPr>
              <w:rPr>
                <w:sz w:val="18"/>
                <w:szCs w:val="18"/>
              </w:rPr>
            </w:pPr>
            <w:r w:rsidRPr="002A2B2C">
              <w:rPr>
                <w:sz w:val="18"/>
                <w:szCs w:val="18"/>
              </w:rPr>
              <w:t>REG_DWORD</w:t>
            </w:r>
          </w:p>
        </w:tc>
        <w:tc>
          <w:tcPr>
            <w:tcW w:w="3600" w:type="dxa"/>
            <w:tcBorders>
              <w:top w:val="single" w:sz="12" w:space="0" w:color="auto"/>
              <w:left w:val="single" w:sz="12" w:space="0" w:color="auto"/>
              <w:bottom w:val="single" w:sz="12" w:space="0" w:color="auto"/>
            </w:tcBorders>
          </w:tcPr>
          <w:p w14:paraId="29D79798" w14:textId="249C6108" w:rsidR="00194923" w:rsidRDefault="00194923" w:rsidP="00194923">
            <w:pPr>
              <w:rPr>
                <w:sz w:val="18"/>
                <w:szCs w:val="18"/>
              </w:rPr>
            </w:pPr>
            <w:r>
              <w:rPr>
                <w:sz w:val="18"/>
                <w:szCs w:val="18"/>
              </w:rPr>
              <w:t>Enabled</w:t>
            </w:r>
          </w:p>
        </w:tc>
        <w:tc>
          <w:tcPr>
            <w:tcW w:w="4035" w:type="dxa"/>
            <w:tcBorders>
              <w:top w:val="single" w:sz="12" w:space="0" w:color="auto"/>
              <w:bottom w:val="single" w:sz="12" w:space="0" w:color="auto"/>
              <w:right w:val="single" w:sz="12" w:space="0" w:color="auto"/>
            </w:tcBorders>
          </w:tcPr>
          <w:p w14:paraId="4EDF58FE" w14:textId="1E432E8C" w:rsidR="00194923" w:rsidRDefault="00194923" w:rsidP="00194923">
            <w:pPr>
              <w:rPr>
                <w:sz w:val="18"/>
                <w:szCs w:val="18"/>
              </w:rPr>
            </w:pPr>
            <w:r>
              <w:rPr>
                <w:sz w:val="18"/>
                <w:szCs w:val="18"/>
              </w:rPr>
              <w:t>0</w:t>
            </w:r>
          </w:p>
        </w:tc>
      </w:tr>
    </w:tbl>
    <w:p w14:paraId="0003F740" w14:textId="050D4669" w:rsidR="0019524C" w:rsidRDefault="0019524C" w:rsidP="007D714F">
      <w:pPr>
        <w:rPr>
          <w:sz w:val="20"/>
          <w:szCs w:val="20"/>
        </w:rPr>
      </w:pPr>
    </w:p>
    <w:p w14:paraId="2BF2E417" w14:textId="233D6FF1" w:rsidR="004A3A35" w:rsidRDefault="00824C2A" w:rsidP="004A3A35">
      <w:pPr>
        <w:rPr>
          <w:sz w:val="20"/>
          <w:szCs w:val="20"/>
        </w:rPr>
      </w:pPr>
      <w:r>
        <w:rPr>
          <w:sz w:val="20"/>
          <w:szCs w:val="20"/>
        </w:rPr>
        <w:t>Next,</w:t>
      </w:r>
      <w:r w:rsidR="00F16525">
        <w:rPr>
          <w:sz w:val="20"/>
          <w:szCs w:val="20"/>
        </w:rPr>
        <w:t xml:space="preserve"> r</w:t>
      </w:r>
      <w:r w:rsidR="004A3A35">
        <w:rPr>
          <w:sz w:val="20"/>
          <w:szCs w:val="20"/>
        </w:rPr>
        <w:t>estart the Windows Time Service</w:t>
      </w:r>
      <w:r w:rsidR="00F304E7">
        <w:rPr>
          <w:sz w:val="20"/>
          <w:szCs w:val="20"/>
        </w:rPr>
        <w:t>.</w:t>
      </w:r>
    </w:p>
    <w:p w14:paraId="244D58B5" w14:textId="2020BE9E" w:rsidR="00824C2A" w:rsidRPr="00824C2A" w:rsidRDefault="00824C2A" w:rsidP="004A3A35">
      <w:pPr>
        <w:rPr>
          <w:sz w:val="20"/>
          <w:szCs w:val="20"/>
        </w:rPr>
      </w:pPr>
      <w:r w:rsidRPr="00824C2A">
        <w:rPr>
          <w:b/>
          <w:sz w:val="20"/>
          <w:szCs w:val="20"/>
        </w:rPr>
        <w:lastRenderedPageBreak/>
        <w:t>Note:</w:t>
      </w:r>
      <w:r>
        <w:rPr>
          <w:sz w:val="20"/>
          <w:szCs w:val="20"/>
        </w:rPr>
        <w:t xml:space="preserve"> See </w:t>
      </w:r>
      <w:hyperlink r:id="rId21" w:history="1">
        <w:r w:rsidR="00F304E7">
          <w:rPr>
            <w:rStyle w:val="Hyperlink"/>
            <w:sz w:val="20"/>
            <w:szCs w:val="20"/>
          </w:rPr>
          <w:t>this link</w:t>
        </w:r>
      </w:hyperlink>
      <w:r w:rsidR="00DA3551">
        <w:rPr>
          <w:sz w:val="20"/>
          <w:szCs w:val="20"/>
        </w:rPr>
        <w:t xml:space="preserve"> </w:t>
      </w:r>
      <w:r w:rsidR="001031A1">
        <w:rPr>
          <w:sz w:val="20"/>
          <w:szCs w:val="20"/>
        </w:rPr>
        <w:t>for some simple automation help of these settings.</w:t>
      </w:r>
    </w:p>
    <w:p w14:paraId="69EF7C78" w14:textId="5C4B9385" w:rsidR="004A3A35" w:rsidRDefault="004A3A35" w:rsidP="004A3A35">
      <w:pPr>
        <w:pStyle w:val="Heading2"/>
      </w:pPr>
      <w:bookmarkStart w:id="8" w:name="_Toc3974535"/>
      <w:r>
        <w:t xml:space="preserve">Activity </w:t>
      </w:r>
      <w:r w:rsidR="00E63E43">
        <w:t>3</w:t>
      </w:r>
      <w:r>
        <w:t>: Configure the Firewall</w:t>
      </w:r>
      <w:bookmarkEnd w:id="8"/>
    </w:p>
    <w:p w14:paraId="392D9CFB" w14:textId="31A4367C" w:rsidR="00F55B4F" w:rsidRPr="00F55B4F" w:rsidRDefault="00F55B4F" w:rsidP="00F55B4F">
      <w:pPr>
        <w:rPr>
          <w:sz w:val="20"/>
          <w:szCs w:val="20"/>
        </w:rPr>
      </w:pPr>
      <w:r w:rsidRPr="00F55B4F">
        <w:rPr>
          <w:sz w:val="20"/>
          <w:szCs w:val="20"/>
        </w:rPr>
        <w:t>Create the following Firewall rules to allow the PTP Client to communicate with the time server.</w:t>
      </w:r>
    </w:p>
    <w:tbl>
      <w:tblPr>
        <w:tblStyle w:val="TableGrid"/>
        <w:tblW w:w="0" w:type="auto"/>
        <w:tblLook w:val="04A0" w:firstRow="1" w:lastRow="0" w:firstColumn="1" w:lastColumn="0" w:noHBand="0" w:noVBand="1"/>
      </w:tblPr>
      <w:tblGrid>
        <w:gridCol w:w="2332"/>
        <w:gridCol w:w="2332"/>
        <w:gridCol w:w="2333"/>
        <w:gridCol w:w="2333"/>
      </w:tblGrid>
      <w:tr w:rsidR="00B85A32" w14:paraId="6B3A08C2" w14:textId="77777777" w:rsidTr="00F55B4F">
        <w:tc>
          <w:tcPr>
            <w:tcW w:w="2332" w:type="dxa"/>
            <w:tcBorders>
              <w:top w:val="single" w:sz="12" w:space="0" w:color="auto"/>
              <w:left w:val="single" w:sz="12" w:space="0" w:color="auto"/>
              <w:bottom w:val="single" w:sz="12" w:space="0" w:color="auto"/>
            </w:tcBorders>
          </w:tcPr>
          <w:p w14:paraId="6722AA08" w14:textId="5E26CBFA" w:rsidR="00B85A32" w:rsidRPr="00B85A32" w:rsidRDefault="00B85A32" w:rsidP="007D714F">
            <w:pPr>
              <w:rPr>
                <w:b/>
                <w:sz w:val="20"/>
                <w:szCs w:val="20"/>
              </w:rPr>
            </w:pPr>
            <w:r w:rsidRPr="00B85A32">
              <w:rPr>
                <w:b/>
                <w:sz w:val="20"/>
                <w:szCs w:val="20"/>
              </w:rPr>
              <w:t>Name</w:t>
            </w:r>
          </w:p>
        </w:tc>
        <w:tc>
          <w:tcPr>
            <w:tcW w:w="2332" w:type="dxa"/>
            <w:tcBorders>
              <w:top w:val="single" w:sz="12" w:space="0" w:color="auto"/>
              <w:bottom w:val="single" w:sz="12" w:space="0" w:color="auto"/>
            </w:tcBorders>
          </w:tcPr>
          <w:p w14:paraId="37E1D2F1" w14:textId="7296899C" w:rsidR="00B85A32" w:rsidRPr="00B85A32" w:rsidRDefault="00B85A32" w:rsidP="007D714F">
            <w:pPr>
              <w:rPr>
                <w:b/>
                <w:sz w:val="20"/>
                <w:szCs w:val="20"/>
              </w:rPr>
            </w:pPr>
            <w:r w:rsidRPr="00B85A32">
              <w:rPr>
                <w:b/>
                <w:sz w:val="20"/>
                <w:szCs w:val="20"/>
              </w:rPr>
              <w:t>Direction</w:t>
            </w:r>
          </w:p>
        </w:tc>
        <w:tc>
          <w:tcPr>
            <w:tcW w:w="2333" w:type="dxa"/>
            <w:tcBorders>
              <w:top w:val="single" w:sz="12" w:space="0" w:color="auto"/>
              <w:bottom w:val="single" w:sz="12" w:space="0" w:color="auto"/>
            </w:tcBorders>
          </w:tcPr>
          <w:p w14:paraId="6D663FD0" w14:textId="76A55CF5" w:rsidR="00B85A32" w:rsidRPr="00B85A32" w:rsidRDefault="00B85A32" w:rsidP="007D714F">
            <w:pPr>
              <w:rPr>
                <w:b/>
                <w:sz w:val="20"/>
                <w:szCs w:val="20"/>
              </w:rPr>
            </w:pPr>
            <w:r w:rsidRPr="00B85A32">
              <w:rPr>
                <w:b/>
                <w:sz w:val="20"/>
                <w:szCs w:val="20"/>
              </w:rPr>
              <w:t>Protocol</w:t>
            </w:r>
          </w:p>
        </w:tc>
        <w:tc>
          <w:tcPr>
            <w:tcW w:w="2333" w:type="dxa"/>
            <w:tcBorders>
              <w:top w:val="single" w:sz="12" w:space="0" w:color="auto"/>
              <w:bottom w:val="single" w:sz="12" w:space="0" w:color="auto"/>
              <w:right w:val="single" w:sz="12" w:space="0" w:color="auto"/>
            </w:tcBorders>
          </w:tcPr>
          <w:p w14:paraId="06AB0DB8" w14:textId="10C39C29" w:rsidR="00B85A32" w:rsidRPr="00B85A32" w:rsidRDefault="00B85A32" w:rsidP="007D714F">
            <w:pPr>
              <w:rPr>
                <w:b/>
                <w:sz w:val="20"/>
                <w:szCs w:val="20"/>
              </w:rPr>
            </w:pPr>
            <w:proofErr w:type="spellStart"/>
            <w:r w:rsidRPr="00B85A32">
              <w:rPr>
                <w:b/>
                <w:sz w:val="20"/>
                <w:szCs w:val="20"/>
              </w:rPr>
              <w:t>LocalPort</w:t>
            </w:r>
            <w:proofErr w:type="spellEnd"/>
          </w:p>
        </w:tc>
      </w:tr>
      <w:tr w:rsidR="00B85A32" w14:paraId="379E7A22" w14:textId="77777777" w:rsidTr="00F55B4F">
        <w:tc>
          <w:tcPr>
            <w:tcW w:w="2332" w:type="dxa"/>
            <w:tcBorders>
              <w:top w:val="single" w:sz="12" w:space="0" w:color="auto"/>
              <w:left w:val="single" w:sz="12" w:space="0" w:color="auto"/>
            </w:tcBorders>
          </w:tcPr>
          <w:p w14:paraId="2C6EEE2B" w14:textId="1C8B5C6E" w:rsidR="00B85A32" w:rsidRDefault="00B85A32" w:rsidP="007D714F">
            <w:pPr>
              <w:rPr>
                <w:sz w:val="20"/>
                <w:szCs w:val="20"/>
              </w:rPr>
            </w:pPr>
            <w:r w:rsidRPr="002A2B2C">
              <w:rPr>
                <w:sz w:val="18"/>
                <w:szCs w:val="18"/>
              </w:rPr>
              <w:t>PTP Event In</w:t>
            </w:r>
          </w:p>
        </w:tc>
        <w:tc>
          <w:tcPr>
            <w:tcW w:w="2332" w:type="dxa"/>
            <w:tcBorders>
              <w:top w:val="single" w:sz="12" w:space="0" w:color="auto"/>
            </w:tcBorders>
          </w:tcPr>
          <w:p w14:paraId="36B3AC7B" w14:textId="2D0E911F" w:rsidR="00B85A32" w:rsidRDefault="00B85A32" w:rsidP="007D714F">
            <w:pPr>
              <w:rPr>
                <w:sz w:val="20"/>
                <w:szCs w:val="20"/>
              </w:rPr>
            </w:pPr>
            <w:r>
              <w:rPr>
                <w:sz w:val="20"/>
                <w:szCs w:val="20"/>
              </w:rPr>
              <w:t>In</w:t>
            </w:r>
          </w:p>
        </w:tc>
        <w:tc>
          <w:tcPr>
            <w:tcW w:w="2333" w:type="dxa"/>
            <w:tcBorders>
              <w:top w:val="single" w:sz="12" w:space="0" w:color="auto"/>
            </w:tcBorders>
          </w:tcPr>
          <w:p w14:paraId="25ECC1C1" w14:textId="6F99587B" w:rsidR="00B85A32" w:rsidRDefault="00B85A32" w:rsidP="007D714F">
            <w:pPr>
              <w:rPr>
                <w:sz w:val="20"/>
                <w:szCs w:val="20"/>
              </w:rPr>
            </w:pPr>
            <w:r>
              <w:rPr>
                <w:sz w:val="20"/>
                <w:szCs w:val="20"/>
              </w:rPr>
              <w:t>UDP</w:t>
            </w:r>
          </w:p>
        </w:tc>
        <w:tc>
          <w:tcPr>
            <w:tcW w:w="2333" w:type="dxa"/>
            <w:tcBorders>
              <w:top w:val="single" w:sz="12" w:space="0" w:color="auto"/>
              <w:right w:val="single" w:sz="12" w:space="0" w:color="auto"/>
            </w:tcBorders>
          </w:tcPr>
          <w:p w14:paraId="06D1BF24" w14:textId="69A809E4" w:rsidR="00B85A32" w:rsidRDefault="00B85A32" w:rsidP="007D714F">
            <w:pPr>
              <w:rPr>
                <w:sz w:val="20"/>
                <w:szCs w:val="20"/>
              </w:rPr>
            </w:pPr>
            <w:r>
              <w:rPr>
                <w:sz w:val="20"/>
                <w:szCs w:val="20"/>
              </w:rPr>
              <w:t>319</w:t>
            </w:r>
          </w:p>
        </w:tc>
      </w:tr>
      <w:tr w:rsidR="00B85A32" w14:paraId="66BDA83E" w14:textId="77777777" w:rsidTr="00F55B4F">
        <w:tc>
          <w:tcPr>
            <w:tcW w:w="2332" w:type="dxa"/>
            <w:tcBorders>
              <w:left w:val="single" w:sz="12" w:space="0" w:color="auto"/>
            </w:tcBorders>
          </w:tcPr>
          <w:p w14:paraId="55C02AB7" w14:textId="1E486F59" w:rsidR="00B85A32" w:rsidRDefault="00B85A32" w:rsidP="007D714F">
            <w:pPr>
              <w:rPr>
                <w:sz w:val="20"/>
                <w:szCs w:val="20"/>
              </w:rPr>
            </w:pPr>
            <w:r w:rsidRPr="002A2B2C">
              <w:rPr>
                <w:sz w:val="18"/>
                <w:szCs w:val="18"/>
              </w:rPr>
              <w:t>PTP Event Out</w:t>
            </w:r>
          </w:p>
        </w:tc>
        <w:tc>
          <w:tcPr>
            <w:tcW w:w="2332" w:type="dxa"/>
          </w:tcPr>
          <w:p w14:paraId="48338971" w14:textId="25D3BB4B" w:rsidR="00B85A32" w:rsidRDefault="00B85A32" w:rsidP="007D714F">
            <w:pPr>
              <w:rPr>
                <w:sz w:val="20"/>
                <w:szCs w:val="20"/>
              </w:rPr>
            </w:pPr>
            <w:r>
              <w:rPr>
                <w:sz w:val="20"/>
                <w:szCs w:val="20"/>
              </w:rPr>
              <w:t>Out</w:t>
            </w:r>
          </w:p>
        </w:tc>
        <w:tc>
          <w:tcPr>
            <w:tcW w:w="2333" w:type="dxa"/>
          </w:tcPr>
          <w:p w14:paraId="7C2CA185" w14:textId="189D3A38" w:rsidR="00B85A32" w:rsidRDefault="00B85A32" w:rsidP="007D714F">
            <w:pPr>
              <w:rPr>
                <w:sz w:val="20"/>
                <w:szCs w:val="20"/>
              </w:rPr>
            </w:pPr>
            <w:r>
              <w:rPr>
                <w:sz w:val="20"/>
                <w:szCs w:val="20"/>
              </w:rPr>
              <w:t>UDP</w:t>
            </w:r>
          </w:p>
        </w:tc>
        <w:tc>
          <w:tcPr>
            <w:tcW w:w="2333" w:type="dxa"/>
            <w:tcBorders>
              <w:right w:val="single" w:sz="12" w:space="0" w:color="auto"/>
            </w:tcBorders>
          </w:tcPr>
          <w:p w14:paraId="573D539E" w14:textId="6EBA6324" w:rsidR="00B85A32" w:rsidRDefault="00B85A32" w:rsidP="007D714F">
            <w:pPr>
              <w:rPr>
                <w:sz w:val="20"/>
                <w:szCs w:val="20"/>
              </w:rPr>
            </w:pPr>
            <w:r>
              <w:rPr>
                <w:sz w:val="20"/>
                <w:szCs w:val="20"/>
              </w:rPr>
              <w:t>319</w:t>
            </w:r>
          </w:p>
        </w:tc>
      </w:tr>
      <w:tr w:rsidR="00B85A32" w14:paraId="74FAA2D0" w14:textId="77777777" w:rsidTr="00F55B4F">
        <w:tc>
          <w:tcPr>
            <w:tcW w:w="2332" w:type="dxa"/>
            <w:tcBorders>
              <w:left w:val="single" w:sz="12" w:space="0" w:color="auto"/>
            </w:tcBorders>
          </w:tcPr>
          <w:p w14:paraId="406E5FEE" w14:textId="223CE707" w:rsidR="00B85A32" w:rsidRDefault="00B85A32" w:rsidP="007D714F">
            <w:pPr>
              <w:rPr>
                <w:sz w:val="20"/>
                <w:szCs w:val="20"/>
              </w:rPr>
            </w:pPr>
            <w:r w:rsidRPr="002A2B2C">
              <w:rPr>
                <w:sz w:val="18"/>
                <w:szCs w:val="18"/>
              </w:rPr>
              <w:t>PTP General In</w:t>
            </w:r>
          </w:p>
        </w:tc>
        <w:tc>
          <w:tcPr>
            <w:tcW w:w="2332" w:type="dxa"/>
          </w:tcPr>
          <w:p w14:paraId="6562FF6E" w14:textId="0D93222C" w:rsidR="00B85A32" w:rsidRDefault="00B85A32" w:rsidP="007D714F">
            <w:pPr>
              <w:rPr>
                <w:sz w:val="20"/>
                <w:szCs w:val="20"/>
              </w:rPr>
            </w:pPr>
            <w:r>
              <w:rPr>
                <w:sz w:val="20"/>
                <w:szCs w:val="20"/>
              </w:rPr>
              <w:t>In</w:t>
            </w:r>
          </w:p>
        </w:tc>
        <w:tc>
          <w:tcPr>
            <w:tcW w:w="2333" w:type="dxa"/>
          </w:tcPr>
          <w:p w14:paraId="21EE143A" w14:textId="62CF2F70" w:rsidR="00B85A32" w:rsidRDefault="00B85A32" w:rsidP="007D714F">
            <w:pPr>
              <w:rPr>
                <w:sz w:val="20"/>
                <w:szCs w:val="20"/>
              </w:rPr>
            </w:pPr>
            <w:r>
              <w:rPr>
                <w:sz w:val="20"/>
                <w:szCs w:val="20"/>
              </w:rPr>
              <w:t>UDP</w:t>
            </w:r>
          </w:p>
        </w:tc>
        <w:tc>
          <w:tcPr>
            <w:tcW w:w="2333" w:type="dxa"/>
            <w:tcBorders>
              <w:right w:val="single" w:sz="12" w:space="0" w:color="auto"/>
            </w:tcBorders>
          </w:tcPr>
          <w:p w14:paraId="458AB2D0" w14:textId="7569EBDC" w:rsidR="00B85A32" w:rsidRDefault="00B85A32" w:rsidP="007D714F">
            <w:pPr>
              <w:rPr>
                <w:sz w:val="20"/>
                <w:szCs w:val="20"/>
              </w:rPr>
            </w:pPr>
            <w:r>
              <w:rPr>
                <w:sz w:val="20"/>
                <w:szCs w:val="20"/>
              </w:rPr>
              <w:t>320</w:t>
            </w:r>
          </w:p>
        </w:tc>
      </w:tr>
      <w:tr w:rsidR="00B85A32" w14:paraId="38394BF2" w14:textId="77777777" w:rsidTr="00F55B4F">
        <w:tc>
          <w:tcPr>
            <w:tcW w:w="2332" w:type="dxa"/>
            <w:tcBorders>
              <w:left w:val="single" w:sz="12" w:space="0" w:color="auto"/>
              <w:bottom w:val="single" w:sz="12" w:space="0" w:color="auto"/>
            </w:tcBorders>
          </w:tcPr>
          <w:p w14:paraId="24BEB37C" w14:textId="25665AD1" w:rsidR="00B85A32" w:rsidRDefault="00B85A32" w:rsidP="007D714F">
            <w:pPr>
              <w:rPr>
                <w:sz w:val="20"/>
                <w:szCs w:val="20"/>
              </w:rPr>
            </w:pPr>
            <w:r w:rsidRPr="002A2B2C">
              <w:rPr>
                <w:sz w:val="18"/>
                <w:szCs w:val="18"/>
              </w:rPr>
              <w:t>PTP General Out</w:t>
            </w:r>
          </w:p>
        </w:tc>
        <w:tc>
          <w:tcPr>
            <w:tcW w:w="2332" w:type="dxa"/>
            <w:tcBorders>
              <w:bottom w:val="single" w:sz="12" w:space="0" w:color="auto"/>
            </w:tcBorders>
          </w:tcPr>
          <w:p w14:paraId="42F86E18" w14:textId="090EBE75" w:rsidR="00B85A32" w:rsidRDefault="00B85A32" w:rsidP="007D714F">
            <w:pPr>
              <w:rPr>
                <w:sz w:val="20"/>
                <w:szCs w:val="20"/>
              </w:rPr>
            </w:pPr>
            <w:r>
              <w:rPr>
                <w:sz w:val="20"/>
                <w:szCs w:val="20"/>
              </w:rPr>
              <w:t>Out</w:t>
            </w:r>
          </w:p>
        </w:tc>
        <w:tc>
          <w:tcPr>
            <w:tcW w:w="2333" w:type="dxa"/>
            <w:tcBorders>
              <w:bottom w:val="single" w:sz="12" w:space="0" w:color="auto"/>
            </w:tcBorders>
          </w:tcPr>
          <w:p w14:paraId="4FA46496" w14:textId="415BC543" w:rsidR="00B85A32" w:rsidRDefault="00B85A32" w:rsidP="007D714F">
            <w:pPr>
              <w:rPr>
                <w:sz w:val="20"/>
                <w:szCs w:val="20"/>
              </w:rPr>
            </w:pPr>
            <w:r>
              <w:rPr>
                <w:sz w:val="20"/>
                <w:szCs w:val="20"/>
              </w:rPr>
              <w:t>UDP</w:t>
            </w:r>
          </w:p>
        </w:tc>
        <w:tc>
          <w:tcPr>
            <w:tcW w:w="2333" w:type="dxa"/>
            <w:tcBorders>
              <w:bottom w:val="single" w:sz="12" w:space="0" w:color="auto"/>
              <w:right w:val="single" w:sz="12" w:space="0" w:color="auto"/>
            </w:tcBorders>
          </w:tcPr>
          <w:p w14:paraId="70B3AE79" w14:textId="30960B8B" w:rsidR="00B85A32" w:rsidRDefault="00B85A32" w:rsidP="007D714F">
            <w:pPr>
              <w:rPr>
                <w:sz w:val="20"/>
                <w:szCs w:val="20"/>
              </w:rPr>
            </w:pPr>
            <w:r>
              <w:rPr>
                <w:sz w:val="20"/>
                <w:szCs w:val="20"/>
              </w:rPr>
              <w:t>320</w:t>
            </w:r>
          </w:p>
        </w:tc>
      </w:tr>
    </w:tbl>
    <w:p w14:paraId="6EBABD0B" w14:textId="6068FB0E" w:rsidR="004A3A35" w:rsidRDefault="004A3A35" w:rsidP="007D714F">
      <w:pPr>
        <w:rPr>
          <w:sz w:val="20"/>
          <w:szCs w:val="20"/>
        </w:rPr>
      </w:pPr>
    </w:p>
    <w:p w14:paraId="23FDC7F7" w14:textId="07DF373A" w:rsidR="00DA3551" w:rsidRPr="00824C2A" w:rsidRDefault="00DA3551" w:rsidP="00DA3551">
      <w:pPr>
        <w:rPr>
          <w:sz w:val="20"/>
          <w:szCs w:val="20"/>
        </w:rPr>
      </w:pPr>
      <w:r w:rsidRPr="00824C2A">
        <w:rPr>
          <w:b/>
          <w:sz w:val="20"/>
          <w:szCs w:val="20"/>
        </w:rPr>
        <w:t>Note:</w:t>
      </w:r>
      <w:r>
        <w:rPr>
          <w:sz w:val="20"/>
          <w:szCs w:val="20"/>
        </w:rPr>
        <w:t xml:space="preserve"> </w:t>
      </w:r>
      <w:r w:rsidR="00F304E7">
        <w:rPr>
          <w:sz w:val="20"/>
          <w:szCs w:val="20"/>
        </w:rPr>
        <w:t xml:space="preserve">See </w:t>
      </w:r>
      <w:hyperlink r:id="rId22" w:history="1">
        <w:r w:rsidR="00F304E7">
          <w:rPr>
            <w:rStyle w:val="Hyperlink"/>
            <w:sz w:val="20"/>
            <w:szCs w:val="20"/>
          </w:rPr>
          <w:t>this link</w:t>
        </w:r>
      </w:hyperlink>
      <w:r>
        <w:rPr>
          <w:sz w:val="20"/>
          <w:szCs w:val="20"/>
        </w:rPr>
        <w:t xml:space="preserve"> for some simple automation help of these settings.</w:t>
      </w:r>
    </w:p>
    <w:p w14:paraId="7A1BA97B" w14:textId="161556C8" w:rsidR="00F455D2" w:rsidRDefault="00F455D2" w:rsidP="00F455D2">
      <w:pPr>
        <w:pStyle w:val="Heading2"/>
      </w:pPr>
      <w:bookmarkStart w:id="9" w:name="_Toc3974536"/>
      <w:r>
        <w:t xml:space="preserve">Activity </w:t>
      </w:r>
      <w:r w:rsidR="004B6A42">
        <w:t>4</w:t>
      </w:r>
      <w:r>
        <w:t>: Verify PTP Provider Configuration</w:t>
      </w:r>
      <w:bookmarkEnd w:id="9"/>
    </w:p>
    <w:p w14:paraId="3DDB1F38" w14:textId="699F8086" w:rsidR="00ED582C" w:rsidRPr="00E3739C" w:rsidRDefault="000C501E" w:rsidP="00E3739C">
      <w:pPr>
        <w:pStyle w:val="ListParagraph"/>
        <w:numPr>
          <w:ilvl w:val="0"/>
          <w:numId w:val="25"/>
        </w:numPr>
        <w:rPr>
          <w:sz w:val="20"/>
          <w:szCs w:val="20"/>
        </w:rPr>
      </w:pPr>
      <w:r w:rsidRPr="00E3739C">
        <w:rPr>
          <w:sz w:val="20"/>
          <w:szCs w:val="20"/>
        </w:rPr>
        <w:t xml:space="preserve">Verify that </w:t>
      </w:r>
      <w:r w:rsidR="00ED582C" w:rsidRPr="00E3739C">
        <w:rPr>
          <w:sz w:val="20"/>
          <w:szCs w:val="20"/>
        </w:rPr>
        <w:t xml:space="preserve">the PTP Time Provider is loaded and enabled by running the command </w:t>
      </w:r>
      <w:r w:rsidR="00ED582C" w:rsidRPr="00E3739C">
        <w:rPr>
          <w:b/>
          <w:sz w:val="20"/>
          <w:szCs w:val="20"/>
        </w:rPr>
        <w:t>w32tm /query /configuration</w:t>
      </w:r>
    </w:p>
    <w:p w14:paraId="00AA7D66" w14:textId="4EC26EE0" w:rsidR="000C501E" w:rsidRPr="00ED582C" w:rsidRDefault="00ED582C" w:rsidP="00E3739C">
      <w:pPr>
        <w:ind w:left="720"/>
        <w:rPr>
          <w:sz w:val="20"/>
          <w:szCs w:val="20"/>
        </w:rPr>
      </w:pPr>
      <w:r>
        <w:rPr>
          <w:sz w:val="20"/>
          <w:szCs w:val="20"/>
        </w:rPr>
        <w:t xml:space="preserve">Each loaded provider will have an entry under the </w:t>
      </w:r>
      <w:r w:rsidR="000C501E" w:rsidRPr="00ED582C">
        <w:rPr>
          <w:b/>
          <w:sz w:val="20"/>
          <w:szCs w:val="20"/>
        </w:rPr>
        <w:t>[</w:t>
      </w:r>
      <w:proofErr w:type="spellStart"/>
      <w:r w:rsidR="000C501E" w:rsidRPr="00ED582C">
        <w:rPr>
          <w:b/>
          <w:sz w:val="20"/>
          <w:szCs w:val="20"/>
        </w:rPr>
        <w:t>TimeProviders</w:t>
      </w:r>
      <w:proofErr w:type="spellEnd"/>
      <w:r w:rsidR="000C501E" w:rsidRPr="00ED582C">
        <w:rPr>
          <w:b/>
          <w:sz w:val="20"/>
          <w:szCs w:val="20"/>
        </w:rPr>
        <w:t>]</w:t>
      </w:r>
      <w:r w:rsidR="000C501E" w:rsidRPr="00ED582C">
        <w:rPr>
          <w:sz w:val="20"/>
          <w:szCs w:val="20"/>
        </w:rPr>
        <w:t xml:space="preserve"> </w:t>
      </w:r>
      <w:r>
        <w:rPr>
          <w:sz w:val="20"/>
          <w:szCs w:val="20"/>
        </w:rPr>
        <w:t xml:space="preserve">section.  The </w:t>
      </w:r>
      <w:r w:rsidR="000C501E" w:rsidRPr="00ED582C">
        <w:rPr>
          <w:b/>
          <w:sz w:val="20"/>
          <w:szCs w:val="20"/>
        </w:rPr>
        <w:t>Enabled</w:t>
      </w:r>
      <w:r w:rsidRPr="00ED582C">
        <w:rPr>
          <w:sz w:val="20"/>
          <w:szCs w:val="20"/>
        </w:rPr>
        <w:t xml:space="preserve"> property</w:t>
      </w:r>
      <w:r>
        <w:rPr>
          <w:sz w:val="20"/>
          <w:szCs w:val="20"/>
        </w:rPr>
        <w:t xml:space="preserve"> will be 1 if it is enabled</w:t>
      </w:r>
      <w:r w:rsidR="009B39B0">
        <w:rPr>
          <w:sz w:val="20"/>
          <w:szCs w:val="20"/>
        </w:rPr>
        <w:t>.</w:t>
      </w:r>
    </w:p>
    <w:p w14:paraId="27996A41" w14:textId="77777777" w:rsidR="000C501E" w:rsidRDefault="000C501E" w:rsidP="000C501E">
      <w:pPr>
        <w:ind w:left="1080"/>
      </w:pPr>
      <w:r>
        <w:rPr>
          <w:noProof/>
        </w:rPr>
        <w:drawing>
          <wp:inline distT="0" distB="0" distL="0" distR="0" wp14:anchorId="3DCA984D" wp14:editId="2041AA0D">
            <wp:extent cx="3171849" cy="516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3933" cy="540849"/>
                    </a:xfrm>
                    <a:prstGeom prst="rect">
                      <a:avLst/>
                    </a:prstGeom>
                  </pic:spPr>
                </pic:pic>
              </a:graphicData>
            </a:graphic>
          </wp:inline>
        </w:drawing>
      </w:r>
    </w:p>
    <w:p w14:paraId="63426909" w14:textId="23A7C3DB" w:rsidR="00E3739C" w:rsidRPr="00AE2713" w:rsidRDefault="00E3739C" w:rsidP="00E3739C">
      <w:pPr>
        <w:pStyle w:val="ListParagraph"/>
        <w:numPr>
          <w:ilvl w:val="0"/>
          <w:numId w:val="25"/>
        </w:numPr>
        <w:rPr>
          <w:sz w:val="20"/>
          <w:szCs w:val="20"/>
        </w:rPr>
      </w:pPr>
      <w:r w:rsidRPr="00E3739C">
        <w:rPr>
          <w:sz w:val="20"/>
          <w:szCs w:val="20"/>
        </w:rPr>
        <w:t xml:space="preserve">Now </w:t>
      </w:r>
      <w:r w:rsidR="00AE2713">
        <w:rPr>
          <w:sz w:val="20"/>
          <w:szCs w:val="20"/>
        </w:rPr>
        <w:t xml:space="preserve">run the command </w:t>
      </w:r>
      <w:r w:rsidRPr="00E3739C">
        <w:rPr>
          <w:b/>
          <w:sz w:val="20"/>
          <w:szCs w:val="20"/>
        </w:rPr>
        <w:t>w</w:t>
      </w:r>
      <w:r w:rsidR="000C501E" w:rsidRPr="00E3739C">
        <w:rPr>
          <w:b/>
          <w:sz w:val="20"/>
          <w:szCs w:val="20"/>
        </w:rPr>
        <w:t>32tm /resync</w:t>
      </w:r>
    </w:p>
    <w:p w14:paraId="76117967" w14:textId="78C0FD83" w:rsidR="00AE2713" w:rsidRPr="00AE2713" w:rsidRDefault="00AE2713" w:rsidP="00AE2713">
      <w:pPr>
        <w:pStyle w:val="ListParagraph"/>
        <w:rPr>
          <w:sz w:val="20"/>
          <w:szCs w:val="20"/>
        </w:rPr>
      </w:pPr>
      <w:r>
        <w:rPr>
          <w:b/>
          <w:sz w:val="20"/>
          <w:szCs w:val="20"/>
        </w:rPr>
        <w:t>Note:</w:t>
      </w:r>
      <w:r>
        <w:rPr>
          <w:sz w:val="20"/>
          <w:szCs w:val="20"/>
        </w:rPr>
        <w:t xml:space="preserve"> This command will not cause synchronize with PTP clients.  Instead, it asks the PTP Provider to re-evaluate the grandmaster.  Please be patient as this can take a few minutes.  Review the event logs</w:t>
      </w:r>
    </w:p>
    <w:p w14:paraId="029CC2F7" w14:textId="77777777" w:rsidR="00DA3551" w:rsidRDefault="00DA3551" w:rsidP="00DA3551">
      <w:pPr>
        <w:pStyle w:val="ListParagraph"/>
        <w:rPr>
          <w:sz w:val="20"/>
          <w:szCs w:val="20"/>
        </w:rPr>
      </w:pPr>
    </w:p>
    <w:p w14:paraId="17A41D00" w14:textId="3EB23593" w:rsidR="00DA3551" w:rsidRDefault="00F304E7" w:rsidP="00E3739C">
      <w:pPr>
        <w:pStyle w:val="ListParagraph"/>
        <w:numPr>
          <w:ilvl w:val="0"/>
          <w:numId w:val="25"/>
        </w:numPr>
        <w:rPr>
          <w:sz w:val="20"/>
          <w:szCs w:val="20"/>
        </w:rPr>
      </w:pPr>
      <w:r>
        <w:rPr>
          <w:sz w:val="20"/>
          <w:szCs w:val="20"/>
        </w:rPr>
        <w:t>V</w:t>
      </w:r>
      <w:r w:rsidR="00DA3551">
        <w:rPr>
          <w:sz w:val="20"/>
          <w:szCs w:val="20"/>
        </w:rPr>
        <w:t>erify that the system is synchronizing with the PTP Source Server</w:t>
      </w:r>
    </w:p>
    <w:p w14:paraId="2235F942" w14:textId="6817EB98" w:rsidR="000C501E" w:rsidRPr="00DA3551" w:rsidRDefault="000C501E" w:rsidP="00DA3551">
      <w:pPr>
        <w:pStyle w:val="ListParagraph"/>
        <w:rPr>
          <w:b/>
          <w:sz w:val="20"/>
          <w:szCs w:val="20"/>
        </w:rPr>
      </w:pPr>
    </w:p>
    <w:p w14:paraId="0BA82D33" w14:textId="77777777" w:rsidR="000C501E" w:rsidRDefault="000C501E" w:rsidP="00DA3551">
      <w:pPr>
        <w:ind w:left="720"/>
        <w:rPr>
          <w:b/>
          <w:sz w:val="20"/>
          <w:szCs w:val="20"/>
        </w:rPr>
      </w:pPr>
      <w:r w:rsidRPr="006661A6">
        <w:rPr>
          <w:b/>
          <w:sz w:val="20"/>
          <w:szCs w:val="20"/>
        </w:rPr>
        <w:t>w32tm /query /status /verbose</w:t>
      </w:r>
    </w:p>
    <w:p w14:paraId="4DDAB74C" w14:textId="77777777" w:rsidR="000C501E" w:rsidRDefault="000C501E" w:rsidP="00DA3551">
      <w:pPr>
        <w:pStyle w:val="ListParagraph"/>
        <w:ind w:left="1440"/>
        <w:rPr>
          <w:i/>
          <w:iCs/>
          <w:sz w:val="18"/>
          <w:szCs w:val="18"/>
        </w:rPr>
      </w:pPr>
      <w:r>
        <w:rPr>
          <w:i/>
          <w:iCs/>
          <w:sz w:val="18"/>
          <w:szCs w:val="18"/>
        </w:rPr>
        <w:t>Leap Indicator: 0(no warning)</w:t>
      </w:r>
    </w:p>
    <w:p w14:paraId="5AB6BA2C" w14:textId="77777777" w:rsidR="000C501E" w:rsidRDefault="000C501E" w:rsidP="00DA3551">
      <w:pPr>
        <w:pStyle w:val="ListParagraph"/>
        <w:ind w:left="1440"/>
        <w:rPr>
          <w:i/>
          <w:iCs/>
          <w:sz w:val="18"/>
          <w:szCs w:val="18"/>
        </w:rPr>
      </w:pPr>
      <w:r>
        <w:rPr>
          <w:b/>
          <w:bCs/>
          <w:i/>
          <w:iCs/>
          <w:sz w:val="18"/>
          <w:szCs w:val="18"/>
        </w:rPr>
        <w:t>Stratum: 3</w:t>
      </w:r>
      <w:r>
        <w:rPr>
          <w:i/>
          <w:iCs/>
          <w:sz w:val="18"/>
          <w:szCs w:val="18"/>
        </w:rPr>
        <w:t xml:space="preserve"> (secondary reference - </w:t>
      </w:r>
      <w:proofErr w:type="spellStart"/>
      <w:r>
        <w:rPr>
          <w:i/>
          <w:iCs/>
          <w:sz w:val="18"/>
          <w:szCs w:val="18"/>
        </w:rPr>
        <w:t>syncd</w:t>
      </w:r>
      <w:proofErr w:type="spellEnd"/>
      <w:r>
        <w:rPr>
          <w:i/>
          <w:iCs/>
          <w:sz w:val="18"/>
          <w:szCs w:val="18"/>
        </w:rPr>
        <w:t xml:space="preserve"> by (S)NTP)</w:t>
      </w:r>
    </w:p>
    <w:p w14:paraId="2F11027A" w14:textId="77777777" w:rsidR="000C501E" w:rsidRDefault="000C501E" w:rsidP="00DA3551">
      <w:pPr>
        <w:pStyle w:val="ListParagraph"/>
        <w:ind w:left="1440"/>
        <w:rPr>
          <w:i/>
          <w:iCs/>
          <w:sz w:val="18"/>
          <w:szCs w:val="18"/>
        </w:rPr>
      </w:pPr>
      <w:r>
        <w:rPr>
          <w:i/>
          <w:iCs/>
          <w:sz w:val="18"/>
          <w:szCs w:val="18"/>
        </w:rPr>
        <w:t>Precision: -23 (119.209ns per tick)</w:t>
      </w:r>
    </w:p>
    <w:p w14:paraId="3A98C9A7" w14:textId="77777777" w:rsidR="000C501E" w:rsidRDefault="000C501E" w:rsidP="00DA3551">
      <w:pPr>
        <w:pStyle w:val="ListParagraph"/>
        <w:ind w:left="1440"/>
        <w:rPr>
          <w:i/>
          <w:iCs/>
          <w:sz w:val="18"/>
          <w:szCs w:val="18"/>
        </w:rPr>
      </w:pPr>
      <w:r>
        <w:rPr>
          <w:i/>
          <w:iCs/>
          <w:sz w:val="18"/>
          <w:szCs w:val="18"/>
        </w:rPr>
        <w:t>Root Delay: 0.0006638s</w:t>
      </w:r>
    </w:p>
    <w:p w14:paraId="127CE283" w14:textId="77777777" w:rsidR="000C501E" w:rsidRDefault="000C501E" w:rsidP="00DA3551">
      <w:pPr>
        <w:pStyle w:val="ListParagraph"/>
        <w:ind w:left="1440"/>
        <w:rPr>
          <w:i/>
          <w:iCs/>
          <w:sz w:val="18"/>
          <w:szCs w:val="18"/>
        </w:rPr>
      </w:pPr>
      <w:r>
        <w:rPr>
          <w:i/>
          <w:iCs/>
          <w:sz w:val="18"/>
          <w:szCs w:val="18"/>
        </w:rPr>
        <w:t>Root Dispersion: 0.0100020s</w:t>
      </w:r>
    </w:p>
    <w:p w14:paraId="5C0A8312" w14:textId="2C29575D" w:rsidR="000C501E" w:rsidRPr="00F304E7" w:rsidRDefault="000C501E" w:rsidP="00DA3551">
      <w:pPr>
        <w:pStyle w:val="ListParagraph"/>
        <w:ind w:left="1440"/>
        <w:rPr>
          <w:i/>
          <w:iCs/>
          <w:sz w:val="18"/>
          <w:szCs w:val="18"/>
          <w:highlight w:val="yellow"/>
        </w:rPr>
      </w:pPr>
      <w:proofErr w:type="spellStart"/>
      <w:r>
        <w:rPr>
          <w:i/>
          <w:iCs/>
          <w:sz w:val="18"/>
          <w:szCs w:val="18"/>
        </w:rPr>
        <w:t>ReferenceId</w:t>
      </w:r>
      <w:proofErr w:type="spellEnd"/>
      <w:r>
        <w:rPr>
          <w:i/>
          <w:iCs/>
          <w:sz w:val="18"/>
          <w:szCs w:val="18"/>
        </w:rPr>
        <w:t xml:space="preserve">: </w:t>
      </w:r>
      <w:r>
        <w:rPr>
          <w:b/>
          <w:bCs/>
          <w:i/>
          <w:iCs/>
          <w:sz w:val="18"/>
          <w:szCs w:val="18"/>
        </w:rPr>
        <w:t>0x4D505450 (source IP:  77.80.84.80)</w:t>
      </w:r>
      <w:r>
        <w:rPr>
          <w:i/>
          <w:iCs/>
          <w:sz w:val="18"/>
          <w:szCs w:val="18"/>
        </w:rPr>
        <w:t xml:space="preserve">    </w:t>
      </w:r>
      <w:r>
        <w:rPr>
          <w:i/>
          <w:iCs/>
          <w:sz w:val="18"/>
          <w:szCs w:val="18"/>
          <w:highlight w:val="yellow"/>
        </w:rPr>
        <w:t xml:space="preserve">– This indicates </w:t>
      </w:r>
      <w:r w:rsidR="00F304E7">
        <w:rPr>
          <w:i/>
          <w:iCs/>
          <w:sz w:val="18"/>
          <w:szCs w:val="18"/>
          <w:highlight w:val="yellow"/>
        </w:rPr>
        <w:t xml:space="preserve">Microsoft </w:t>
      </w:r>
      <w:r>
        <w:rPr>
          <w:i/>
          <w:iCs/>
          <w:sz w:val="18"/>
          <w:szCs w:val="18"/>
          <w:highlight w:val="yellow"/>
        </w:rPr>
        <w:t>PT</w:t>
      </w:r>
      <w:r w:rsidR="00F304E7">
        <w:rPr>
          <w:i/>
          <w:iCs/>
          <w:sz w:val="18"/>
          <w:szCs w:val="18"/>
          <w:highlight w:val="yellow"/>
        </w:rPr>
        <w:t xml:space="preserve">P </w:t>
      </w:r>
      <w:r>
        <w:rPr>
          <w:i/>
          <w:iCs/>
          <w:sz w:val="18"/>
          <w:szCs w:val="18"/>
          <w:highlight w:val="yellow"/>
        </w:rPr>
        <w:t>P</w:t>
      </w:r>
      <w:r w:rsidR="00F304E7" w:rsidRPr="00F304E7">
        <w:rPr>
          <w:i/>
          <w:iCs/>
          <w:sz w:val="18"/>
          <w:szCs w:val="18"/>
          <w:highlight w:val="yellow"/>
        </w:rPr>
        <w:t>rovider</w:t>
      </w:r>
    </w:p>
    <w:p w14:paraId="1A532E52" w14:textId="77777777" w:rsidR="000C501E" w:rsidRDefault="000C501E" w:rsidP="00DA3551">
      <w:pPr>
        <w:pStyle w:val="ListParagraph"/>
        <w:ind w:left="1440"/>
        <w:rPr>
          <w:i/>
          <w:iCs/>
          <w:sz w:val="18"/>
          <w:szCs w:val="18"/>
        </w:rPr>
      </w:pPr>
      <w:r>
        <w:rPr>
          <w:i/>
          <w:iCs/>
          <w:sz w:val="18"/>
          <w:szCs w:val="18"/>
        </w:rPr>
        <w:t>Last Successful Sync Time: 5/1/2018 7:10:46 PM</w:t>
      </w:r>
    </w:p>
    <w:p w14:paraId="0424BF08" w14:textId="77777777" w:rsidR="000C501E" w:rsidRDefault="000C501E" w:rsidP="00DA3551">
      <w:pPr>
        <w:pStyle w:val="ListParagraph"/>
        <w:ind w:left="1440"/>
        <w:rPr>
          <w:b/>
          <w:bCs/>
          <w:i/>
          <w:iCs/>
          <w:sz w:val="18"/>
          <w:szCs w:val="18"/>
        </w:rPr>
      </w:pPr>
      <w:r>
        <w:rPr>
          <w:b/>
          <w:bCs/>
          <w:i/>
          <w:iCs/>
          <w:sz w:val="18"/>
          <w:szCs w:val="18"/>
        </w:rPr>
        <w:t xml:space="preserve">Source: 10.11.12.1   </w:t>
      </w:r>
      <w:r>
        <w:rPr>
          <w:b/>
          <w:bCs/>
          <w:i/>
          <w:iCs/>
          <w:sz w:val="18"/>
          <w:szCs w:val="18"/>
          <w:highlight w:val="green"/>
        </w:rPr>
        <w:t> – This indicates your specific PTP Server</w:t>
      </w:r>
    </w:p>
    <w:p w14:paraId="10C15513" w14:textId="5E876861" w:rsidR="000C501E" w:rsidRDefault="000C501E" w:rsidP="00DA3551">
      <w:pPr>
        <w:pStyle w:val="ListParagraph"/>
        <w:ind w:left="1440"/>
        <w:rPr>
          <w:i/>
          <w:iCs/>
          <w:sz w:val="18"/>
          <w:szCs w:val="18"/>
        </w:rPr>
      </w:pPr>
      <w:r>
        <w:rPr>
          <w:i/>
          <w:iCs/>
          <w:sz w:val="18"/>
          <w:szCs w:val="18"/>
        </w:rPr>
        <w:t xml:space="preserve">Poll Interval: </w:t>
      </w:r>
      <w:r w:rsidR="00DA3551">
        <w:rPr>
          <w:i/>
          <w:iCs/>
          <w:sz w:val="18"/>
          <w:szCs w:val="18"/>
        </w:rPr>
        <w:t>6</w:t>
      </w:r>
      <w:r>
        <w:rPr>
          <w:i/>
          <w:iCs/>
          <w:sz w:val="18"/>
          <w:szCs w:val="18"/>
        </w:rPr>
        <w:t xml:space="preserve"> (</w:t>
      </w:r>
      <w:r w:rsidR="00DA3551">
        <w:rPr>
          <w:i/>
          <w:iCs/>
          <w:sz w:val="18"/>
          <w:szCs w:val="18"/>
        </w:rPr>
        <w:t>64</w:t>
      </w:r>
      <w:r>
        <w:rPr>
          <w:i/>
          <w:iCs/>
          <w:sz w:val="18"/>
          <w:szCs w:val="18"/>
        </w:rPr>
        <w:t>s)</w:t>
      </w:r>
    </w:p>
    <w:p w14:paraId="63E97219" w14:textId="77777777" w:rsidR="000C501E" w:rsidRDefault="000C501E" w:rsidP="00DA3551">
      <w:pPr>
        <w:pStyle w:val="ListParagraph"/>
        <w:ind w:left="1440"/>
        <w:rPr>
          <w:i/>
          <w:iCs/>
          <w:sz w:val="18"/>
          <w:szCs w:val="18"/>
        </w:rPr>
      </w:pPr>
    </w:p>
    <w:p w14:paraId="0DCB0BC4" w14:textId="77777777" w:rsidR="000C501E" w:rsidRDefault="000C501E" w:rsidP="00DA3551">
      <w:pPr>
        <w:pStyle w:val="ListParagraph"/>
        <w:ind w:left="1440"/>
        <w:rPr>
          <w:i/>
          <w:iCs/>
          <w:sz w:val="18"/>
          <w:szCs w:val="18"/>
        </w:rPr>
      </w:pPr>
      <w:r>
        <w:rPr>
          <w:i/>
          <w:iCs/>
          <w:sz w:val="18"/>
          <w:szCs w:val="18"/>
        </w:rPr>
        <w:t>Phase Offset: 0.0368311s</w:t>
      </w:r>
    </w:p>
    <w:p w14:paraId="418F1A25" w14:textId="77777777" w:rsidR="000C501E" w:rsidRDefault="000C501E" w:rsidP="00DA3551">
      <w:pPr>
        <w:pStyle w:val="ListParagraph"/>
        <w:ind w:left="1440"/>
        <w:rPr>
          <w:i/>
          <w:iCs/>
          <w:sz w:val="18"/>
          <w:szCs w:val="18"/>
        </w:rPr>
      </w:pPr>
      <w:proofErr w:type="spellStart"/>
      <w:r>
        <w:rPr>
          <w:i/>
          <w:iCs/>
          <w:sz w:val="18"/>
          <w:szCs w:val="18"/>
        </w:rPr>
        <w:t>ClockRate</w:t>
      </w:r>
      <w:proofErr w:type="spellEnd"/>
      <w:r>
        <w:rPr>
          <w:i/>
          <w:iCs/>
          <w:sz w:val="18"/>
          <w:szCs w:val="18"/>
        </w:rPr>
        <w:t>: 0.0156250s</w:t>
      </w:r>
    </w:p>
    <w:p w14:paraId="29EAE345" w14:textId="77777777" w:rsidR="000C501E" w:rsidRDefault="000C501E" w:rsidP="00DA3551">
      <w:pPr>
        <w:pStyle w:val="ListParagraph"/>
        <w:ind w:left="1440"/>
        <w:rPr>
          <w:i/>
          <w:iCs/>
          <w:sz w:val="18"/>
          <w:szCs w:val="18"/>
        </w:rPr>
      </w:pPr>
      <w:r>
        <w:rPr>
          <w:i/>
          <w:iCs/>
          <w:sz w:val="18"/>
          <w:szCs w:val="18"/>
        </w:rPr>
        <w:t>State Machine: 1 (Hold)</w:t>
      </w:r>
    </w:p>
    <w:p w14:paraId="331DA223" w14:textId="77777777" w:rsidR="000C501E" w:rsidRDefault="000C501E" w:rsidP="00DA3551">
      <w:pPr>
        <w:pStyle w:val="ListParagraph"/>
        <w:ind w:left="1440"/>
        <w:rPr>
          <w:i/>
          <w:iCs/>
          <w:sz w:val="18"/>
          <w:szCs w:val="18"/>
        </w:rPr>
      </w:pPr>
      <w:r>
        <w:rPr>
          <w:i/>
          <w:iCs/>
          <w:sz w:val="18"/>
          <w:szCs w:val="18"/>
        </w:rPr>
        <w:t>Time Source Flags: 0 (None)</w:t>
      </w:r>
    </w:p>
    <w:p w14:paraId="12E1EAEA" w14:textId="77777777" w:rsidR="000C501E" w:rsidRDefault="000C501E" w:rsidP="00DA3551">
      <w:pPr>
        <w:pStyle w:val="ListParagraph"/>
        <w:ind w:left="1440"/>
        <w:rPr>
          <w:i/>
          <w:iCs/>
          <w:sz w:val="18"/>
          <w:szCs w:val="18"/>
        </w:rPr>
      </w:pPr>
      <w:r>
        <w:rPr>
          <w:i/>
          <w:iCs/>
          <w:sz w:val="18"/>
          <w:szCs w:val="18"/>
        </w:rPr>
        <w:t>Server Role: 0 (None)</w:t>
      </w:r>
    </w:p>
    <w:p w14:paraId="7FFDD072" w14:textId="77777777" w:rsidR="000C501E" w:rsidRDefault="000C501E" w:rsidP="00DA3551">
      <w:pPr>
        <w:pStyle w:val="ListParagraph"/>
        <w:ind w:left="1440"/>
        <w:rPr>
          <w:b/>
          <w:bCs/>
          <w:i/>
          <w:iCs/>
          <w:sz w:val="18"/>
          <w:szCs w:val="18"/>
        </w:rPr>
      </w:pPr>
      <w:r>
        <w:rPr>
          <w:b/>
          <w:bCs/>
          <w:i/>
          <w:iCs/>
          <w:sz w:val="18"/>
          <w:szCs w:val="18"/>
        </w:rPr>
        <w:t xml:space="preserve">Last Sync Error: 0 (The command completed successfully.)   </w:t>
      </w:r>
      <w:r>
        <w:rPr>
          <w:b/>
          <w:bCs/>
          <w:i/>
          <w:iCs/>
          <w:sz w:val="18"/>
          <w:szCs w:val="18"/>
          <w:highlight w:val="cyan"/>
        </w:rPr>
        <w:t> – This indicates your last sync was successful</w:t>
      </w:r>
    </w:p>
    <w:p w14:paraId="4732A385" w14:textId="77777777" w:rsidR="000C501E" w:rsidRDefault="000C501E" w:rsidP="00DA3551">
      <w:pPr>
        <w:pStyle w:val="ListParagraph"/>
        <w:ind w:left="1440"/>
        <w:rPr>
          <w:i/>
          <w:iCs/>
          <w:sz w:val="18"/>
          <w:szCs w:val="18"/>
        </w:rPr>
      </w:pPr>
      <w:r>
        <w:rPr>
          <w:i/>
          <w:iCs/>
          <w:sz w:val="18"/>
          <w:szCs w:val="18"/>
        </w:rPr>
        <w:t>Time since Last Good Sync Time: 2.8389207s</w:t>
      </w:r>
    </w:p>
    <w:p w14:paraId="247B8162" w14:textId="37AB5827" w:rsidR="00DA3551" w:rsidRDefault="00DA3551" w:rsidP="007D714F">
      <w:pPr>
        <w:rPr>
          <w:rFonts w:eastAsia="Times New Roman"/>
          <w:color w:val="000000"/>
          <w:sz w:val="20"/>
          <w:szCs w:val="20"/>
        </w:rPr>
      </w:pPr>
      <w:r>
        <w:rPr>
          <w:rFonts w:eastAsia="Times New Roman"/>
          <w:color w:val="000000"/>
          <w:sz w:val="20"/>
          <w:szCs w:val="20"/>
        </w:rPr>
        <w:t xml:space="preserve">In the output above, the </w:t>
      </w:r>
      <w:r w:rsidR="000C501E" w:rsidRPr="00DA3551">
        <w:rPr>
          <w:rFonts w:eastAsia="Times New Roman"/>
          <w:color w:val="000000"/>
          <w:sz w:val="20"/>
          <w:szCs w:val="20"/>
        </w:rPr>
        <w:t xml:space="preserve">Reference ID </w:t>
      </w:r>
      <w:r w:rsidR="000C501E" w:rsidRPr="00DA3551">
        <w:rPr>
          <w:rFonts w:eastAsia="Times New Roman"/>
          <w:b/>
          <w:bCs/>
          <w:i/>
          <w:iCs/>
          <w:sz w:val="20"/>
          <w:szCs w:val="20"/>
        </w:rPr>
        <w:t xml:space="preserve">0x4D505450 (source IP:  77.80.84.80) </w:t>
      </w:r>
      <w:r w:rsidRPr="00DA3551">
        <w:rPr>
          <w:rFonts w:eastAsia="Times New Roman"/>
          <w:color w:val="000000"/>
          <w:sz w:val="20"/>
          <w:szCs w:val="20"/>
        </w:rPr>
        <w:t>indicates</w:t>
      </w:r>
      <w:r>
        <w:rPr>
          <w:rFonts w:eastAsia="Times New Roman"/>
          <w:color w:val="000000"/>
          <w:sz w:val="20"/>
          <w:szCs w:val="20"/>
        </w:rPr>
        <w:t xml:space="preserve"> that the PTP Provider is in use.  If you don’t see this, then </w:t>
      </w:r>
      <w:r w:rsidR="00A54C5A">
        <w:rPr>
          <w:rFonts w:eastAsia="Times New Roman"/>
          <w:color w:val="000000"/>
          <w:sz w:val="20"/>
          <w:szCs w:val="20"/>
        </w:rPr>
        <w:t xml:space="preserve">a non-disabled PTP provider </w:t>
      </w:r>
      <w:r>
        <w:rPr>
          <w:rFonts w:eastAsia="Times New Roman"/>
          <w:color w:val="000000"/>
          <w:sz w:val="20"/>
          <w:szCs w:val="20"/>
        </w:rPr>
        <w:t>you may not have disabled the other providers.</w:t>
      </w:r>
    </w:p>
    <w:p w14:paraId="30481612" w14:textId="308ADB95" w:rsidR="006679F3" w:rsidRDefault="00A54C5A" w:rsidP="007D714F">
      <w:pPr>
        <w:rPr>
          <w:rFonts w:eastAsia="Times New Roman"/>
          <w:color w:val="000000"/>
          <w:sz w:val="20"/>
          <w:szCs w:val="20"/>
        </w:rPr>
      </w:pPr>
      <w:r w:rsidRPr="00D43234">
        <w:rPr>
          <w:rFonts w:eastAsia="Times New Roman"/>
          <w:b/>
          <w:color w:val="000000"/>
          <w:sz w:val="20"/>
          <w:szCs w:val="20"/>
        </w:rPr>
        <w:lastRenderedPageBreak/>
        <w:t>Note</w:t>
      </w:r>
      <w:r>
        <w:rPr>
          <w:rFonts w:eastAsia="Times New Roman"/>
          <w:color w:val="000000"/>
          <w:sz w:val="20"/>
          <w:szCs w:val="20"/>
        </w:rPr>
        <w:t>: Why 0x4D505450?  This is the ASCII Conversion for “</w:t>
      </w:r>
      <w:r w:rsidRPr="00A54C5A">
        <w:rPr>
          <w:rFonts w:eastAsia="Times New Roman"/>
          <w:color w:val="000000"/>
          <w:sz w:val="20"/>
          <w:szCs w:val="20"/>
        </w:rPr>
        <w:t>MPTP</w:t>
      </w:r>
      <w:r>
        <w:rPr>
          <w:rFonts w:eastAsia="Times New Roman"/>
          <w:color w:val="000000"/>
          <w:sz w:val="20"/>
          <w:szCs w:val="20"/>
        </w:rPr>
        <w:t>” (Microsoft PTP)</w:t>
      </w:r>
    </w:p>
    <w:p w14:paraId="148184BD" w14:textId="7D9F07DD" w:rsidR="00B71437" w:rsidRDefault="00B71437" w:rsidP="00B71437">
      <w:pPr>
        <w:pStyle w:val="Heading1"/>
      </w:pPr>
      <w:bookmarkStart w:id="10" w:name="_Toc3974537"/>
      <w:bookmarkStart w:id="11" w:name="_Troubleshooting"/>
      <w:bookmarkEnd w:id="11"/>
      <w:r>
        <w:t>Troubleshooting</w:t>
      </w:r>
      <w:bookmarkEnd w:id="10"/>
    </w:p>
    <w:p w14:paraId="58FDA2D2" w14:textId="23172C85" w:rsidR="00CE65F3" w:rsidRPr="00A14BEF" w:rsidRDefault="00CE65F3" w:rsidP="00CE65F3">
      <w:pPr>
        <w:rPr>
          <w:sz w:val="20"/>
          <w:szCs w:val="20"/>
        </w:rPr>
      </w:pPr>
      <w:r w:rsidRPr="00A14BEF">
        <w:rPr>
          <w:sz w:val="20"/>
          <w:szCs w:val="20"/>
        </w:rPr>
        <w:t>Please note: As Microsoft provides a PTP Client, troubleshooting various grandmaster implementations is out-of-scope for support</w:t>
      </w:r>
      <w:r w:rsidR="00A14BEF">
        <w:rPr>
          <w:sz w:val="20"/>
          <w:szCs w:val="20"/>
        </w:rPr>
        <w:t xml:space="preserve"> however we will include known issues to assist in the configuration of the Windows Client.</w:t>
      </w:r>
    </w:p>
    <w:p w14:paraId="49BDD07D" w14:textId="7EB53710" w:rsidR="00CE65F3" w:rsidRDefault="00CE65F3" w:rsidP="00CE65F3">
      <w:pPr>
        <w:rPr>
          <w:sz w:val="20"/>
          <w:szCs w:val="20"/>
        </w:rPr>
      </w:pPr>
      <w:r w:rsidRPr="00A14BEF">
        <w:rPr>
          <w:sz w:val="20"/>
          <w:szCs w:val="20"/>
        </w:rPr>
        <w:t>Mention of any specific grandmaster should not be considered advertisement, recommendation, or any other type of endorsement of said grandmaster.  Specifics here are only included to assist in troubleshooting.</w:t>
      </w:r>
    </w:p>
    <w:p w14:paraId="27122B7C" w14:textId="12F27EFA" w:rsidR="00B71437" w:rsidRPr="00A14BEF" w:rsidRDefault="00B71437" w:rsidP="00B71437">
      <w:pPr>
        <w:rPr>
          <w:sz w:val="20"/>
          <w:szCs w:val="20"/>
        </w:rPr>
      </w:pPr>
      <w:r w:rsidRPr="00A14BEF">
        <w:rPr>
          <w:sz w:val="20"/>
          <w:szCs w:val="20"/>
        </w:rPr>
        <w:t>If you’re system is unable to receive time from the grandmaster</w:t>
      </w:r>
      <w:r w:rsidR="00CE65F3" w:rsidRPr="00A14BEF">
        <w:rPr>
          <w:sz w:val="20"/>
          <w:szCs w:val="20"/>
        </w:rPr>
        <w:t xml:space="preserve">, please </w:t>
      </w:r>
      <w:r w:rsidRPr="00A14BEF">
        <w:rPr>
          <w:sz w:val="20"/>
          <w:szCs w:val="20"/>
        </w:rPr>
        <w:t>verify:</w:t>
      </w:r>
    </w:p>
    <w:p w14:paraId="4CDDEC4B" w14:textId="4A9CC665" w:rsidR="00A14BEF" w:rsidRPr="00A14BEF" w:rsidRDefault="00B71437" w:rsidP="00AF2B74">
      <w:pPr>
        <w:pStyle w:val="ListParagraph"/>
        <w:numPr>
          <w:ilvl w:val="0"/>
          <w:numId w:val="26"/>
        </w:numPr>
        <w:rPr>
          <w:sz w:val="20"/>
          <w:szCs w:val="20"/>
        </w:rPr>
      </w:pPr>
      <w:r w:rsidRPr="00A14BEF">
        <w:rPr>
          <w:sz w:val="20"/>
          <w:szCs w:val="20"/>
        </w:rPr>
        <w:t>You are receiving PTP Messages on the Windows client for UDP ports 319 and 320</w:t>
      </w:r>
      <w:r w:rsidR="00A14BEF" w:rsidRPr="00A14BEF">
        <w:rPr>
          <w:sz w:val="20"/>
          <w:szCs w:val="20"/>
        </w:rPr>
        <w:t xml:space="preserve">. You can use </w:t>
      </w:r>
      <w:proofErr w:type="spellStart"/>
      <w:r w:rsidR="00A14BEF" w:rsidRPr="00A14BEF">
        <w:rPr>
          <w:sz w:val="20"/>
          <w:szCs w:val="20"/>
        </w:rPr>
        <w:t>wireshark</w:t>
      </w:r>
      <w:proofErr w:type="spellEnd"/>
      <w:r w:rsidR="00A14BEF" w:rsidRPr="00A14BEF">
        <w:rPr>
          <w:sz w:val="20"/>
          <w:szCs w:val="20"/>
        </w:rPr>
        <w:t xml:space="preserve"> to filter only PTP traffic with the following filter:</w:t>
      </w:r>
    </w:p>
    <w:p w14:paraId="0DDD9093" w14:textId="7B73E189" w:rsidR="00A14BEF" w:rsidRDefault="00A14BEF" w:rsidP="00A14BEF">
      <w:pPr>
        <w:pStyle w:val="ListParagraph"/>
        <w:ind w:firstLine="720"/>
        <w:rPr>
          <w:rFonts w:ascii="Courier New" w:hAnsi="Courier New" w:cs="Courier New"/>
          <w:sz w:val="20"/>
          <w:szCs w:val="20"/>
        </w:rPr>
      </w:pPr>
      <w:proofErr w:type="spellStart"/>
      <w:r w:rsidRPr="00A14BEF">
        <w:rPr>
          <w:rFonts w:ascii="Courier New" w:hAnsi="Courier New" w:cs="Courier New"/>
          <w:sz w:val="20"/>
          <w:szCs w:val="20"/>
        </w:rPr>
        <w:t>udp.port</w:t>
      </w:r>
      <w:proofErr w:type="spellEnd"/>
      <w:r w:rsidRPr="00A14BEF">
        <w:rPr>
          <w:rFonts w:ascii="Courier New" w:hAnsi="Courier New" w:cs="Courier New"/>
          <w:sz w:val="20"/>
          <w:szCs w:val="20"/>
        </w:rPr>
        <w:t xml:space="preserve"> in {319 320}</w:t>
      </w:r>
    </w:p>
    <w:p w14:paraId="27A04499" w14:textId="77777777" w:rsidR="00A14BEF" w:rsidRPr="00A14BEF" w:rsidRDefault="00A14BEF" w:rsidP="00A14BEF">
      <w:pPr>
        <w:pStyle w:val="ListParagraph"/>
        <w:ind w:firstLine="720"/>
        <w:rPr>
          <w:rFonts w:ascii="Courier New" w:hAnsi="Courier New" w:cs="Courier New"/>
          <w:sz w:val="20"/>
          <w:szCs w:val="20"/>
        </w:rPr>
      </w:pPr>
    </w:p>
    <w:p w14:paraId="61730462" w14:textId="74DE848B" w:rsidR="00B71437" w:rsidRPr="00A14BEF" w:rsidRDefault="00B71437" w:rsidP="00B71437">
      <w:pPr>
        <w:pStyle w:val="ListParagraph"/>
        <w:numPr>
          <w:ilvl w:val="0"/>
          <w:numId w:val="26"/>
        </w:numPr>
        <w:rPr>
          <w:sz w:val="20"/>
          <w:szCs w:val="20"/>
        </w:rPr>
      </w:pPr>
      <w:r w:rsidRPr="00A14BEF">
        <w:rPr>
          <w:sz w:val="20"/>
          <w:szCs w:val="20"/>
        </w:rPr>
        <w:t xml:space="preserve">The Grandmaster properly advertises the </w:t>
      </w:r>
      <w:r w:rsidRPr="00AE2713">
        <w:rPr>
          <w:b/>
          <w:sz w:val="20"/>
          <w:szCs w:val="20"/>
        </w:rPr>
        <w:t>PTP_TIMESCALE</w:t>
      </w:r>
      <w:r w:rsidRPr="00A14BEF">
        <w:rPr>
          <w:sz w:val="20"/>
          <w:szCs w:val="20"/>
        </w:rPr>
        <w:t xml:space="preserve"> and </w:t>
      </w:r>
      <w:r w:rsidRPr="00AE2713">
        <w:rPr>
          <w:b/>
          <w:sz w:val="20"/>
          <w:szCs w:val="20"/>
        </w:rPr>
        <w:t>PTP_UTC_REASONABLE</w:t>
      </w:r>
      <w:r w:rsidRPr="00A14BEF">
        <w:rPr>
          <w:sz w:val="20"/>
          <w:szCs w:val="20"/>
        </w:rPr>
        <w:t xml:space="preserve"> flags</w:t>
      </w:r>
      <w:r w:rsidR="00AE2713">
        <w:rPr>
          <w:sz w:val="20"/>
          <w:szCs w:val="20"/>
        </w:rPr>
        <w:t xml:space="preserve"> in the announce messages</w:t>
      </w:r>
    </w:p>
    <w:p w14:paraId="709D86D9" w14:textId="77777777" w:rsidR="00B71437" w:rsidRPr="00A14BEF" w:rsidRDefault="00B71437" w:rsidP="00B71437">
      <w:pPr>
        <w:pStyle w:val="ListParagraph"/>
        <w:rPr>
          <w:sz w:val="20"/>
          <w:szCs w:val="20"/>
        </w:rPr>
      </w:pPr>
    </w:p>
    <w:p w14:paraId="47DC40EB" w14:textId="4FEA7529" w:rsidR="00B71437" w:rsidRPr="00A14BEF" w:rsidRDefault="00B71437" w:rsidP="00B71437">
      <w:pPr>
        <w:pStyle w:val="ListParagraph"/>
        <w:rPr>
          <w:sz w:val="20"/>
          <w:szCs w:val="20"/>
        </w:rPr>
      </w:pPr>
      <w:r w:rsidRPr="00A14BEF">
        <w:rPr>
          <w:sz w:val="20"/>
          <w:szCs w:val="20"/>
        </w:rPr>
        <w:t xml:space="preserve">For security measures, the Windows PTP Client will only synchronize with a grandmaster if its </w:t>
      </w:r>
      <w:r w:rsidRPr="00AE2713">
        <w:rPr>
          <w:b/>
          <w:sz w:val="20"/>
          <w:szCs w:val="20"/>
        </w:rPr>
        <w:t>PTP_TIMESCALE</w:t>
      </w:r>
      <w:r w:rsidRPr="00A14BEF">
        <w:rPr>
          <w:sz w:val="20"/>
          <w:szCs w:val="20"/>
        </w:rPr>
        <w:t xml:space="preserve"> and </w:t>
      </w:r>
      <w:r w:rsidRPr="00AE2713">
        <w:rPr>
          <w:b/>
          <w:sz w:val="20"/>
          <w:szCs w:val="20"/>
        </w:rPr>
        <w:t>PTP_UTC_REASONABLE</w:t>
      </w:r>
      <w:r w:rsidRPr="00A14BEF">
        <w:rPr>
          <w:sz w:val="20"/>
          <w:szCs w:val="20"/>
        </w:rPr>
        <w:t xml:space="preserve"> flags are non-zero.</w:t>
      </w:r>
    </w:p>
    <w:p w14:paraId="05A96DEB" w14:textId="77777777" w:rsidR="00B71437" w:rsidRDefault="00B71437" w:rsidP="00B71437">
      <w:pPr>
        <w:pStyle w:val="ListParagraph"/>
      </w:pPr>
    </w:p>
    <w:p w14:paraId="71DA8326" w14:textId="00C8760E" w:rsidR="00B71437" w:rsidRDefault="00B71437" w:rsidP="00B71437">
      <w:pPr>
        <w:pStyle w:val="ListParagraph"/>
      </w:pPr>
      <w:r>
        <w:rPr>
          <w:noProof/>
        </w:rPr>
        <w:drawing>
          <wp:inline distT="0" distB="0" distL="0" distR="0" wp14:anchorId="33CD6431" wp14:editId="612FB196">
            <wp:extent cx="3621715" cy="4505325"/>
            <wp:effectExtent l="0" t="0" r="0" b="0"/>
            <wp:docPr id="4" name="Picture 4" descr="cid:image007.jpg@01D4DF07.77255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jpg@01D4DF07.77255F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630071" cy="4515719"/>
                    </a:xfrm>
                    <a:prstGeom prst="rect">
                      <a:avLst/>
                    </a:prstGeom>
                    <a:noFill/>
                    <a:ln>
                      <a:noFill/>
                    </a:ln>
                  </pic:spPr>
                </pic:pic>
              </a:graphicData>
            </a:graphic>
          </wp:inline>
        </w:drawing>
      </w:r>
    </w:p>
    <w:p w14:paraId="25659CED" w14:textId="77777777" w:rsidR="00AE2713" w:rsidRDefault="00AE2713" w:rsidP="00B71437">
      <w:pPr>
        <w:pStyle w:val="ListParagraph"/>
      </w:pPr>
    </w:p>
    <w:p w14:paraId="57EB6591" w14:textId="7E4C5342" w:rsidR="00AE2713" w:rsidRDefault="00AE2713" w:rsidP="00AE2713">
      <w:pPr>
        <w:pStyle w:val="ListParagraph"/>
        <w:numPr>
          <w:ilvl w:val="0"/>
          <w:numId w:val="26"/>
        </w:numPr>
      </w:pPr>
      <w:r>
        <w:lastRenderedPageBreak/>
        <w:t>The grandmaster is using PTP (IEEE 1588) version 2</w:t>
      </w:r>
    </w:p>
    <w:p w14:paraId="6A53A703" w14:textId="04159D41" w:rsidR="00AE2713" w:rsidRDefault="00AE2713" w:rsidP="00AE2713">
      <w:pPr>
        <w:pStyle w:val="ListParagraph"/>
      </w:pPr>
      <w:r w:rsidRPr="00AE2713">
        <w:drawing>
          <wp:inline distT="0" distB="0" distL="0" distR="0" wp14:anchorId="590092F9" wp14:editId="06134EC0">
            <wp:extent cx="4048690"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690" cy="857370"/>
                    </a:xfrm>
                    <a:prstGeom prst="rect">
                      <a:avLst/>
                    </a:prstGeom>
                  </pic:spPr>
                </pic:pic>
              </a:graphicData>
            </a:graphic>
          </wp:inline>
        </w:drawing>
      </w:r>
    </w:p>
    <w:p w14:paraId="4C3E8733" w14:textId="77777777" w:rsidR="00AE2713" w:rsidRDefault="00AE2713" w:rsidP="00AE2713">
      <w:pPr>
        <w:pStyle w:val="ListParagraph"/>
      </w:pPr>
    </w:p>
    <w:p w14:paraId="5850BBF3" w14:textId="35931E7A" w:rsidR="00AE2713" w:rsidRDefault="00AE2713" w:rsidP="00AE2713">
      <w:pPr>
        <w:pStyle w:val="ListParagraph"/>
        <w:numPr>
          <w:ilvl w:val="0"/>
          <w:numId w:val="26"/>
        </w:numPr>
      </w:pPr>
      <w:r>
        <w:t>The PTP domain number must be 0</w:t>
      </w:r>
    </w:p>
    <w:p w14:paraId="7C620825" w14:textId="1BAD9916" w:rsidR="00AE2713" w:rsidRPr="00B71437" w:rsidRDefault="00AE2713" w:rsidP="00AE2713">
      <w:pPr>
        <w:pStyle w:val="ListParagraph"/>
      </w:pPr>
      <w:r w:rsidRPr="00AE2713">
        <w:drawing>
          <wp:inline distT="0" distB="0" distL="0" distR="0" wp14:anchorId="6DD69CB5" wp14:editId="5D46C30A">
            <wp:extent cx="4020111"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885949"/>
                    </a:xfrm>
                    <a:prstGeom prst="rect">
                      <a:avLst/>
                    </a:prstGeom>
                  </pic:spPr>
                </pic:pic>
              </a:graphicData>
            </a:graphic>
          </wp:inline>
        </w:drawing>
      </w:r>
    </w:p>
    <w:p w14:paraId="0F459163" w14:textId="67E272D5" w:rsidR="00DE1BC1" w:rsidRPr="00DE1BC1" w:rsidRDefault="00DE1BC1" w:rsidP="00DE1BC1">
      <w:pPr>
        <w:pStyle w:val="Heading2"/>
        <w:rPr>
          <w:rFonts w:eastAsia="Times New Roman"/>
        </w:rPr>
      </w:pPr>
      <w:bookmarkStart w:id="12" w:name="_Toc3974538"/>
      <w:proofErr w:type="spellStart"/>
      <w:r w:rsidRPr="00DE1BC1">
        <w:rPr>
          <w:rFonts w:eastAsia="Times New Roman"/>
        </w:rPr>
        <w:t>PTPd</w:t>
      </w:r>
      <w:proofErr w:type="spellEnd"/>
      <w:r w:rsidRPr="00DE1BC1">
        <w:rPr>
          <w:rFonts w:eastAsia="Times New Roman"/>
        </w:rPr>
        <w:t xml:space="preserve"> Grandmaster</w:t>
      </w:r>
      <w:bookmarkEnd w:id="12"/>
    </w:p>
    <w:p w14:paraId="7371C711" w14:textId="39201818" w:rsidR="00A54C5A" w:rsidRDefault="00DE1BC1" w:rsidP="007D714F">
      <w:r w:rsidRPr="00CE65F3">
        <w:t xml:space="preserve">Microsoft validated </w:t>
      </w:r>
      <w:r w:rsidR="00A14BEF">
        <w:t xml:space="preserve">its PTP Slave </w:t>
      </w:r>
      <w:r w:rsidRPr="00CE65F3">
        <w:t xml:space="preserve">with multiple grandmasters including </w:t>
      </w:r>
      <w:hyperlink r:id="rId28" w:history="1">
        <w:proofErr w:type="spellStart"/>
        <w:r w:rsidRPr="00CE65F3">
          <w:rPr>
            <w:rStyle w:val="Hyperlink"/>
            <w:rFonts w:eastAsia="Times New Roman"/>
          </w:rPr>
          <w:t>PTPd</w:t>
        </w:r>
        <w:proofErr w:type="spellEnd"/>
      </w:hyperlink>
      <w:r w:rsidRPr="00CE65F3">
        <w:rPr>
          <w:rFonts w:eastAsia="Times New Roman"/>
          <w:color w:val="000000"/>
        </w:rPr>
        <w:t>.</w:t>
      </w:r>
      <w:r w:rsidR="00A14BEF">
        <w:rPr>
          <w:rFonts w:eastAsia="Times New Roman"/>
          <w:color w:val="000000"/>
        </w:rPr>
        <w:t xml:space="preserve">  </w:t>
      </w:r>
      <w:r w:rsidR="00A14BEF">
        <w:t xml:space="preserve">Please refer to </w:t>
      </w:r>
      <w:hyperlink r:id="rId29" w:history="1">
        <w:r w:rsidR="00A14BEF" w:rsidRPr="00CE65F3">
          <w:rPr>
            <w:rStyle w:val="Hyperlink"/>
          </w:rPr>
          <w:t>this Microsoft GitHub location</w:t>
        </w:r>
      </w:hyperlink>
      <w:r w:rsidR="00A14BEF">
        <w:t xml:space="preserve"> for example configurations with </w:t>
      </w:r>
      <w:proofErr w:type="spellStart"/>
      <w:r w:rsidR="00A14BEF">
        <w:t>PTPd</w:t>
      </w:r>
      <w:proofErr w:type="spellEnd"/>
      <w:r w:rsidR="00A14BEF">
        <w:t>.</w:t>
      </w:r>
    </w:p>
    <w:p w14:paraId="1F492CA9" w14:textId="0216344C" w:rsidR="00D43234" w:rsidRDefault="00D43234" w:rsidP="007D714F">
      <w:r>
        <w:t xml:space="preserve">For a simple example of how to test this using our common configuration, please see this </w:t>
      </w:r>
      <w:hyperlink r:id="rId30" w:history="1">
        <w:r w:rsidRPr="00D43234">
          <w:rPr>
            <w:rStyle w:val="Hyperlink"/>
          </w:rPr>
          <w:t>blog and video</w:t>
        </w:r>
      </w:hyperlink>
    </w:p>
    <w:p w14:paraId="66A7F159" w14:textId="76BE84F5" w:rsidR="00DE1BC1" w:rsidRDefault="00DE1BC1" w:rsidP="00DE1BC1">
      <w:pPr>
        <w:pStyle w:val="Heading2"/>
      </w:pPr>
      <w:bookmarkStart w:id="13" w:name="_Toc3974539"/>
      <w:proofErr w:type="spellStart"/>
      <w:r>
        <w:t>LinuxPTP</w:t>
      </w:r>
      <w:proofErr w:type="spellEnd"/>
      <w:r>
        <w:t xml:space="preserve"> (ptp4l) Grandmaster</w:t>
      </w:r>
      <w:bookmarkEnd w:id="13"/>
    </w:p>
    <w:p w14:paraId="41C58390" w14:textId="77777777" w:rsidR="00DE1BC1" w:rsidRDefault="00DE1BC1" w:rsidP="007D714F">
      <w:pPr>
        <w:rPr>
          <w:rFonts w:eastAsia="Times New Roman"/>
          <w:color w:val="000000"/>
          <w:sz w:val="20"/>
          <w:szCs w:val="20"/>
        </w:rPr>
      </w:pPr>
      <w:r>
        <w:rPr>
          <w:rFonts w:eastAsia="Times New Roman"/>
          <w:color w:val="000000"/>
          <w:sz w:val="20"/>
          <w:szCs w:val="20"/>
        </w:rPr>
        <w:t>According to various documentation sources (</w:t>
      </w:r>
      <w:hyperlink r:id="rId31" w:history="1">
        <w:r w:rsidRPr="00DE1BC1">
          <w:rPr>
            <w:rStyle w:val="Hyperlink"/>
            <w:rFonts w:eastAsia="Times New Roman"/>
            <w:sz w:val="20"/>
            <w:szCs w:val="20"/>
          </w:rPr>
          <w:t>including here</w:t>
        </w:r>
      </w:hyperlink>
      <w:r>
        <w:rPr>
          <w:rFonts w:eastAsia="Times New Roman"/>
          <w:color w:val="000000"/>
          <w:sz w:val="20"/>
          <w:szCs w:val="20"/>
        </w:rPr>
        <w:t>)</w:t>
      </w:r>
    </w:p>
    <w:p w14:paraId="45298C83" w14:textId="27797C13" w:rsidR="00DE1BC1" w:rsidRDefault="00DE1BC1" w:rsidP="007D714F">
      <w:pPr>
        <w:rPr>
          <w:rFonts w:eastAsia="Times New Roman"/>
          <w:color w:val="000000"/>
          <w:sz w:val="20"/>
          <w:szCs w:val="20"/>
        </w:rPr>
      </w:pPr>
      <w:r w:rsidRPr="00A14BEF">
        <w:rPr>
          <w:rFonts w:ascii="Verdana" w:hAnsi="Verdana"/>
          <w:color w:val="000000"/>
          <w:sz w:val="18"/>
          <w:szCs w:val="18"/>
          <w:shd w:val="clear" w:color="auto" w:fill="F2F2F2"/>
        </w:rPr>
        <w:t>“</w:t>
      </w:r>
      <w:r>
        <w:rPr>
          <w:rFonts w:ascii="Verdana" w:hAnsi="Verdana"/>
          <w:color w:val="000000"/>
          <w:sz w:val="18"/>
          <w:szCs w:val="18"/>
          <w:shd w:val="clear" w:color="auto" w:fill="F2F2F2"/>
        </w:rPr>
        <w:t>In software and legacy time stamping modes it announces Arbitrary timescale mode, which is effectively UTC here, in hardware time stamping mode it announces use of PTP time scale.”</w:t>
      </w:r>
    </w:p>
    <w:p w14:paraId="35C80CE7" w14:textId="17480933" w:rsidR="00DE1BC1" w:rsidRDefault="00DE1BC1" w:rsidP="007D714F">
      <w:pPr>
        <w:rPr>
          <w:rFonts w:eastAsia="Times New Roman"/>
          <w:color w:val="000000"/>
          <w:sz w:val="20"/>
          <w:szCs w:val="20"/>
        </w:rPr>
      </w:pPr>
      <w:r>
        <w:rPr>
          <w:rFonts w:eastAsia="Times New Roman"/>
          <w:color w:val="000000"/>
          <w:sz w:val="20"/>
          <w:szCs w:val="20"/>
        </w:rPr>
        <w:t>As previously noted, the Windows PTP Client requires the PTP_TIMESCALE flag to be non-zero.</w:t>
      </w:r>
    </w:p>
    <w:p w14:paraId="428C7376" w14:textId="6083E31E" w:rsidR="00CE65F3" w:rsidRDefault="00CE65F3" w:rsidP="00CE65F3"/>
    <w:sectPr w:rsidR="00CE65F3">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C7208" w14:textId="77777777" w:rsidR="004E0D82" w:rsidRDefault="004E0D82" w:rsidP="00450884">
      <w:pPr>
        <w:spacing w:after="0" w:line="240" w:lineRule="auto"/>
      </w:pPr>
      <w:r>
        <w:separator/>
      </w:r>
    </w:p>
  </w:endnote>
  <w:endnote w:type="continuationSeparator" w:id="0">
    <w:p w14:paraId="1BADA200" w14:textId="77777777" w:rsidR="004E0D82" w:rsidRDefault="004E0D82" w:rsidP="0045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Semibold">
    <w:altName w:val="Segoe UI Semibold"/>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FFB9" w14:textId="77777777" w:rsidR="009A19C9" w:rsidRDefault="009A1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9BC70" w14:textId="77777777" w:rsidR="009A19C9" w:rsidRDefault="009A1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A19C9" w14:paraId="4D31567F" w14:textId="77777777" w:rsidTr="009A19C9">
      <w:tc>
        <w:tcPr>
          <w:tcW w:w="2500" w:type="pct"/>
          <w:vAlign w:val="center"/>
        </w:tcPr>
        <w:p w14:paraId="57C33006" w14:textId="77777777" w:rsidR="009A19C9" w:rsidRPr="00904296" w:rsidRDefault="009A19C9" w:rsidP="009A19C9">
          <w:pPr>
            <w:pStyle w:val="Tip"/>
            <w:ind w:left="340"/>
          </w:pPr>
          <w:r>
            <w:t>TAP Scenario: Precise Time with WS2016</w:t>
          </w:r>
        </w:p>
      </w:tc>
      <w:tc>
        <w:tcPr>
          <w:tcW w:w="2500" w:type="pct"/>
          <w:vAlign w:val="center"/>
        </w:tcPr>
        <w:p w14:paraId="76163662" w14:textId="77777777" w:rsidR="009A19C9" w:rsidRDefault="009A19C9" w:rsidP="009A19C9">
          <w:pPr>
            <w:pStyle w:val="Tip"/>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78D01A94" w14:textId="77777777" w:rsidR="009A19C9" w:rsidRDefault="009A1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8A0C1" w14:textId="77777777" w:rsidR="004E0D82" w:rsidRDefault="004E0D82" w:rsidP="00450884">
      <w:pPr>
        <w:spacing w:after="0" w:line="240" w:lineRule="auto"/>
      </w:pPr>
      <w:r>
        <w:separator/>
      </w:r>
    </w:p>
  </w:footnote>
  <w:footnote w:type="continuationSeparator" w:id="0">
    <w:p w14:paraId="25D9A625" w14:textId="77777777" w:rsidR="004E0D82" w:rsidRDefault="004E0D82" w:rsidP="00450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C4103" w14:textId="77777777" w:rsidR="009A19C9" w:rsidRDefault="009A1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CB25" w14:textId="77777777" w:rsidR="009A19C9" w:rsidRDefault="009A1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AA4DC" w14:textId="77777777" w:rsidR="009A19C9" w:rsidRDefault="009A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FF1"/>
    <w:multiLevelType w:val="hybridMultilevel"/>
    <w:tmpl w:val="0EF295A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1E808B8C">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6BAB"/>
    <w:multiLevelType w:val="hybridMultilevel"/>
    <w:tmpl w:val="B07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1E1D"/>
    <w:multiLevelType w:val="hybridMultilevel"/>
    <w:tmpl w:val="D83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B4771"/>
    <w:multiLevelType w:val="hybridMultilevel"/>
    <w:tmpl w:val="C61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85ADE"/>
    <w:multiLevelType w:val="hybridMultilevel"/>
    <w:tmpl w:val="49B292AE"/>
    <w:lvl w:ilvl="0" w:tplc="05DAEC2C">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1A356A7"/>
    <w:multiLevelType w:val="hybridMultilevel"/>
    <w:tmpl w:val="788E7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97862"/>
    <w:multiLevelType w:val="hybridMultilevel"/>
    <w:tmpl w:val="2842D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A127F"/>
    <w:multiLevelType w:val="hybridMultilevel"/>
    <w:tmpl w:val="3CE6B5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563E6"/>
    <w:multiLevelType w:val="hybridMultilevel"/>
    <w:tmpl w:val="DBAACD1C"/>
    <w:lvl w:ilvl="0" w:tplc="05DAEC2C">
      <w:numFmt w:val="bullet"/>
      <w:lvlText w:val=""/>
      <w:lvlJc w:val="left"/>
      <w:pPr>
        <w:ind w:left="540" w:hanging="360"/>
      </w:pPr>
      <w:rPr>
        <w:rFonts w:ascii="Symbol" w:eastAsiaTheme="minorEastAsia"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7FF0FA2"/>
    <w:multiLevelType w:val="hybridMultilevel"/>
    <w:tmpl w:val="23CE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A365A"/>
    <w:multiLevelType w:val="hybridMultilevel"/>
    <w:tmpl w:val="B0E4C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84D5E"/>
    <w:multiLevelType w:val="hybridMultilevel"/>
    <w:tmpl w:val="2C2CDC6E"/>
    <w:lvl w:ilvl="0" w:tplc="91588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C7BE3"/>
    <w:multiLevelType w:val="hybridMultilevel"/>
    <w:tmpl w:val="3BBE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543B1"/>
    <w:multiLevelType w:val="hybridMultilevel"/>
    <w:tmpl w:val="1BD4F12C"/>
    <w:lvl w:ilvl="0" w:tplc="121E8B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C3987"/>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0708D"/>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F61335"/>
    <w:multiLevelType w:val="hybridMultilevel"/>
    <w:tmpl w:val="2D4E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90298B"/>
    <w:multiLevelType w:val="hybridMultilevel"/>
    <w:tmpl w:val="B956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74713"/>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02AE4"/>
    <w:multiLevelType w:val="hybridMultilevel"/>
    <w:tmpl w:val="E88AB366"/>
    <w:lvl w:ilvl="0" w:tplc="52808B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5500F"/>
    <w:multiLevelType w:val="hybridMultilevel"/>
    <w:tmpl w:val="B2C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E6284"/>
    <w:multiLevelType w:val="hybridMultilevel"/>
    <w:tmpl w:val="6CBCE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3195C"/>
    <w:multiLevelType w:val="hybridMultilevel"/>
    <w:tmpl w:val="37646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F47F40"/>
    <w:multiLevelType w:val="hybridMultilevel"/>
    <w:tmpl w:val="1898DB3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2511C2"/>
    <w:multiLevelType w:val="hybridMultilevel"/>
    <w:tmpl w:val="F8DEFE42"/>
    <w:lvl w:ilvl="0" w:tplc="B422031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B4480E"/>
    <w:multiLevelType w:val="hybridMultilevel"/>
    <w:tmpl w:val="E92E3E02"/>
    <w:lvl w:ilvl="0" w:tplc="E256B694">
      <w:numFmt w:val="bullet"/>
      <w:lvlText w:val="-"/>
      <w:lvlJc w:val="left"/>
      <w:pPr>
        <w:ind w:left="465" w:hanging="360"/>
      </w:pPr>
      <w:rPr>
        <w:rFonts w:ascii="Calibri" w:eastAsia="Calibr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6" w15:restartNumberingAfterBreak="0">
    <w:nsid w:val="7CD71D22"/>
    <w:multiLevelType w:val="hybridMultilevel"/>
    <w:tmpl w:val="98A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4"/>
  </w:num>
  <w:num w:numId="4">
    <w:abstractNumId w:val="8"/>
  </w:num>
  <w:num w:numId="5">
    <w:abstractNumId w:val="21"/>
  </w:num>
  <w:num w:numId="6">
    <w:abstractNumId w:val="12"/>
  </w:num>
  <w:num w:numId="7">
    <w:abstractNumId w:val="7"/>
  </w:num>
  <w:num w:numId="8">
    <w:abstractNumId w:val="4"/>
  </w:num>
  <w:num w:numId="9">
    <w:abstractNumId w:val="2"/>
  </w:num>
  <w:num w:numId="10">
    <w:abstractNumId w:val="0"/>
  </w:num>
  <w:num w:numId="11">
    <w:abstractNumId w:val="9"/>
  </w:num>
  <w:num w:numId="12">
    <w:abstractNumId w:val="1"/>
  </w:num>
  <w:num w:numId="13">
    <w:abstractNumId w:val="26"/>
  </w:num>
  <w:num w:numId="14">
    <w:abstractNumId w:val="16"/>
  </w:num>
  <w:num w:numId="15">
    <w:abstractNumId w:val="22"/>
  </w:num>
  <w:num w:numId="16">
    <w:abstractNumId w:val="13"/>
  </w:num>
  <w:num w:numId="17">
    <w:abstractNumId w:val="11"/>
  </w:num>
  <w:num w:numId="18">
    <w:abstractNumId w:val="24"/>
  </w:num>
  <w:num w:numId="19">
    <w:abstractNumId w:val="4"/>
  </w:num>
  <w:num w:numId="20">
    <w:abstractNumId w:val="6"/>
  </w:num>
  <w:num w:numId="21">
    <w:abstractNumId w:val="14"/>
  </w:num>
  <w:num w:numId="22">
    <w:abstractNumId w:val="18"/>
  </w:num>
  <w:num w:numId="23">
    <w:abstractNumId w:val="15"/>
  </w:num>
  <w:num w:numId="24">
    <w:abstractNumId w:val="20"/>
  </w:num>
  <w:num w:numId="25">
    <w:abstractNumId w:val="10"/>
  </w:num>
  <w:num w:numId="26">
    <w:abstractNumId w:val="17"/>
  </w:num>
  <w:num w:numId="27">
    <w:abstractNumId w:val="2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84"/>
    <w:rsid w:val="00002117"/>
    <w:rsid w:val="00003A9E"/>
    <w:rsid w:val="00004C97"/>
    <w:rsid w:val="000127E0"/>
    <w:rsid w:val="00015712"/>
    <w:rsid w:val="00017EE8"/>
    <w:rsid w:val="00030796"/>
    <w:rsid w:val="00032AF6"/>
    <w:rsid w:val="00040610"/>
    <w:rsid w:val="00041D00"/>
    <w:rsid w:val="00046B18"/>
    <w:rsid w:val="0006510D"/>
    <w:rsid w:val="00071038"/>
    <w:rsid w:val="000828A9"/>
    <w:rsid w:val="0008591F"/>
    <w:rsid w:val="00092869"/>
    <w:rsid w:val="00094478"/>
    <w:rsid w:val="000A31DD"/>
    <w:rsid w:val="000A4DB3"/>
    <w:rsid w:val="000A572D"/>
    <w:rsid w:val="000B03FC"/>
    <w:rsid w:val="000B17F1"/>
    <w:rsid w:val="000C0818"/>
    <w:rsid w:val="000C35E1"/>
    <w:rsid w:val="000C501E"/>
    <w:rsid w:val="000C730A"/>
    <w:rsid w:val="000D0013"/>
    <w:rsid w:val="000D0DF1"/>
    <w:rsid w:val="000D3313"/>
    <w:rsid w:val="000D7C70"/>
    <w:rsid w:val="000D7DA8"/>
    <w:rsid w:val="000D7E2F"/>
    <w:rsid w:val="000E1987"/>
    <w:rsid w:val="000E5601"/>
    <w:rsid w:val="000F7876"/>
    <w:rsid w:val="001031A1"/>
    <w:rsid w:val="00103FE9"/>
    <w:rsid w:val="00105E45"/>
    <w:rsid w:val="00106413"/>
    <w:rsid w:val="00110BD4"/>
    <w:rsid w:val="0011120F"/>
    <w:rsid w:val="001121A0"/>
    <w:rsid w:val="001130B7"/>
    <w:rsid w:val="0011557E"/>
    <w:rsid w:val="00121297"/>
    <w:rsid w:val="001213A0"/>
    <w:rsid w:val="001504F2"/>
    <w:rsid w:val="00151765"/>
    <w:rsid w:val="00153967"/>
    <w:rsid w:val="00156365"/>
    <w:rsid w:val="00156B93"/>
    <w:rsid w:val="001670FD"/>
    <w:rsid w:val="00176185"/>
    <w:rsid w:val="001845F1"/>
    <w:rsid w:val="001851AF"/>
    <w:rsid w:val="00192362"/>
    <w:rsid w:val="00194923"/>
    <w:rsid w:val="0019524C"/>
    <w:rsid w:val="00195A7D"/>
    <w:rsid w:val="001A4C14"/>
    <w:rsid w:val="001A7C10"/>
    <w:rsid w:val="001B0693"/>
    <w:rsid w:val="001B772B"/>
    <w:rsid w:val="001D03BD"/>
    <w:rsid w:val="001D03C3"/>
    <w:rsid w:val="001E3B49"/>
    <w:rsid w:val="001E4E84"/>
    <w:rsid w:val="001E726A"/>
    <w:rsid w:val="001F3034"/>
    <w:rsid w:val="001F5430"/>
    <w:rsid w:val="00204818"/>
    <w:rsid w:val="00214362"/>
    <w:rsid w:val="002203E5"/>
    <w:rsid w:val="002240DB"/>
    <w:rsid w:val="00227146"/>
    <w:rsid w:val="00227525"/>
    <w:rsid w:val="00240E10"/>
    <w:rsid w:val="00242B20"/>
    <w:rsid w:val="00243138"/>
    <w:rsid w:val="0024343F"/>
    <w:rsid w:val="002474B7"/>
    <w:rsid w:val="00255B3B"/>
    <w:rsid w:val="00267F85"/>
    <w:rsid w:val="00272DFF"/>
    <w:rsid w:val="002747A9"/>
    <w:rsid w:val="00274FB8"/>
    <w:rsid w:val="002809A3"/>
    <w:rsid w:val="0028576E"/>
    <w:rsid w:val="0028715B"/>
    <w:rsid w:val="00291FA2"/>
    <w:rsid w:val="00294BE0"/>
    <w:rsid w:val="00294C85"/>
    <w:rsid w:val="002A6FE0"/>
    <w:rsid w:val="002B13FA"/>
    <w:rsid w:val="002B799A"/>
    <w:rsid w:val="002C0C4D"/>
    <w:rsid w:val="002D00AE"/>
    <w:rsid w:val="002D16B2"/>
    <w:rsid w:val="002D34F1"/>
    <w:rsid w:val="002D47DB"/>
    <w:rsid w:val="002D5482"/>
    <w:rsid w:val="002E64A4"/>
    <w:rsid w:val="002F0F8E"/>
    <w:rsid w:val="002F31C4"/>
    <w:rsid w:val="002F486F"/>
    <w:rsid w:val="002F5F97"/>
    <w:rsid w:val="00302B47"/>
    <w:rsid w:val="00305128"/>
    <w:rsid w:val="00310691"/>
    <w:rsid w:val="0031284F"/>
    <w:rsid w:val="00312D45"/>
    <w:rsid w:val="00316CA7"/>
    <w:rsid w:val="003314E0"/>
    <w:rsid w:val="0033514B"/>
    <w:rsid w:val="00341573"/>
    <w:rsid w:val="0034425D"/>
    <w:rsid w:val="00355BF2"/>
    <w:rsid w:val="00361692"/>
    <w:rsid w:val="00366E64"/>
    <w:rsid w:val="003672E3"/>
    <w:rsid w:val="00373844"/>
    <w:rsid w:val="003772E5"/>
    <w:rsid w:val="0038455F"/>
    <w:rsid w:val="0038731B"/>
    <w:rsid w:val="003A2026"/>
    <w:rsid w:val="003B0D7F"/>
    <w:rsid w:val="003B3A33"/>
    <w:rsid w:val="003C34E1"/>
    <w:rsid w:val="003C4C69"/>
    <w:rsid w:val="003C4F2D"/>
    <w:rsid w:val="003C56AC"/>
    <w:rsid w:val="003D276F"/>
    <w:rsid w:val="003D3636"/>
    <w:rsid w:val="003D440C"/>
    <w:rsid w:val="003D64B2"/>
    <w:rsid w:val="003E2E71"/>
    <w:rsid w:val="003E571C"/>
    <w:rsid w:val="003F04E3"/>
    <w:rsid w:val="003F4B03"/>
    <w:rsid w:val="00403E61"/>
    <w:rsid w:val="00410454"/>
    <w:rsid w:val="0041565C"/>
    <w:rsid w:val="00417F8A"/>
    <w:rsid w:val="00423EBA"/>
    <w:rsid w:val="00426E1F"/>
    <w:rsid w:val="00430619"/>
    <w:rsid w:val="00433956"/>
    <w:rsid w:val="004353CB"/>
    <w:rsid w:val="0044135D"/>
    <w:rsid w:val="00441AB2"/>
    <w:rsid w:val="00446B14"/>
    <w:rsid w:val="00447605"/>
    <w:rsid w:val="0045000F"/>
    <w:rsid w:val="00450694"/>
    <w:rsid w:val="00450884"/>
    <w:rsid w:val="00451110"/>
    <w:rsid w:val="004518C3"/>
    <w:rsid w:val="00456D4E"/>
    <w:rsid w:val="004571A4"/>
    <w:rsid w:val="00457912"/>
    <w:rsid w:val="0046554F"/>
    <w:rsid w:val="00465F0F"/>
    <w:rsid w:val="00484293"/>
    <w:rsid w:val="0048570E"/>
    <w:rsid w:val="004907B1"/>
    <w:rsid w:val="00490F17"/>
    <w:rsid w:val="00494F30"/>
    <w:rsid w:val="00497EC5"/>
    <w:rsid w:val="004A2C09"/>
    <w:rsid w:val="004A329C"/>
    <w:rsid w:val="004A3A35"/>
    <w:rsid w:val="004A58F1"/>
    <w:rsid w:val="004B11E7"/>
    <w:rsid w:val="004B6A42"/>
    <w:rsid w:val="004C611B"/>
    <w:rsid w:val="004D0A6E"/>
    <w:rsid w:val="004D7E9F"/>
    <w:rsid w:val="004E0AFD"/>
    <w:rsid w:val="004E0D82"/>
    <w:rsid w:val="004E4A2B"/>
    <w:rsid w:val="00511B48"/>
    <w:rsid w:val="0052118E"/>
    <w:rsid w:val="00521D23"/>
    <w:rsid w:val="00523D67"/>
    <w:rsid w:val="005250D2"/>
    <w:rsid w:val="00536C9F"/>
    <w:rsid w:val="0054102D"/>
    <w:rsid w:val="00547A66"/>
    <w:rsid w:val="00554F89"/>
    <w:rsid w:val="00564965"/>
    <w:rsid w:val="00583390"/>
    <w:rsid w:val="005846AA"/>
    <w:rsid w:val="005853AD"/>
    <w:rsid w:val="0058611C"/>
    <w:rsid w:val="00591C00"/>
    <w:rsid w:val="00596E55"/>
    <w:rsid w:val="00596EAE"/>
    <w:rsid w:val="005A0C8D"/>
    <w:rsid w:val="005A200D"/>
    <w:rsid w:val="005A70B4"/>
    <w:rsid w:val="005B09CC"/>
    <w:rsid w:val="005B3720"/>
    <w:rsid w:val="005B4ABE"/>
    <w:rsid w:val="005B4BE4"/>
    <w:rsid w:val="005C2B90"/>
    <w:rsid w:val="005E3AAF"/>
    <w:rsid w:val="005E67CE"/>
    <w:rsid w:val="005E703C"/>
    <w:rsid w:val="005F0130"/>
    <w:rsid w:val="005F3E99"/>
    <w:rsid w:val="00601965"/>
    <w:rsid w:val="00602567"/>
    <w:rsid w:val="00604A71"/>
    <w:rsid w:val="00606E86"/>
    <w:rsid w:val="00610495"/>
    <w:rsid w:val="00613961"/>
    <w:rsid w:val="00635061"/>
    <w:rsid w:val="00650125"/>
    <w:rsid w:val="00652384"/>
    <w:rsid w:val="0065392A"/>
    <w:rsid w:val="00654AE2"/>
    <w:rsid w:val="00662F21"/>
    <w:rsid w:val="00664DD8"/>
    <w:rsid w:val="006658FA"/>
    <w:rsid w:val="006679F3"/>
    <w:rsid w:val="00677BFB"/>
    <w:rsid w:val="006817A9"/>
    <w:rsid w:val="00681DA2"/>
    <w:rsid w:val="006845B4"/>
    <w:rsid w:val="00685E83"/>
    <w:rsid w:val="006869EC"/>
    <w:rsid w:val="006924B7"/>
    <w:rsid w:val="006A0509"/>
    <w:rsid w:val="006A0601"/>
    <w:rsid w:val="006A38BA"/>
    <w:rsid w:val="006A61D0"/>
    <w:rsid w:val="006A674D"/>
    <w:rsid w:val="006A7B66"/>
    <w:rsid w:val="006B03A1"/>
    <w:rsid w:val="006B18D3"/>
    <w:rsid w:val="006B3D7C"/>
    <w:rsid w:val="006B6FE1"/>
    <w:rsid w:val="006C3075"/>
    <w:rsid w:val="006D1A13"/>
    <w:rsid w:val="006D46F6"/>
    <w:rsid w:val="006D6924"/>
    <w:rsid w:val="006E11C8"/>
    <w:rsid w:val="006E4456"/>
    <w:rsid w:val="006F33DD"/>
    <w:rsid w:val="006F48EC"/>
    <w:rsid w:val="007047FA"/>
    <w:rsid w:val="007114AC"/>
    <w:rsid w:val="007126BC"/>
    <w:rsid w:val="00715996"/>
    <w:rsid w:val="00717F54"/>
    <w:rsid w:val="007275A5"/>
    <w:rsid w:val="00727FE0"/>
    <w:rsid w:val="00732541"/>
    <w:rsid w:val="007329B2"/>
    <w:rsid w:val="00740C29"/>
    <w:rsid w:val="00747954"/>
    <w:rsid w:val="00755C69"/>
    <w:rsid w:val="00767738"/>
    <w:rsid w:val="007839D0"/>
    <w:rsid w:val="00783C7F"/>
    <w:rsid w:val="00784B3C"/>
    <w:rsid w:val="0078597C"/>
    <w:rsid w:val="0079452B"/>
    <w:rsid w:val="007A40FE"/>
    <w:rsid w:val="007A7560"/>
    <w:rsid w:val="007A7F84"/>
    <w:rsid w:val="007B5D63"/>
    <w:rsid w:val="007C5CB2"/>
    <w:rsid w:val="007C75E9"/>
    <w:rsid w:val="007D175E"/>
    <w:rsid w:val="007D2E02"/>
    <w:rsid w:val="007D6052"/>
    <w:rsid w:val="007D714F"/>
    <w:rsid w:val="007E2493"/>
    <w:rsid w:val="007E3E36"/>
    <w:rsid w:val="007E6348"/>
    <w:rsid w:val="007E7D3A"/>
    <w:rsid w:val="00807015"/>
    <w:rsid w:val="00822DCB"/>
    <w:rsid w:val="0082337B"/>
    <w:rsid w:val="00824C2A"/>
    <w:rsid w:val="00830B80"/>
    <w:rsid w:val="0083266F"/>
    <w:rsid w:val="00837106"/>
    <w:rsid w:val="0084104A"/>
    <w:rsid w:val="008435D2"/>
    <w:rsid w:val="00856CD9"/>
    <w:rsid w:val="00862C46"/>
    <w:rsid w:val="0086583A"/>
    <w:rsid w:val="00867E9B"/>
    <w:rsid w:val="00872036"/>
    <w:rsid w:val="00874336"/>
    <w:rsid w:val="00875061"/>
    <w:rsid w:val="00882246"/>
    <w:rsid w:val="008825B7"/>
    <w:rsid w:val="00882669"/>
    <w:rsid w:val="00883957"/>
    <w:rsid w:val="008A1747"/>
    <w:rsid w:val="008A25AE"/>
    <w:rsid w:val="008B127A"/>
    <w:rsid w:val="008C43BC"/>
    <w:rsid w:val="008D38AF"/>
    <w:rsid w:val="008D3EC6"/>
    <w:rsid w:val="008D60AA"/>
    <w:rsid w:val="008E16AD"/>
    <w:rsid w:val="008F193F"/>
    <w:rsid w:val="008F4296"/>
    <w:rsid w:val="008F5821"/>
    <w:rsid w:val="008F697E"/>
    <w:rsid w:val="008F734F"/>
    <w:rsid w:val="009006F9"/>
    <w:rsid w:val="00911154"/>
    <w:rsid w:val="00911A2D"/>
    <w:rsid w:val="0091279E"/>
    <w:rsid w:val="00917F0F"/>
    <w:rsid w:val="009208E1"/>
    <w:rsid w:val="00922284"/>
    <w:rsid w:val="00923AC1"/>
    <w:rsid w:val="009304D3"/>
    <w:rsid w:val="0093254A"/>
    <w:rsid w:val="00932F3F"/>
    <w:rsid w:val="00941349"/>
    <w:rsid w:val="00946B41"/>
    <w:rsid w:val="00946DBB"/>
    <w:rsid w:val="0096179D"/>
    <w:rsid w:val="009628B7"/>
    <w:rsid w:val="0096695C"/>
    <w:rsid w:val="00967FC6"/>
    <w:rsid w:val="00972C7F"/>
    <w:rsid w:val="00975260"/>
    <w:rsid w:val="0097537E"/>
    <w:rsid w:val="0099004E"/>
    <w:rsid w:val="00993517"/>
    <w:rsid w:val="009966A7"/>
    <w:rsid w:val="009A0E76"/>
    <w:rsid w:val="009A19C9"/>
    <w:rsid w:val="009A630C"/>
    <w:rsid w:val="009B2197"/>
    <w:rsid w:val="009B39B0"/>
    <w:rsid w:val="009C1701"/>
    <w:rsid w:val="009C1D3E"/>
    <w:rsid w:val="009C29AE"/>
    <w:rsid w:val="009C3D4E"/>
    <w:rsid w:val="009C4DCA"/>
    <w:rsid w:val="009C7793"/>
    <w:rsid w:val="009D141F"/>
    <w:rsid w:val="009E2379"/>
    <w:rsid w:val="009F1D77"/>
    <w:rsid w:val="00A0610A"/>
    <w:rsid w:val="00A0787B"/>
    <w:rsid w:val="00A10451"/>
    <w:rsid w:val="00A14BEF"/>
    <w:rsid w:val="00A15711"/>
    <w:rsid w:val="00A25FCA"/>
    <w:rsid w:val="00A30659"/>
    <w:rsid w:val="00A324AE"/>
    <w:rsid w:val="00A32A58"/>
    <w:rsid w:val="00A36080"/>
    <w:rsid w:val="00A360D8"/>
    <w:rsid w:val="00A435D9"/>
    <w:rsid w:val="00A46E0D"/>
    <w:rsid w:val="00A505C0"/>
    <w:rsid w:val="00A515B8"/>
    <w:rsid w:val="00A54C5A"/>
    <w:rsid w:val="00A6221B"/>
    <w:rsid w:val="00A64DB6"/>
    <w:rsid w:val="00A70C6A"/>
    <w:rsid w:val="00A76AB8"/>
    <w:rsid w:val="00A8486D"/>
    <w:rsid w:val="00A967BB"/>
    <w:rsid w:val="00AA03FF"/>
    <w:rsid w:val="00AA3B93"/>
    <w:rsid w:val="00AA411D"/>
    <w:rsid w:val="00AC627E"/>
    <w:rsid w:val="00AD066B"/>
    <w:rsid w:val="00AD372B"/>
    <w:rsid w:val="00AD6D70"/>
    <w:rsid w:val="00AD7725"/>
    <w:rsid w:val="00AE0481"/>
    <w:rsid w:val="00AE2713"/>
    <w:rsid w:val="00AE53BF"/>
    <w:rsid w:val="00AE57EE"/>
    <w:rsid w:val="00AE5CA8"/>
    <w:rsid w:val="00AF1031"/>
    <w:rsid w:val="00AF2ACC"/>
    <w:rsid w:val="00AF5D59"/>
    <w:rsid w:val="00AF5F6E"/>
    <w:rsid w:val="00B00ADD"/>
    <w:rsid w:val="00B020A0"/>
    <w:rsid w:val="00B25E3F"/>
    <w:rsid w:val="00B31193"/>
    <w:rsid w:val="00B326AE"/>
    <w:rsid w:val="00B37F61"/>
    <w:rsid w:val="00B42BAF"/>
    <w:rsid w:val="00B46643"/>
    <w:rsid w:val="00B47649"/>
    <w:rsid w:val="00B56FCF"/>
    <w:rsid w:val="00B613FC"/>
    <w:rsid w:val="00B6519E"/>
    <w:rsid w:val="00B670A8"/>
    <w:rsid w:val="00B67EDB"/>
    <w:rsid w:val="00B70268"/>
    <w:rsid w:val="00B71437"/>
    <w:rsid w:val="00B731E7"/>
    <w:rsid w:val="00B80CB9"/>
    <w:rsid w:val="00B85A32"/>
    <w:rsid w:val="00B8773C"/>
    <w:rsid w:val="00BA185C"/>
    <w:rsid w:val="00BA61F8"/>
    <w:rsid w:val="00BB0CFE"/>
    <w:rsid w:val="00BB1727"/>
    <w:rsid w:val="00BB5560"/>
    <w:rsid w:val="00BC07C8"/>
    <w:rsid w:val="00BD16B4"/>
    <w:rsid w:val="00BD39B7"/>
    <w:rsid w:val="00BD5672"/>
    <w:rsid w:val="00BD6B72"/>
    <w:rsid w:val="00BE4EFD"/>
    <w:rsid w:val="00BF333A"/>
    <w:rsid w:val="00BF424D"/>
    <w:rsid w:val="00BF710D"/>
    <w:rsid w:val="00C00BC9"/>
    <w:rsid w:val="00C05D31"/>
    <w:rsid w:val="00C05ECF"/>
    <w:rsid w:val="00C2095E"/>
    <w:rsid w:val="00C223CF"/>
    <w:rsid w:val="00C22610"/>
    <w:rsid w:val="00C237A1"/>
    <w:rsid w:val="00C26745"/>
    <w:rsid w:val="00C26CFB"/>
    <w:rsid w:val="00C26DBE"/>
    <w:rsid w:val="00C3307A"/>
    <w:rsid w:val="00C35B58"/>
    <w:rsid w:val="00C42E25"/>
    <w:rsid w:val="00C458F8"/>
    <w:rsid w:val="00C516DE"/>
    <w:rsid w:val="00C52989"/>
    <w:rsid w:val="00C55D9D"/>
    <w:rsid w:val="00C562E7"/>
    <w:rsid w:val="00C60FA6"/>
    <w:rsid w:val="00C62919"/>
    <w:rsid w:val="00C704ED"/>
    <w:rsid w:val="00C745CD"/>
    <w:rsid w:val="00C85D6B"/>
    <w:rsid w:val="00C93EBC"/>
    <w:rsid w:val="00C94C96"/>
    <w:rsid w:val="00C95BE0"/>
    <w:rsid w:val="00CA3C85"/>
    <w:rsid w:val="00CA60F6"/>
    <w:rsid w:val="00CA6585"/>
    <w:rsid w:val="00CA7C4E"/>
    <w:rsid w:val="00CC28AE"/>
    <w:rsid w:val="00CC50C6"/>
    <w:rsid w:val="00CD0C59"/>
    <w:rsid w:val="00CE65F3"/>
    <w:rsid w:val="00CF3698"/>
    <w:rsid w:val="00D10195"/>
    <w:rsid w:val="00D31DA2"/>
    <w:rsid w:val="00D338CA"/>
    <w:rsid w:val="00D43234"/>
    <w:rsid w:val="00D47035"/>
    <w:rsid w:val="00D541F5"/>
    <w:rsid w:val="00D57302"/>
    <w:rsid w:val="00D60F49"/>
    <w:rsid w:val="00D6267F"/>
    <w:rsid w:val="00D67CCF"/>
    <w:rsid w:val="00D71F2C"/>
    <w:rsid w:val="00D74349"/>
    <w:rsid w:val="00D74B5C"/>
    <w:rsid w:val="00D756EB"/>
    <w:rsid w:val="00D85821"/>
    <w:rsid w:val="00D9469B"/>
    <w:rsid w:val="00DA0F77"/>
    <w:rsid w:val="00DA1C18"/>
    <w:rsid w:val="00DA3551"/>
    <w:rsid w:val="00DB47FC"/>
    <w:rsid w:val="00DB7DDC"/>
    <w:rsid w:val="00DC4BF5"/>
    <w:rsid w:val="00DD06DD"/>
    <w:rsid w:val="00DD14E4"/>
    <w:rsid w:val="00DD386A"/>
    <w:rsid w:val="00DD50A3"/>
    <w:rsid w:val="00DD692C"/>
    <w:rsid w:val="00DD73BC"/>
    <w:rsid w:val="00DD7B9F"/>
    <w:rsid w:val="00DE1BC1"/>
    <w:rsid w:val="00DE3615"/>
    <w:rsid w:val="00DE7DC1"/>
    <w:rsid w:val="00DF5754"/>
    <w:rsid w:val="00DF58B6"/>
    <w:rsid w:val="00DF63DC"/>
    <w:rsid w:val="00E10C1A"/>
    <w:rsid w:val="00E17FC2"/>
    <w:rsid w:val="00E22C5F"/>
    <w:rsid w:val="00E22FF9"/>
    <w:rsid w:val="00E25194"/>
    <w:rsid w:val="00E274BF"/>
    <w:rsid w:val="00E307A2"/>
    <w:rsid w:val="00E35B9C"/>
    <w:rsid w:val="00E3739C"/>
    <w:rsid w:val="00E41DD0"/>
    <w:rsid w:val="00E4716B"/>
    <w:rsid w:val="00E4776F"/>
    <w:rsid w:val="00E51B56"/>
    <w:rsid w:val="00E52295"/>
    <w:rsid w:val="00E5381D"/>
    <w:rsid w:val="00E577E4"/>
    <w:rsid w:val="00E63E43"/>
    <w:rsid w:val="00E72864"/>
    <w:rsid w:val="00E76AD5"/>
    <w:rsid w:val="00E81172"/>
    <w:rsid w:val="00E8213E"/>
    <w:rsid w:val="00E84FCD"/>
    <w:rsid w:val="00E91759"/>
    <w:rsid w:val="00EA101B"/>
    <w:rsid w:val="00EB3EEB"/>
    <w:rsid w:val="00EB4AB7"/>
    <w:rsid w:val="00EB70DF"/>
    <w:rsid w:val="00EC2DAC"/>
    <w:rsid w:val="00ED287D"/>
    <w:rsid w:val="00ED2B0C"/>
    <w:rsid w:val="00ED3610"/>
    <w:rsid w:val="00ED582C"/>
    <w:rsid w:val="00EE02CA"/>
    <w:rsid w:val="00EE0796"/>
    <w:rsid w:val="00EE239A"/>
    <w:rsid w:val="00EF28A3"/>
    <w:rsid w:val="00EF4E32"/>
    <w:rsid w:val="00EF51C8"/>
    <w:rsid w:val="00EF79DD"/>
    <w:rsid w:val="00F00599"/>
    <w:rsid w:val="00F0096A"/>
    <w:rsid w:val="00F025A4"/>
    <w:rsid w:val="00F0454F"/>
    <w:rsid w:val="00F16525"/>
    <w:rsid w:val="00F208B0"/>
    <w:rsid w:val="00F25F86"/>
    <w:rsid w:val="00F304E7"/>
    <w:rsid w:val="00F34AC0"/>
    <w:rsid w:val="00F43C17"/>
    <w:rsid w:val="00F455D2"/>
    <w:rsid w:val="00F45D42"/>
    <w:rsid w:val="00F55B4F"/>
    <w:rsid w:val="00F72B53"/>
    <w:rsid w:val="00F76A2C"/>
    <w:rsid w:val="00F77A67"/>
    <w:rsid w:val="00F81AC1"/>
    <w:rsid w:val="00F83D68"/>
    <w:rsid w:val="00F87BDD"/>
    <w:rsid w:val="00F955E6"/>
    <w:rsid w:val="00F95B50"/>
    <w:rsid w:val="00F96040"/>
    <w:rsid w:val="00FA0E22"/>
    <w:rsid w:val="00FA23C6"/>
    <w:rsid w:val="00FB14B2"/>
    <w:rsid w:val="00FB287E"/>
    <w:rsid w:val="00FC38EA"/>
    <w:rsid w:val="00FC65E9"/>
    <w:rsid w:val="00FC779C"/>
    <w:rsid w:val="00FD21A6"/>
    <w:rsid w:val="00FD2C15"/>
    <w:rsid w:val="00FD60F9"/>
    <w:rsid w:val="00FE17D7"/>
    <w:rsid w:val="00FE38A3"/>
    <w:rsid w:val="00FE46B2"/>
    <w:rsid w:val="00FE6830"/>
    <w:rsid w:val="00FE7499"/>
    <w:rsid w:val="00FF059F"/>
    <w:rsid w:val="00FF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1ADB"/>
  <w15:chartTrackingRefBased/>
  <w15:docId w15:val="{A373CDA0-5D91-472D-92D8-F9C3EE27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0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50884"/>
    <w:pPr>
      <w:spacing w:after="120" w:line="240" w:lineRule="auto"/>
      <w:ind w:left="180"/>
    </w:pPr>
    <w:rPr>
      <w:rFonts w:ascii="Segoe Pro Semibold" w:eastAsiaTheme="minorEastAsia" w:hAnsi="Segoe Pro Semibold"/>
      <w:color w:val="FFFFFF" w:themeColor="background1"/>
    </w:rPr>
  </w:style>
  <w:style w:type="character" w:customStyle="1" w:styleId="SubtitleChar">
    <w:name w:val="Subtitle Char"/>
    <w:basedOn w:val="DefaultParagraphFont"/>
    <w:link w:val="Subtitle"/>
    <w:uiPriority w:val="11"/>
    <w:rsid w:val="00450884"/>
    <w:rPr>
      <w:rFonts w:ascii="Segoe Pro Semibold" w:eastAsiaTheme="minorEastAsia" w:hAnsi="Segoe Pro Semibold"/>
      <w:color w:val="FFFFFF" w:themeColor="background1"/>
    </w:rPr>
  </w:style>
  <w:style w:type="paragraph" w:styleId="ListParagraph">
    <w:name w:val="List Paragraph"/>
    <w:basedOn w:val="Normal"/>
    <w:uiPriority w:val="34"/>
    <w:qFormat/>
    <w:rsid w:val="00450884"/>
    <w:pPr>
      <w:ind w:left="720"/>
      <w:contextualSpacing/>
    </w:pPr>
  </w:style>
  <w:style w:type="character" w:styleId="Hyperlink">
    <w:name w:val="Hyperlink"/>
    <w:basedOn w:val="DefaultParagraphFont"/>
    <w:uiPriority w:val="99"/>
    <w:unhideWhenUsed/>
    <w:rsid w:val="00450884"/>
    <w:rPr>
      <w:color w:val="0563C1" w:themeColor="hyperlink"/>
      <w:u w:val="single"/>
    </w:rPr>
  </w:style>
  <w:style w:type="character" w:styleId="UnresolvedMention">
    <w:name w:val="Unresolved Mention"/>
    <w:basedOn w:val="DefaultParagraphFont"/>
    <w:uiPriority w:val="99"/>
    <w:semiHidden/>
    <w:unhideWhenUsed/>
    <w:rsid w:val="00450884"/>
    <w:rPr>
      <w:color w:val="808080"/>
      <w:shd w:val="clear" w:color="auto" w:fill="E6E6E6"/>
    </w:rPr>
  </w:style>
  <w:style w:type="character" w:customStyle="1" w:styleId="Heading1Char">
    <w:name w:val="Heading 1 Char"/>
    <w:basedOn w:val="DefaultParagraphFont"/>
    <w:link w:val="Heading1"/>
    <w:uiPriority w:val="9"/>
    <w:rsid w:val="004508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B03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B70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268"/>
    <w:rPr>
      <w:rFonts w:ascii="Segoe UI" w:hAnsi="Segoe UI" w:cs="Segoe UI"/>
      <w:sz w:val="18"/>
      <w:szCs w:val="18"/>
    </w:rPr>
  </w:style>
  <w:style w:type="character" w:customStyle="1" w:styleId="Heading2Char">
    <w:name w:val="Heading 2 Char"/>
    <w:basedOn w:val="DefaultParagraphFont"/>
    <w:link w:val="Heading2"/>
    <w:uiPriority w:val="9"/>
    <w:rsid w:val="00911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0A3"/>
    <w:rPr>
      <w:rFonts w:asciiTheme="majorHAnsi" w:eastAsiaTheme="majorEastAsia" w:hAnsiTheme="majorHAnsi" w:cstheme="majorBidi"/>
      <w:color w:val="1F3763" w:themeColor="accent1" w:themeShade="7F"/>
      <w:sz w:val="24"/>
      <w:szCs w:val="24"/>
    </w:rPr>
  </w:style>
  <w:style w:type="table" w:styleId="ListTable3-Accent1">
    <w:name w:val="List Table 3 Accent 1"/>
    <w:basedOn w:val="TableNormal"/>
    <w:uiPriority w:val="48"/>
    <w:rsid w:val="00110BD4"/>
    <w:pPr>
      <w:spacing w:after="0" w:line="240" w:lineRule="auto"/>
    </w:pPr>
    <w:rPr>
      <w:rFonts w:eastAsiaTheme="minorEastAsia"/>
      <w:sz w:val="24"/>
      <w:szCs w:val="24"/>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4Char">
    <w:name w:val="Heading 4 Char"/>
    <w:basedOn w:val="DefaultParagraphFont"/>
    <w:link w:val="Heading4"/>
    <w:uiPriority w:val="9"/>
    <w:rsid w:val="00F00599"/>
    <w:rPr>
      <w:rFonts w:asciiTheme="majorHAnsi" w:eastAsiaTheme="majorEastAsia" w:hAnsiTheme="majorHAnsi" w:cstheme="majorBidi"/>
      <w:i/>
      <w:iCs/>
      <w:color w:val="2F5496" w:themeColor="accent1" w:themeShade="BF"/>
    </w:rPr>
  </w:style>
  <w:style w:type="table" w:styleId="GridTable4-Accent3">
    <w:name w:val="Grid Table 4 Accent 3"/>
    <w:basedOn w:val="TableNormal"/>
    <w:uiPriority w:val="49"/>
    <w:rsid w:val="00272D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3B3A33"/>
    <w:pPr>
      <w:tabs>
        <w:tab w:val="center" w:pos="4680"/>
        <w:tab w:val="right" w:pos="9360"/>
      </w:tabs>
      <w:spacing w:after="0" w:line="240" w:lineRule="auto"/>
      <w:ind w:left="180"/>
    </w:pPr>
    <w:rPr>
      <w:rFonts w:ascii="Segoe Pro" w:eastAsiaTheme="minorEastAsia" w:hAnsi="Segoe Pro"/>
      <w:color w:val="000000" w:themeColor="text1"/>
      <w:szCs w:val="24"/>
    </w:rPr>
  </w:style>
  <w:style w:type="character" w:customStyle="1" w:styleId="FooterChar">
    <w:name w:val="Footer Char"/>
    <w:basedOn w:val="DefaultParagraphFont"/>
    <w:link w:val="Footer"/>
    <w:uiPriority w:val="99"/>
    <w:rsid w:val="003B3A33"/>
    <w:rPr>
      <w:rFonts w:ascii="Segoe Pro" w:eastAsiaTheme="minorEastAsia" w:hAnsi="Segoe Pro"/>
      <w:color w:val="000000" w:themeColor="text1"/>
      <w:szCs w:val="24"/>
    </w:rPr>
  </w:style>
  <w:style w:type="paragraph" w:customStyle="1" w:styleId="Tip">
    <w:name w:val="Tip"/>
    <w:basedOn w:val="Normal"/>
    <w:qFormat/>
    <w:rsid w:val="003B3A33"/>
    <w:pPr>
      <w:spacing w:before="120" w:after="120" w:line="240" w:lineRule="auto"/>
      <w:ind w:left="720" w:hanging="360"/>
    </w:pPr>
    <w:rPr>
      <w:rFonts w:ascii="Segoe Pro" w:eastAsiaTheme="minorEastAsia" w:hAnsi="Segoe Pro"/>
      <w:color w:val="1F4E79" w:themeColor="accent5" w:themeShade="80"/>
      <w:szCs w:val="18"/>
    </w:rPr>
  </w:style>
  <w:style w:type="paragraph" w:styleId="Header">
    <w:name w:val="header"/>
    <w:basedOn w:val="Normal"/>
    <w:link w:val="HeaderChar"/>
    <w:uiPriority w:val="99"/>
    <w:unhideWhenUsed/>
    <w:rsid w:val="003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33"/>
  </w:style>
  <w:style w:type="character" w:styleId="FollowedHyperlink">
    <w:name w:val="FollowedHyperlink"/>
    <w:basedOn w:val="DefaultParagraphFont"/>
    <w:uiPriority w:val="99"/>
    <w:semiHidden/>
    <w:unhideWhenUsed/>
    <w:rsid w:val="003F4B03"/>
    <w:rPr>
      <w:color w:val="954F72" w:themeColor="followedHyperlink"/>
      <w:u w:val="single"/>
    </w:rPr>
  </w:style>
  <w:style w:type="paragraph" w:styleId="TOCHeading">
    <w:name w:val="TOC Heading"/>
    <w:basedOn w:val="Heading1"/>
    <w:next w:val="Normal"/>
    <w:uiPriority w:val="39"/>
    <w:unhideWhenUsed/>
    <w:qFormat/>
    <w:rsid w:val="0086583A"/>
    <w:pPr>
      <w:outlineLvl w:val="9"/>
    </w:pPr>
  </w:style>
  <w:style w:type="paragraph" w:styleId="TOC1">
    <w:name w:val="toc 1"/>
    <w:basedOn w:val="Normal"/>
    <w:next w:val="Normal"/>
    <w:autoRedefine/>
    <w:uiPriority w:val="39"/>
    <w:unhideWhenUsed/>
    <w:rsid w:val="0086583A"/>
    <w:pPr>
      <w:spacing w:after="100"/>
    </w:pPr>
  </w:style>
  <w:style w:type="paragraph" w:styleId="TOC2">
    <w:name w:val="toc 2"/>
    <w:basedOn w:val="Normal"/>
    <w:next w:val="Normal"/>
    <w:autoRedefine/>
    <w:uiPriority w:val="39"/>
    <w:unhideWhenUsed/>
    <w:rsid w:val="0086583A"/>
    <w:pPr>
      <w:spacing w:after="100"/>
      <w:ind w:left="220"/>
    </w:pPr>
  </w:style>
  <w:style w:type="paragraph" w:styleId="TOC3">
    <w:name w:val="toc 3"/>
    <w:basedOn w:val="Normal"/>
    <w:next w:val="Normal"/>
    <w:autoRedefine/>
    <w:uiPriority w:val="39"/>
    <w:unhideWhenUsed/>
    <w:rsid w:val="0086583A"/>
    <w:pPr>
      <w:spacing w:after="100"/>
      <w:ind w:left="440"/>
    </w:pPr>
  </w:style>
  <w:style w:type="character" w:styleId="Emphasis">
    <w:name w:val="Emphasis"/>
    <w:basedOn w:val="DefaultParagraphFont"/>
    <w:uiPriority w:val="20"/>
    <w:qFormat/>
    <w:rsid w:val="0052118E"/>
    <w:rPr>
      <w:i/>
      <w:iCs/>
    </w:rPr>
  </w:style>
  <w:style w:type="character" w:styleId="CommentReference">
    <w:name w:val="annotation reference"/>
    <w:basedOn w:val="DefaultParagraphFont"/>
    <w:uiPriority w:val="99"/>
    <w:semiHidden/>
    <w:unhideWhenUsed/>
    <w:rsid w:val="009A19C9"/>
    <w:rPr>
      <w:sz w:val="16"/>
      <w:szCs w:val="16"/>
    </w:rPr>
  </w:style>
  <w:style w:type="paragraph" w:styleId="CommentText">
    <w:name w:val="annotation text"/>
    <w:basedOn w:val="Normal"/>
    <w:link w:val="CommentTextChar"/>
    <w:uiPriority w:val="99"/>
    <w:semiHidden/>
    <w:unhideWhenUsed/>
    <w:rsid w:val="009A19C9"/>
    <w:pPr>
      <w:spacing w:line="240" w:lineRule="auto"/>
    </w:pPr>
    <w:rPr>
      <w:sz w:val="20"/>
      <w:szCs w:val="20"/>
    </w:rPr>
  </w:style>
  <w:style w:type="character" w:customStyle="1" w:styleId="CommentTextChar">
    <w:name w:val="Comment Text Char"/>
    <w:basedOn w:val="DefaultParagraphFont"/>
    <w:link w:val="CommentText"/>
    <w:uiPriority w:val="99"/>
    <w:semiHidden/>
    <w:rsid w:val="009A19C9"/>
    <w:rPr>
      <w:sz w:val="20"/>
      <w:szCs w:val="20"/>
    </w:rPr>
  </w:style>
  <w:style w:type="paragraph" w:styleId="CommentSubject">
    <w:name w:val="annotation subject"/>
    <w:basedOn w:val="CommentText"/>
    <w:next w:val="CommentText"/>
    <w:link w:val="CommentSubjectChar"/>
    <w:uiPriority w:val="99"/>
    <w:semiHidden/>
    <w:unhideWhenUsed/>
    <w:rsid w:val="009A19C9"/>
    <w:rPr>
      <w:b/>
      <w:bCs/>
    </w:rPr>
  </w:style>
  <w:style w:type="character" w:customStyle="1" w:styleId="CommentSubjectChar">
    <w:name w:val="Comment Subject Char"/>
    <w:basedOn w:val="CommentTextChar"/>
    <w:link w:val="CommentSubject"/>
    <w:uiPriority w:val="99"/>
    <w:semiHidden/>
    <w:rsid w:val="009A19C9"/>
    <w:rPr>
      <w:b/>
      <w:bCs/>
      <w:sz w:val="20"/>
      <w:szCs w:val="20"/>
    </w:rPr>
  </w:style>
  <w:style w:type="paragraph" w:styleId="Caption">
    <w:name w:val="caption"/>
    <w:basedOn w:val="Normal"/>
    <w:next w:val="Normal"/>
    <w:uiPriority w:val="35"/>
    <w:unhideWhenUsed/>
    <w:qFormat/>
    <w:rsid w:val="00D541F5"/>
    <w:pPr>
      <w:spacing w:after="200" w:line="240" w:lineRule="auto"/>
    </w:pPr>
    <w:rPr>
      <w:i/>
      <w:iCs/>
      <w:color w:val="44546A" w:themeColor="text2"/>
      <w:sz w:val="18"/>
      <w:szCs w:val="18"/>
    </w:rPr>
  </w:style>
  <w:style w:type="paragraph" w:styleId="NormalWeb">
    <w:name w:val="Normal (Web)"/>
    <w:basedOn w:val="Normal"/>
    <w:uiPriority w:val="99"/>
    <w:unhideWhenUsed/>
    <w:rsid w:val="00F20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8B0"/>
    <w:rPr>
      <w:b/>
      <w:bCs/>
    </w:rPr>
  </w:style>
  <w:style w:type="paragraph" w:styleId="HTMLPreformatted">
    <w:name w:val="HTML Preformatted"/>
    <w:basedOn w:val="Normal"/>
    <w:link w:val="HTMLPreformattedChar"/>
    <w:uiPriority w:val="99"/>
    <w:unhideWhenUsed/>
    <w:rsid w:val="00F2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76779">
      <w:bodyDiv w:val="1"/>
      <w:marLeft w:val="0"/>
      <w:marRight w:val="0"/>
      <w:marTop w:val="0"/>
      <w:marBottom w:val="0"/>
      <w:divBdr>
        <w:top w:val="none" w:sz="0" w:space="0" w:color="auto"/>
        <w:left w:val="none" w:sz="0" w:space="0" w:color="auto"/>
        <w:bottom w:val="none" w:sz="0" w:space="0" w:color="auto"/>
        <w:right w:val="none" w:sz="0" w:space="0" w:color="auto"/>
      </w:divBdr>
    </w:div>
    <w:div w:id="1801680313">
      <w:bodyDiv w:val="1"/>
      <w:marLeft w:val="0"/>
      <w:marRight w:val="0"/>
      <w:marTop w:val="0"/>
      <w:marBottom w:val="0"/>
      <w:divBdr>
        <w:top w:val="none" w:sz="0" w:space="0" w:color="auto"/>
        <w:left w:val="none" w:sz="0" w:space="0" w:color="auto"/>
        <w:bottom w:val="none" w:sz="0" w:space="0" w:color="auto"/>
        <w:right w:val="none" w:sz="0" w:space="0" w:color="auto"/>
      </w:divBdr>
    </w:div>
    <w:div w:id="2076510201">
      <w:bodyDiv w:val="1"/>
      <w:marLeft w:val="0"/>
      <w:marRight w:val="0"/>
      <w:marTop w:val="0"/>
      <w:marBottom w:val="0"/>
      <w:divBdr>
        <w:top w:val="none" w:sz="0" w:space="0" w:color="auto"/>
        <w:left w:val="none" w:sz="0" w:space="0" w:color="auto"/>
        <w:bottom w:val="none" w:sz="0" w:space="0" w:color="auto"/>
        <w:right w:val="none" w:sz="0" w:space="0" w:color="auto"/>
      </w:divBdr>
      <w:divsChild>
        <w:div w:id="1529415287">
          <w:marLeft w:val="0"/>
          <w:marRight w:val="0"/>
          <w:marTop w:val="0"/>
          <w:marBottom w:val="0"/>
          <w:divBdr>
            <w:top w:val="none" w:sz="0" w:space="0" w:color="auto"/>
            <w:left w:val="none" w:sz="0" w:space="0" w:color="auto"/>
            <w:bottom w:val="none" w:sz="0" w:space="0" w:color="auto"/>
            <w:right w:val="none" w:sz="0" w:space="0" w:color="auto"/>
          </w:divBdr>
          <w:divsChild>
            <w:div w:id="123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microsoft.com/en-us/windows-server/networking/windows-time-service/configuring-systems-for-high-accuracy" TargetMode="External"/><Relationship Id="rId18" Type="http://schemas.openxmlformats.org/officeDocument/2006/relationships/hyperlink" Target="https://standards.ieee.org/findstds/standard/1588-2008.html"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icrosoft/W32Time/tree/master/Precision%20Time%20Protocol/Windows%20Configuration%20Helper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Microsoft/W32Time/tree/master/Timestamping/docs" TargetMode="External"/><Relationship Id="rId17" Type="http://schemas.openxmlformats.org/officeDocument/2006/relationships/image" Target="media/image3.png"/><Relationship Id="rId25" Type="http://schemas.openxmlformats.org/officeDocument/2006/relationships/image" Target="cid:image007.jpg@01D4DF07.77255F10"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sdnshared.blob.core.windows.net/media/2018/06/TIme2Client.png" TargetMode="External"/><Relationship Id="rId20" Type="http://schemas.openxmlformats.org/officeDocument/2006/relationships/hyperlink" Target="https://docs.microsoft.com/en-us/windows-server/networking/windows-time-service/configuring-systems-for-high-accuracy?tabs=MinPollInterval" TargetMode="External"/><Relationship Id="rId29" Type="http://schemas.openxmlformats.org/officeDocument/2006/relationships/hyperlink" Target="https://github.com/Microsoft/W32Time/tree/master/Precision%20Time%20Protocol/PTPd%20Configuration%20Examp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e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s://github.com/ptpd/ptpd/commits/master"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aka.ms/W32Time/issues" TargetMode="External"/><Relationship Id="rId31" Type="http://schemas.openxmlformats.org/officeDocument/2006/relationships/hyperlink" Target="http://rpm.pbone.net/index.php3/stat/45/idpl/24646060/numer/5/nazwa/ptp4l.con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shared.blob.core.windows.net/media/2018/06/tstorm.png" TargetMode="External"/><Relationship Id="rId22" Type="http://schemas.openxmlformats.org/officeDocument/2006/relationships/hyperlink" Target="https://github.com/Microsoft/W32Time/tree/master/Precision%20Time%20Protocol/Windows%20Configuration%20Helpers" TargetMode="External"/><Relationship Id="rId27" Type="http://schemas.openxmlformats.org/officeDocument/2006/relationships/image" Target="media/image7.png"/><Relationship Id="rId30" Type="http://schemas.openxmlformats.org/officeDocument/2006/relationships/hyperlink" Target="https://techcommunity.microsoft.com/t5/Networking-Blog/Windows-Subsystem-for-Linux-for-testing-Windows-10-PTP-Client/ba-p/389181"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6" ma:contentTypeDescription="Create a new document." ma:contentTypeScope="" ma:versionID="1cdb6d69fa1849d0d3fc6fcd5626dcb0">
  <xsd:schema xmlns:xsd="http://www.w3.org/2001/XMLSchema" xmlns:xs="http://www.w3.org/2001/XMLSchema" xmlns:p="http://schemas.microsoft.com/office/2006/metadata/properties" xmlns:ns2="670f2bc3-833b-4a76-b13f-f7d6db0b8f4d" xmlns:ns3="80b0474e-37b4-4751-81bc-12d5121181de" targetNamespace="http://schemas.microsoft.com/office/2006/metadata/properties" ma:root="true" ma:fieldsID="3838351ffbfdd9476129a9c295697aa3" ns2:_="" ns3:_="">
    <xsd:import namespace="670f2bc3-833b-4a76-b13f-f7d6db0b8f4d"/>
    <xsd:import namespace="80b0474e-37b4-4751-81bc-12d5121181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2FC4-8898-44A6-B6B7-A8B562C72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f2bc3-833b-4a76-b13f-f7d6db0b8f4d"/>
    <ds:schemaRef ds:uri="80b0474e-37b4-4751-81bc-12d512118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5D9F6-8FC8-493E-96FA-E267A94F488F}">
  <ds:schemaRefs>
    <ds:schemaRef ds:uri="http://schemas.microsoft.com/sharepoint/v3/contenttype/forms"/>
  </ds:schemaRefs>
</ds:datastoreItem>
</file>

<file path=customXml/itemProps3.xml><?xml version="1.0" encoding="utf-8"?>
<ds:datastoreItem xmlns:ds="http://schemas.openxmlformats.org/officeDocument/2006/customXml" ds:itemID="{C8716915-558E-4770-9BF4-10378A3FF3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2DFA6C-A36D-47BD-8A1D-4EFF7B36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Cuomo</dc:creator>
  <cp:keywords/>
  <dc:description/>
  <cp:lastModifiedBy>Dan Cuomo</cp:lastModifiedBy>
  <cp:revision>16</cp:revision>
  <dcterms:created xsi:type="dcterms:W3CDTF">2018-11-16T17:53:00Z</dcterms:created>
  <dcterms:modified xsi:type="dcterms:W3CDTF">2019-04-03T23:45:00Z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dacuo@microsoft.com</vt:lpwstr>
  </property>
  <property fmtid="{D5CDD505-2E9C-101B-9397-08002B2CF9AE}" pid="5" name="MSIP_Label_f42aa342-8706-4288-bd11-ebb85995028c_SetDate">
    <vt:lpwstr>2018-03-23T17:52:40.8890139Z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0x010100F523F0DE61C01647AADD57BC023588A4</vt:lpwstr>
  </property>
</Properties>
</file>