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CE21" w14:textId="77777777" w:rsidR="00194FD1" w:rsidRDefault="68475D56" w:rsidP="006322F4">
      <w:pPr>
        <w:pStyle w:val="Titel"/>
        <w:pBdr>
          <w:bottom w:val="single" w:sz="6" w:space="1" w:color="auto"/>
        </w:pBdr>
      </w:pPr>
      <w:r>
        <w:t>Startdocument [naam van groep]</w:t>
      </w:r>
    </w:p>
    <w:p w14:paraId="3397A9C7" w14:textId="77777777" w:rsidR="001F3F6B" w:rsidRDefault="68475D56" w:rsidP="001F3F6B">
      <w:pPr>
        <w:pStyle w:val="Kop1"/>
        <w:spacing w:before="0"/>
      </w:pPr>
      <w:bookmarkStart w:id="0" w:name="_Toc416103956"/>
      <w:r>
        <w:t>1. Samenstelling team</w:t>
      </w:r>
    </w:p>
    <w:p w14:paraId="02705F08" w14:textId="77777777" w:rsidR="001F3F6B" w:rsidRPr="00063399" w:rsidRDefault="68475D56" w:rsidP="68475D56">
      <w:pPr>
        <w:pStyle w:val="Geenafstand"/>
        <w:rPr>
          <w:i/>
          <w:iCs/>
        </w:rPr>
      </w:pPr>
      <w:r w:rsidRPr="68475D56">
        <w:rPr>
          <w:i/>
          <w:iCs/>
        </w:rPr>
        <w:t>Het projectteam bestaat uit de (minimaal 5 en maximaal 9) volgende specialisten:</w:t>
      </w:r>
    </w:p>
    <w:tbl>
      <w:tblPr>
        <w:tblStyle w:val="Rastertabel4-Accent51"/>
        <w:tblW w:w="8976" w:type="dxa"/>
        <w:tblInd w:w="-5" w:type="dxa"/>
        <w:tblLook w:val="04A0" w:firstRow="1" w:lastRow="0" w:firstColumn="1" w:lastColumn="0" w:noHBand="0" w:noVBand="1"/>
      </w:tblPr>
      <w:tblGrid>
        <w:gridCol w:w="7230"/>
        <w:gridCol w:w="1746"/>
      </w:tblGrid>
      <w:tr w:rsidR="00715EEC" w14:paraId="64F9E24A" w14:textId="77777777" w:rsidTr="68475D5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230" w:type="dxa"/>
          </w:tcPr>
          <w:p w14:paraId="4C846A1D" w14:textId="77777777" w:rsidR="00715EEC" w:rsidRDefault="68475D56" w:rsidP="002D4303">
            <w:r>
              <w:t>Specialisten</w:t>
            </w:r>
          </w:p>
        </w:tc>
        <w:tc>
          <w:tcPr>
            <w:tcW w:w="1746" w:type="dxa"/>
          </w:tcPr>
          <w:p w14:paraId="157261ED" w14:textId="77777777" w:rsidR="00715EEC" w:rsidRDefault="68475D56" w:rsidP="002D4303">
            <w:pPr>
              <w:cnfStyle w:val="100000000000" w:firstRow="1" w:lastRow="0" w:firstColumn="0" w:lastColumn="0" w:oddVBand="0" w:evenVBand="0" w:oddHBand="0" w:evenHBand="0" w:firstRowFirstColumn="0" w:firstRowLastColumn="0" w:lastRowFirstColumn="0" w:lastRowLastColumn="0"/>
            </w:pPr>
            <w:r>
              <w:t>Scrum Master (markeer met X)</w:t>
            </w:r>
          </w:p>
        </w:tc>
      </w:tr>
      <w:tr w:rsidR="00715EEC" w14:paraId="1BA6AF95" w14:textId="77777777" w:rsidTr="68475D5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7230" w:type="dxa"/>
          </w:tcPr>
          <w:p w14:paraId="5A96CD0F" w14:textId="303871CE" w:rsidR="00715EEC" w:rsidRPr="009B3C1B" w:rsidRDefault="00491C1C" w:rsidP="00944CEC">
            <w:pPr>
              <w:pStyle w:val="Geenafstand"/>
              <w:rPr>
                <w:b w:val="0"/>
              </w:rPr>
            </w:pPr>
            <w:r>
              <w:rPr>
                <w:b w:val="0"/>
              </w:rPr>
              <w:t>Bashar Al-</w:t>
            </w:r>
            <w:proofErr w:type="spellStart"/>
            <w:r>
              <w:rPr>
                <w:b w:val="0"/>
              </w:rPr>
              <w:t>Aswad</w:t>
            </w:r>
            <w:proofErr w:type="spellEnd"/>
          </w:p>
        </w:tc>
        <w:tc>
          <w:tcPr>
            <w:tcW w:w="1746" w:type="dxa"/>
            <w:vAlign w:val="center"/>
          </w:tcPr>
          <w:p w14:paraId="6AD9910C" w14:textId="0072C022" w:rsidR="00715EEC" w:rsidRPr="009B3C1B" w:rsidRDefault="00491C1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715EEC" w14:paraId="12950864" w14:textId="77777777" w:rsidTr="68475D56">
        <w:trPr>
          <w:trHeight w:val="256"/>
        </w:trPr>
        <w:tc>
          <w:tcPr>
            <w:cnfStyle w:val="001000000000" w:firstRow="0" w:lastRow="0" w:firstColumn="1" w:lastColumn="0" w:oddVBand="0" w:evenVBand="0" w:oddHBand="0" w:evenHBand="0" w:firstRowFirstColumn="0" w:firstRowLastColumn="0" w:lastRowFirstColumn="0" w:lastRowLastColumn="0"/>
            <w:tcW w:w="7230" w:type="dxa"/>
          </w:tcPr>
          <w:p w14:paraId="699EE2FD" w14:textId="058EE25B" w:rsidR="00715EEC" w:rsidRPr="009B3C1B" w:rsidRDefault="00491C1C" w:rsidP="00944CEC">
            <w:pPr>
              <w:pStyle w:val="Geenafstand"/>
              <w:rPr>
                <w:b w:val="0"/>
              </w:rPr>
            </w:pPr>
            <w:proofErr w:type="spellStart"/>
            <w:r>
              <w:rPr>
                <w:b w:val="0"/>
              </w:rPr>
              <w:t>Bahrikaan</w:t>
            </w:r>
            <w:proofErr w:type="spellEnd"/>
            <w:r>
              <w:rPr>
                <w:b w:val="0"/>
              </w:rPr>
              <w:t xml:space="preserve"> </w:t>
            </w:r>
            <w:proofErr w:type="spellStart"/>
            <w:r>
              <w:rPr>
                <w:b w:val="0"/>
              </w:rPr>
              <w:t>Ozer</w:t>
            </w:r>
            <w:proofErr w:type="spellEnd"/>
          </w:p>
        </w:tc>
        <w:tc>
          <w:tcPr>
            <w:tcW w:w="1746" w:type="dxa"/>
            <w:vAlign w:val="center"/>
          </w:tcPr>
          <w:p w14:paraId="7A66948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444BB733" w14:textId="77777777" w:rsidTr="68475D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7BD3A55F" w14:textId="04F918DF" w:rsidR="00715EEC" w:rsidRPr="009B3C1B" w:rsidRDefault="00491C1C" w:rsidP="00944CEC">
            <w:pPr>
              <w:pStyle w:val="Geenafstand"/>
              <w:rPr>
                <w:b w:val="0"/>
              </w:rPr>
            </w:pPr>
            <w:r>
              <w:rPr>
                <w:b w:val="0"/>
              </w:rPr>
              <w:t xml:space="preserve">Jeremy </w:t>
            </w:r>
            <w:proofErr w:type="spellStart"/>
            <w:r>
              <w:rPr>
                <w:b w:val="0"/>
              </w:rPr>
              <w:t>Ayutsede</w:t>
            </w:r>
            <w:proofErr w:type="spellEnd"/>
          </w:p>
        </w:tc>
        <w:tc>
          <w:tcPr>
            <w:tcW w:w="1746" w:type="dxa"/>
            <w:vAlign w:val="center"/>
          </w:tcPr>
          <w:p w14:paraId="1008DB7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4C33E130" w14:textId="77777777" w:rsidTr="68475D56">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690574E" w14:textId="77777777" w:rsidR="00715EEC" w:rsidRPr="009B3C1B" w:rsidRDefault="00715EEC" w:rsidP="00944CEC">
            <w:pPr>
              <w:pStyle w:val="Geenafstand"/>
              <w:rPr>
                <w:b w:val="0"/>
              </w:rPr>
            </w:pPr>
          </w:p>
        </w:tc>
        <w:tc>
          <w:tcPr>
            <w:tcW w:w="1746" w:type="dxa"/>
            <w:vAlign w:val="center"/>
          </w:tcPr>
          <w:p w14:paraId="48D108BA"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176443D4" w14:textId="77777777" w:rsidTr="68475D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34ABA662" w14:textId="77777777" w:rsidR="00715EEC" w:rsidRPr="009B3C1B" w:rsidRDefault="00715EEC" w:rsidP="00944CEC">
            <w:pPr>
              <w:pStyle w:val="Geenafstand"/>
              <w:rPr>
                <w:b w:val="0"/>
              </w:rPr>
            </w:pPr>
          </w:p>
        </w:tc>
        <w:tc>
          <w:tcPr>
            <w:tcW w:w="1746" w:type="dxa"/>
            <w:vAlign w:val="center"/>
          </w:tcPr>
          <w:p w14:paraId="6A595C9D"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68AE199E" w14:textId="77777777" w:rsidTr="68475D56">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94653B4" w14:textId="77777777" w:rsidR="00715EEC" w:rsidRPr="009B3C1B" w:rsidRDefault="00715EEC" w:rsidP="00944CEC">
            <w:pPr>
              <w:pStyle w:val="Geenafstand"/>
              <w:rPr>
                <w:b w:val="0"/>
              </w:rPr>
            </w:pPr>
          </w:p>
        </w:tc>
        <w:tc>
          <w:tcPr>
            <w:tcW w:w="1746" w:type="dxa"/>
            <w:vAlign w:val="center"/>
          </w:tcPr>
          <w:p w14:paraId="331DF6C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7688B6C" w14:textId="77777777" w:rsidTr="68475D5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4B4A7018" w14:textId="77777777" w:rsidR="00715EEC" w:rsidRPr="009B3C1B" w:rsidRDefault="00715EEC" w:rsidP="00944CEC">
            <w:pPr>
              <w:pStyle w:val="Geenafstand"/>
              <w:rPr>
                <w:b w:val="0"/>
              </w:rPr>
            </w:pPr>
          </w:p>
        </w:tc>
        <w:tc>
          <w:tcPr>
            <w:tcW w:w="1746" w:type="dxa"/>
            <w:vAlign w:val="center"/>
          </w:tcPr>
          <w:p w14:paraId="52DAD29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0AA1A6FE" w14:textId="77777777" w:rsidTr="68475D56">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46D0DB90" w14:textId="77777777" w:rsidR="00715EEC" w:rsidRPr="009B3C1B" w:rsidRDefault="00715EEC" w:rsidP="00944CEC">
            <w:pPr>
              <w:pStyle w:val="Geenafstand"/>
              <w:rPr>
                <w:b w:val="0"/>
              </w:rPr>
            </w:pPr>
          </w:p>
        </w:tc>
        <w:tc>
          <w:tcPr>
            <w:tcW w:w="1746" w:type="dxa"/>
            <w:vAlign w:val="center"/>
          </w:tcPr>
          <w:p w14:paraId="17475469"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B6574E6" w14:textId="77777777" w:rsidTr="68475D5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230" w:type="dxa"/>
          </w:tcPr>
          <w:p w14:paraId="360EACD2" w14:textId="77777777" w:rsidR="00715EEC" w:rsidRPr="009B3C1B" w:rsidRDefault="00715EEC" w:rsidP="00944CEC">
            <w:pPr>
              <w:pStyle w:val="Geenafstand"/>
              <w:rPr>
                <w:b w:val="0"/>
              </w:rPr>
            </w:pPr>
          </w:p>
        </w:tc>
        <w:tc>
          <w:tcPr>
            <w:tcW w:w="1746" w:type="dxa"/>
            <w:vAlign w:val="center"/>
          </w:tcPr>
          <w:p w14:paraId="40A4F24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bl>
    <w:p w14:paraId="0DA1FA6A" w14:textId="77777777" w:rsidR="002D4303" w:rsidRDefault="68475D56" w:rsidP="002D4303">
      <w:pPr>
        <w:pStyle w:val="Kop1"/>
      </w:pPr>
      <w:r>
        <w:t>2. Definition of Fun</w:t>
      </w:r>
    </w:p>
    <w:p w14:paraId="751AF62C" w14:textId="77777777" w:rsidR="00E66548" w:rsidRDefault="68475D56" w:rsidP="68475D56">
      <w:pPr>
        <w:pStyle w:val="Geenafstand"/>
        <w:rPr>
          <w:i/>
          <w:iCs/>
        </w:rPr>
      </w:pPr>
      <w:r w:rsidRPr="68475D56">
        <w:rPr>
          <w:i/>
          <w:iCs/>
        </w:rPr>
        <w:t>Wat zorgt ervoor dat wij met veel plezier in dit team werken? In de Definition of Fun leg je als team vast hoe je ervoor gaat zorgen dat er met plezier in het team gewerkt kan worden.</w:t>
      </w:r>
    </w:p>
    <w:p w14:paraId="72857215" w14:textId="77777777" w:rsidR="00715EEC" w:rsidRDefault="00715EEC" w:rsidP="002D4303">
      <w:pPr>
        <w:pStyle w:val="Geenafstand"/>
        <w:rPr>
          <w:i/>
        </w:rPr>
      </w:pPr>
    </w:p>
    <w:p w14:paraId="0C3916AF" w14:textId="77777777" w:rsidR="00E76D6E" w:rsidRDefault="68475D56" w:rsidP="68475D56">
      <w:pPr>
        <w:pStyle w:val="Geenafstand"/>
        <w:rPr>
          <w:i/>
          <w:iCs/>
        </w:rPr>
      </w:pPr>
      <w:r w:rsidRPr="68475D56">
        <w:rPr>
          <w:i/>
          <w:iCs/>
        </w:rPr>
        <w:t>Denk bij het opstellen van je Definition of Fun aan de volgende onderwerpen:</w:t>
      </w:r>
    </w:p>
    <w:p w14:paraId="2B04A0B4" w14:textId="77777777" w:rsidR="00E66548" w:rsidRDefault="00E66548" w:rsidP="009C76BF">
      <w:pPr>
        <w:pStyle w:val="Geenafstand"/>
        <w:numPr>
          <w:ilvl w:val="0"/>
          <w:numId w:val="3"/>
        </w:numPr>
        <w:rPr>
          <w:i/>
        </w:rPr>
        <w:sectPr w:rsidR="00E66548" w:rsidSect="005861F7">
          <w:footerReference w:type="default" r:id="rId11"/>
          <w:pgSz w:w="11906" w:h="16838"/>
          <w:pgMar w:top="1417" w:right="1417" w:bottom="1417" w:left="1417" w:header="708" w:footer="708" w:gutter="0"/>
          <w:cols w:space="708"/>
          <w:titlePg/>
          <w:docGrid w:linePitch="360"/>
        </w:sectPr>
      </w:pPr>
    </w:p>
    <w:p w14:paraId="30E94257" w14:textId="77777777" w:rsidR="009C76BF" w:rsidRDefault="68475D56" w:rsidP="68475D56">
      <w:pPr>
        <w:pStyle w:val="Geenafstand"/>
        <w:numPr>
          <w:ilvl w:val="0"/>
          <w:numId w:val="3"/>
        </w:numPr>
        <w:rPr>
          <w:i/>
          <w:iCs/>
        </w:rPr>
      </w:pPr>
      <w:r w:rsidRPr="68475D56">
        <w:rPr>
          <w:i/>
          <w:iCs/>
        </w:rPr>
        <w:t>Werksfeer</w:t>
      </w:r>
    </w:p>
    <w:p w14:paraId="2EF5A92D" w14:textId="77777777" w:rsidR="009C76BF" w:rsidRDefault="68475D56" w:rsidP="68475D56">
      <w:pPr>
        <w:pStyle w:val="Geenafstand"/>
        <w:numPr>
          <w:ilvl w:val="0"/>
          <w:numId w:val="3"/>
        </w:numPr>
        <w:rPr>
          <w:i/>
          <w:iCs/>
        </w:rPr>
      </w:pPr>
      <w:r w:rsidRPr="68475D56">
        <w:rPr>
          <w:i/>
          <w:iCs/>
        </w:rPr>
        <w:t>Communicatie</w:t>
      </w:r>
    </w:p>
    <w:p w14:paraId="34F59D09" w14:textId="77777777" w:rsidR="009C76BF" w:rsidRDefault="68475D56" w:rsidP="68475D56">
      <w:pPr>
        <w:pStyle w:val="Geenafstand"/>
        <w:numPr>
          <w:ilvl w:val="0"/>
          <w:numId w:val="3"/>
        </w:numPr>
        <w:rPr>
          <w:i/>
          <w:iCs/>
        </w:rPr>
      </w:pPr>
      <w:r w:rsidRPr="68475D56">
        <w:rPr>
          <w:i/>
          <w:iCs/>
        </w:rPr>
        <w:t>Groei en ontwikkeling</w:t>
      </w:r>
    </w:p>
    <w:p w14:paraId="06034344" w14:textId="77777777" w:rsidR="00E66548" w:rsidRDefault="68475D56" w:rsidP="68475D56">
      <w:pPr>
        <w:pStyle w:val="Geenafstand"/>
        <w:numPr>
          <w:ilvl w:val="0"/>
          <w:numId w:val="3"/>
        </w:numPr>
        <w:rPr>
          <w:i/>
          <w:iCs/>
        </w:rPr>
      </w:pPr>
      <w:r w:rsidRPr="68475D56">
        <w:rPr>
          <w:i/>
          <w:iCs/>
        </w:rPr>
        <w:t>Verantwoordelijkheid</w:t>
      </w:r>
    </w:p>
    <w:p w14:paraId="1D167C96" w14:textId="77777777" w:rsidR="00E66548" w:rsidRDefault="68475D56" w:rsidP="68475D56">
      <w:pPr>
        <w:pStyle w:val="Geenafstand"/>
        <w:numPr>
          <w:ilvl w:val="0"/>
          <w:numId w:val="3"/>
        </w:numPr>
        <w:rPr>
          <w:i/>
          <w:iCs/>
        </w:rPr>
      </w:pPr>
      <w:r w:rsidRPr="68475D56">
        <w:rPr>
          <w:i/>
          <w:iCs/>
        </w:rPr>
        <w:t>Kwaliteit</w:t>
      </w:r>
    </w:p>
    <w:p w14:paraId="197318A0" w14:textId="77777777" w:rsidR="00E66548" w:rsidRPr="00E76D6E" w:rsidRDefault="68475D56" w:rsidP="68475D56">
      <w:pPr>
        <w:pStyle w:val="Geenafstand"/>
        <w:numPr>
          <w:ilvl w:val="0"/>
          <w:numId w:val="3"/>
        </w:numPr>
        <w:rPr>
          <w:i/>
          <w:iCs/>
        </w:rPr>
      </w:pPr>
      <w:r w:rsidRPr="68475D56">
        <w:rPr>
          <w:i/>
          <w:iCs/>
        </w:rPr>
        <w:t>Collegialiteit</w:t>
      </w:r>
    </w:p>
    <w:p w14:paraId="2E0E1F52" w14:textId="77777777" w:rsidR="00E76D6E" w:rsidRDefault="00E76D6E" w:rsidP="00715EEC">
      <w:pPr>
        <w:pStyle w:val="Geenafstand"/>
        <w:ind w:left="720"/>
        <w:rPr>
          <w:i/>
        </w:rPr>
        <w:sectPr w:rsidR="00E76D6E" w:rsidSect="00E66548">
          <w:type w:val="continuous"/>
          <w:pgSz w:w="11906" w:h="16838"/>
          <w:pgMar w:top="1417" w:right="1417" w:bottom="1417" w:left="1417" w:header="708" w:footer="708" w:gutter="0"/>
          <w:cols w:num="2" w:space="708"/>
          <w:titlePg/>
          <w:docGrid w:linePitch="360"/>
        </w:sectPr>
      </w:pPr>
    </w:p>
    <w:p w14:paraId="5FA64F0E" w14:textId="77777777" w:rsidR="001F3F6B" w:rsidRDefault="00F3202E" w:rsidP="002D4303">
      <w:r>
        <w:rPr>
          <w:noProof/>
          <w:lang w:eastAsia="nl-NL"/>
        </w:rPr>
        <mc:AlternateContent>
          <mc:Choice Requires="wps">
            <w:drawing>
              <wp:inline distT="0" distB="0" distL="0" distR="0" wp14:anchorId="54345428" wp14:editId="768D65F5">
                <wp:extent cx="5686425" cy="4238625"/>
                <wp:effectExtent l="0" t="0" r="28575" b="28575"/>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238625"/>
                        </a:xfrm>
                        <a:prstGeom prst="rect">
                          <a:avLst/>
                        </a:prstGeom>
                        <a:solidFill>
                          <a:srgbClr val="FFFFFF"/>
                        </a:solidFill>
                        <a:ln w="9525">
                          <a:solidFill>
                            <a:srgbClr val="000000"/>
                          </a:solidFill>
                          <a:miter lim="800000"/>
                          <a:headEnd/>
                          <a:tailEnd/>
                        </a:ln>
                      </wps:spPr>
                      <wps:txbx>
                        <w:txbxContent>
                          <w:p w14:paraId="433B1B04" w14:textId="22A8F5E2" w:rsidR="002D4303" w:rsidRPr="00491C1C" w:rsidRDefault="00491C1C" w:rsidP="002D4303">
                            <w:pPr>
                              <w:pStyle w:val="Geenafstand"/>
                            </w:pPr>
                            <w:r w:rsidRPr="00491C1C">
                              <w:t>We zijn al goede vrienden d</w:t>
                            </w:r>
                            <w:r>
                              <w:t xml:space="preserve">ie in het begin al hebben overlegt hoe de samenwerking en wie wat moet doen zo krijgt iedereen zijn eigen verantwoordelijkheid en zo worden later geen conflicten gemaakt. </w:t>
                            </w:r>
                          </w:p>
                        </w:txbxContent>
                      </wps:txbx>
                      <wps:bodyPr rot="0" vert="horz" wrap="square" lIns="91440" tIns="45720" rIns="91440" bIns="45720" anchor="t" anchorCtr="0" upright="1">
                        <a:noAutofit/>
                      </wps:bodyPr>
                    </wps:wsp>
                  </a:graphicData>
                </a:graphic>
              </wp:inline>
            </w:drawing>
          </mc:Choice>
          <mc:Fallback>
            <w:pict>
              <v:shapetype w14:anchorId="54345428" id="_x0000_t202" coordsize="21600,21600" o:spt="202" path="m,l,21600r21600,l21600,xe">
                <v:stroke joinstyle="miter"/>
                <v:path gradientshapeok="t" o:connecttype="rect"/>
              </v:shapetype>
              <v:shape id="Text Box 8" o:spid="_x0000_s1026" type="#_x0000_t202" style="width:447.75pt;height:3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">
                <v:textbox>
                  <w:txbxContent>
                    <w:p w14:paraId="433B1B04" w14:textId="22A8F5E2" w:rsidR="002D4303" w:rsidRPr="00491C1C" w:rsidRDefault="00491C1C" w:rsidP="002D4303">
                      <w:pPr>
                        <w:pStyle w:val="Geenafstand"/>
                      </w:pPr>
                      <w:r w:rsidRPr="00491C1C">
                        <w:t>We zijn al goede vrienden d</w:t>
                      </w:r>
                      <w:r>
                        <w:t xml:space="preserve">ie in het begin al hebben overlegt hoe de samenwerking en wie wat moet doen zo krijgt iedereen zijn eigen verantwoordelijkheid en zo worden later geen conflicten gemaakt. </w:t>
                      </w:r>
                    </w:p>
                  </w:txbxContent>
                </v:textbox>
                <w10:anchorlock/>
              </v:shape>
            </w:pict>
          </mc:Fallback>
        </mc:AlternateContent>
      </w:r>
    </w:p>
    <w:p w14:paraId="753481C5" w14:textId="77777777" w:rsidR="002D4303" w:rsidRDefault="68475D56" w:rsidP="002D4303">
      <w:pPr>
        <w:pStyle w:val="Kop1"/>
      </w:pPr>
      <w:bookmarkStart w:id="1" w:name="_Toc416103963"/>
      <w:bookmarkEnd w:id="0"/>
      <w:r>
        <w:lastRenderedPageBreak/>
        <w:t>3 Fun Factor garantie</w:t>
      </w:r>
      <w:bookmarkEnd w:id="1"/>
    </w:p>
    <w:p w14:paraId="29C2D77F" w14:textId="77777777" w:rsidR="002D4303" w:rsidRPr="00B14F68" w:rsidRDefault="68475D56" w:rsidP="68475D56">
      <w:pPr>
        <w:pStyle w:val="Geenafstand"/>
        <w:rPr>
          <w:i/>
          <w:iCs/>
        </w:rPr>
      </w:pPr>
      <w:r w:rsidRPr="68475D56">
        <w:rPr>
          <w:i/>
          <w:iCs/>
        </w:rPr>
        <w:t>Wat gebeurt er als de Definition of Fun in gevaar komt? Welke afspraken maken jullie daarvoor?</w:t>
      </w:r>
    </w:p>
    <w:p w14:paraId="476564BE" w14:textId="77777777" w:rsidR="002D4303" w:rsidRDefault="00F3202E" w:rsidP="002D4303">
      <w:pPr>
        <w:rPr>
          <w:noProof/>
          <w:lang w:eastAsia="nl-NL"/>
        </w:rPr>
      </w:pPr>
      <w:r>
        <w:rPr>
          <w:noProof/>
          <w:lang w:eastAsia="nl-NL"/>
        </w:rPr>
        <mc:AlternateContent>
          <mc:Choice Requires="wps">
            <w:drawing>
              <wp:inline distT="0" distB="0" distL="0" distR="0" wp14:anchorId="298D69A2" wp14:editId="311A289F">
                <wp:extent cx="5695950" cy="5928360"/>
                <wp:effectExtent l="0" t="0" r="19050" b="15240"/>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928360"/>
                        </a:xfrm>
                        <a:prstGeom prst="rect">
                          <a:avLst/>
                        </a:prstGeom>
                        <a:solidFill>
                          <a:srgbClr val="FFFFFF"/>
                        </a:solidFill>
                        <a:ln w="9525">
                          <a:solidFill>
                            <a:srgbClr val="000000"/>
                          </a:solidFill>
                          <a:miter lim="800000"/>
                          <a:headEnd/>
                          <a:tailEnd/>
                        </a:ln>
                      </wps:spPr>
                      <wps:txbx>
                        <w:txbxContent>
                          <w:p w14:paraId="11ABF5FC" w14:textId="7C7CFB9A" w:rsidR="002D4303" w:rsidRPr="00491C1C" w:rsidRDefault="00491C1C" w:rsidP="002D4303">
                            <w:pPr>
                              <w:pStyle w:val="Geenafstand"/>
                            </w:pPr>
                            <w:r w:rsidRPr="00491C1C">
                              <w:t>Als er conflicten zijn dan g</w:t>
                            </w:r>
                            <w:r>
                              <w:t>aan we per persoon overleggen waar het aanligt en wat er dan moet gebeuren zodat we een beter teamwork krijgen</w:t>
                            </w:r>
                          </w:p>
                        </w:txbxContent>
                      </wps:txbx>
                      <wps:bodyPr rot="0" vert="horz" wrap="square" lIns="91440" tIns="45720" rIns="91440" bIns="45720" anchor="t" anchorCtr="0" upright="1">
                        <a:noAutofit/>
                      </wps:bodyPr>
                    </wps:wsp>
                  </a:graphicData>
                </a:graphic>
              </wp:inline>
            </w:drawing>
          </mc:Choice>
          <mc:Fallback>
            <w:pict>
              <v:shape w14:anchorId="298D69A2" id="Text Box 9" o:spid="_x0000_s1027" type="#_x0000_t202" style="width:448.5pt;height:4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">
                <v:textbox>
                  <w:txbxContent>
                    <w:p w14:paraId="11ABF5FC" w14:textId="7C7CFB9A" w:rsidR="002D4303" w:rsidRPr="00491C1C" w:rsidRDefault="00491C1C" w:rsidP="002D4303">
                      <w:pPr>
                        <w:pStyle w:val="Geenafstand"/>
                      </w:pPr>
                      <w:r w:rsidRPr="00491C1C">
                        <w:t>Als er conflicten zijn dan g</w:t>
                      </w:r>
                      <w:r>
                        <w:t>aan we per persoon overleggen waar het aanligt en wat er dan moet gebeuren zodat we een beter teamwork krijgen</w:t>
                      </w:r>
                    </w:p>
                  </w:txbxContent>
                </v:textbox>
                <w10:anchorlock/>
              </v:shape>
            </w:pict>
          </mc:Fallback>
        </mc:AlternateContent>
      </w:r>
    </w:p>
    <w:p w14:paraId="15C7B483" w14:textId="77777777" w:rsidR="00E90D3F" w:rsidRPr="002D4303" w:rsidRDefault="002D4303">
      <w:pPr>
        <w:rPr>
          <w:noProof/>
          <w:lang w:eastAsia="nl-NL"/>
        </w:rPr>
      </w:pPr>
      <w:r>
        <w:rPr>
          <w:noProof/>
          <w:lang w:eastAsia="nl-NL"/>
        </w:rPr>
        <w:br w:type="page"/>
      </w:r>
    </w:p>
    <w:p w14:paraId="1A515613" w14:textId="77777777" w:rsidR="007072D6" w:rsidRDefault="007072D6">
      <w:pPr>
        <w:rPr>
          <w:noProof/>
          <w:lang w:eastAsia="nl-NL"/>
        </w:rPr>
        <w:sectPr w:rsidR="007072D6" w:rsidSect="00E66548">
          <w:type w:val="continuous"/>
          <w:pgSz w:w="11906" w:h="16838"/>
          <w:pgMar w:top="1417" w:right="1417" w:bottom="1417" w:left="1417" w:header="708" w:footer="708" w:gutter="0"/>
          <w:cols w:space="708"/>
          <w:titlePg/>
          <w:docGrid w:linePitch="360"/>
        </w:sectPr>
      </w:pPr>
    </w:p>
    <w:p w14:paraId="4F526846" w14:textId="77777777" w:rsidR="00194FD1" w:rsidRDefault="00715EEC" w:rsidP="004F7D8A">
      <w:pPr>
        <w:pStyle w:val="Kop1"/>
        <w:spacing w:before="0"/>
      </w:pPr>
      <w:bookmarkStart w:id="2" w:name="_Toc416103960"/>
      <w:r>
        <w:lastRenderedPageBreak/>
        <w:t>4</w:t>
      </w:r>
      <w:r w:rsidR="006661A6">
        <w:t xml:space="preserve">. </w:t>
      </w:r>
      <w:r w:rsidR="00194FD1">
        <w:t xml:space="preserve">Kwaliteiten van het </w:t>
      </w:r>
      <w:r w:rsidR="00FF6812">
        <w:t>projectteam</w:t>
      </w:r>
      <w:bookmarkEnd w:id="2"/>
    </w:p>
    <w:p w14:paraId="4E763155" w14:textId="085D0CA4" w:rsidR="16A279A9" w:rsidRDefault="68475D56" w:rsidP="16A279A9">
      <w:r>
        <w:t xml:space="preserve">Voordat je deze tabel kunt invullen, doe je eerst je </w:t>
      </w:r>
      <w:hyperlink r:id="rId12">
        <w:r w:rsidRPr="68475D56">
          <w:rPr>
            <w:rStyle w:val="Hyperlink"/>
          </w:rPr>
          <w:t>persoonlijke nulmeting</w:t>
        </w:r>
      </w:hyperlink>
      <w:r>
        <w:t>.</w:t>
      </w:r>
    </w:p>
    <w:p w14:paraId="5D9156DE" w14:textId="77777777" w:rsidR="00086863" w:rsidRDefault="68475D56" w:rsidP="00086863">
      <w:r>
        <w:t>Schrijf in de tabel voor iedereen apart het volgende op:</w:t>
      </w:r>
    </w:p>
    <w:p w14:paraId="0139FA05" w14:textId="77777777" w:rsidR="00194FD1" w:rsidRDefault="68475D56" w:rsidP="00194FD1">
      <w:pPr>
        <w:pStyle w:val="Geenafstand"/>
      </w:pPr>
      <w:r w:rsidRPr="68475D56">
        <w:rPr>
          <w:b/>
          <w:bCs/>
        </w:rPr>
        <w:t>Kwaliteit proces</w:t>
      </w:r>
      <w:r>
        <w:t xml:space="preserve">: waar jij goed in bent als het gaat om samenwerken met anderen; </w:t>
      </w:r>
      <w:r w:rsidRPr="68475D56">
        <w:rPr>
          <w:i/>
          <w:iCs/>
        </w:rPr>
        <w:t>wat is jouw meerwaarde</w:t>
      </w:r>
      <w:r>
        <w:t>?</w:t>
      </w:r>
    </w:p>
    <w:p w14:paraId="42978F50" w14:textId="77777777" w:rsidR="00194FD1" w:rsidRDefault="68475D56" w:rsidP="00194FD1">
      <w:pPr>
        <w:pStyle w:val="Geenafstand"/>
      </w:pPr>
      <w:r w:rsidRPr="68475D56">
        <w:rPr>
          <w:b/>
          <w:bCs/>
        </w:rPr>
        <w:t>Kwaliteit product</w:t>
      </w:r>
      <w:r>
        <w:t xml:space="preserve">: Waar jij goed in bent als het gaat om het maken van een product; </w:t>
      </w:r>
      <w:r w:rsidRPr="68475D56">
        <w:rPr>
          <w:i/>
          <w:iCs/>
        </w:rPr>
        <w:t>waar ligt jouw vakkennis</w:t>
      </w:r>
      <w:r>
        <w:t>?</w:t>
      </w:r>
    </w:p>
    <w:p w14:paraId="11050897"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13C5F17F" w14:textId="77777777" w:rsidTr="68475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3923CA3" w14:textId="77777777" w:rsidR="00194FD1" w:rsidRDefault="68475D56">
            <w:r>
              <w:t>Naam</w:t>
            </w:r>
          </w:p>
        </w:tc>
        <w:tc>
          <w:tcPr>
            <w:tcW w:w="5103" w:type="dxa"/>
          </w:tcPr>
          <w:p w14:paraId="072F937E" w14:textId="77777777" w:rsidR="00194FD1" w:rsidRDefault="68475D56">
            <w:pPr>
              <w:cnfStyle w:val="100000000000" w:firstRow="1" w:lastRow="0" w:firstColumn="0" w:lastColumn="0" w:oddVBand="0" w:evenVBand="0" w:oddHBand="0" w:evenHBand="0" w:firstRowFirstColumn="0" w:firstRowLastColumn="0" w:lastRowFirstColumn="0" w:lastRowLastColumn="0"/>
            </w:pPr>
            <w:r>
              <w:t>Kwaliteit Proces</w:t>
            </w:r>
          </w:p>
        </w:tc>
        <w:tc>
          <w:tcPr>
            <w:tcW w:w="5103" w:type="dxa"/>
          </w:tcPr>
          <w:p w14:paraId="3390362B" w14:textId="77777777" w:rsidR="00194FD1" w:rsidRDefault="68475D56">
            <w:pPr>
              <w:cnfStyle w:val="100000000000" w:firstRow="1" w:lastRow="0" w:firstColumn="0" w:lastColumn="0" w:oddVBand="0" w:evenVBand="0" w:oddHBand="0" w:evenHBand="0" w:firstRowFirstColumn="0" w:firstRowLastColumn="0" w:lastRowFirstColumn="0" w:lastRowLastColumn="0"/>
            </w:pPr>
            <w:r>
              <w:t>Kwaliteit Product</w:t>
            </w:r>
          </w:p>
        </w:tc>
      </w:tr>
      <w:tr w:rsidR="00194FD1" w14:paraId="39C1A233"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6A9BCC9" w14:textId="703D1F08" w:rsidR="00194FD1" w:rsidRDefault="00491C1C" w:rsidP="009B3C1B">
            <w:pPr>
              <w:pStyle w:val="Geenafstand"/>
            </w:pPr>
            <w:r>
              <w:t xml:space="preserve">Bashar </w:t>
            </w:r>
          </w:p>
        </w:tc>
        <w:tc>
          <w:tcPr>
            <w:tcW w:w="5103" w:type="dxa"/>
          </w:tcPr>
          <w:p w14:paraId="06B8AF33" w14:textId="36D30EBA" w:rsidR="006322F4" w:rsidRDefault="00491C1C" w:rsidP="009B3C1B">
            <w:pPr>
              <w:pStyle w:val="Geenafstand"/>
              <w:cnfStyle w:val="000000100000" w:firstRow="0" w:lastRow="0" w:firstColumn="0" w:lastColumn="0" w:oddVBand="0" w:evenVBand="0" w:oddHBand="1" w:evenHBand="0" w:firstRowFirstColumn="0" w:firstRowLastColumn="0" w:lastRowFirstColumn="0" w:lastRowLastColumn="0"/>
            </w:pPr>
            <w:r>
              <w:t>Ik kan rustig overleggen</w:t>
            </w:r>
          </w:p>
        </w:tc>
        <w:tc>
          <w:tcPr>
            <w:tcW w:w="5103" w:type="dxa"/>
          </w:tcPr>
          <w:p w14:paraId="1D836968" w14:textId="541B8E91" w:rsidR="00194FD1" w:rsidRDefault="00491C1C" w:rsidP="009B3C1B">
            <w:pPr>
              <w:pStyle w:val="Geenafstand"/>
              <w:cnfStyle w:val="000000100000" w:firstRow="0" w:lastRow="0" w:firstColumn="0" w:lastColumn="0" w:oddVBand="0" w:evenVBand="0" w:oddHBand="1" w:evenHBand="0" w:firstRowFirstColumn="0" w:firstRowLastColumn="0" w:lastRowFirstColumn="0" w:lastRowLastColumn="0"/>
            </w:pPr>
            <w:r>
              <w:t xml:space="preserve">Ik ben goed in </w:t>
            </w:r>
            <w:proofErr w:type="spellStart"/>
            <w:r>
              <w:t>vnc</w:t>
            </w:r>
            <w:proofErr w:type="spellEnd"/>
            <w:r>
              <w:t xml:space="preserve"> manier van programmeren</w:t>
            </w:r>
          </w:p>
        </w:tc>
      </w:tr>
      <w:tr w:rsidR="00194FD1" w14:paraId="3FFACA81"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B8BB699" w14:textId="01BD64C1" w:rsidR="00194FD1" w:rsidRDefault="00BD5731" w:rsidP="009B3C1B">
            <w:pPr>
              <w:pStyle w:val="Geenafstand"/>
            </w:pPr>
            <w:proofErr w:type="spellStart"/>
            <w:r>
              <w:t>Bahrikaan</w:t>
            </w:r>
            <w:proofErr w:type="spellEnd"/>
            <w:r>
              <w:t xml:space="preserve"> </w:t>
            </w:r>
          </w:p>
        </w:tc>
        <w:tc>
          <w:tcPr>
            <w:tcW w:w="5103" w:type="dxa"/>
          </w:tcPr>
          <w:p w14:paraId="17E7C663" w14:textId="12BDE050" w:rsidR="00194FD1" w:rsidRDefault="00491C1C" w:rsidP="009B3C1B">
            <w:pPr>
              <w:pStyle w:val="Geenafstand"/>
              <w:cnfStyle w:val="000000000000" w:firstRow="0" w:lastRow="0" w:firstColumn="0" w:lastColumn="0" w:oddVBand="0" w:evenVBand="0" w:oddHBand="0" w:evenHBand="0" w:firstRowFirstColumn="0" w:firstRowLastColumn="0" w:lastRowFirstColumn="0" w:lastRowLastColumn="0"/>
            </w:pPr>
            <w:r>
              <w:t>communiceren</w:t>
            </w:r>
          </w:p>
        </w:tc>
        <w:tc>
          <w:tcPr>
            <w:tcW w:w="5103" w:type="dxa"/>
          </w:tcPr>
          <w:p w14:paraId="686E9AA6" w14:textId="60814F40" w:rsidR="00194FD1" w:rsidRDefault="00BD5731" w:rsidP="009B3C1B">
            <w:pPr>
              <w:pStyle w:val="Geenafstand"/>
              <w:cnfStyle w:val="000000000000" w:firstRow="0" w:lastRow="0" w:firstColumn="0" w:lastColumn="0" w:oddVBand="0" w:evenVBand="0" w:oddHBand="0" w:evenHBand="0" w:firstRowFirstColumn="0" w:firstRowLastColumn="0" w:lastRowFirstColumn="0" w:lastRowLastColumn="0"/>
            </w:pPr>
            <w:proofErr w:type="spellStart"/>
            <w:r>
              <w:t>Frontend</w:t>
            </w:r>
            <w:proofErr w:type="spellEnd"/>
          </w:p>
        </w:tc>
      </w:tr>
      <w:tr w:rsidR="00194FD1" w14:paraId="7FB60958"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4561959" w14:textId="627CA0D5" w:rsidR="00194FD1" w:rsidRDefault="00BD5731" w:rsidP="009B3C1B">
            <w:pPr>
              <w:pStyle w:val="Geenafstand"/>
            </w:pPr>
            <w:proofErr w:type="spellStart"/>
            <w:r>
              <w:t>jeremy</w:t>
            </w:r>
            <w:proofErr w:type="spellEnd"/>
          </w:p>
        </w:tc>
        <w:tc>
          <w:tcPr>
            <w:tcW w:w="5103" w:type="dxa"/>
          </w:tcPr>
          <w:p w14:paraId="4B979D08" w14:textId="52D0BBFE" w:rsidR="00194FD1" w:rsidRDefault="00491C1C" w:rsidP="009B3C1B">
            <w:pPr>
              <w:pStyle w:val="Geenafstand"/>
              <w:cnfStyle w:val="000000100000" w:firstRow="0" w:lastRow="0" w:firstColumn="0" w:lastColumn="0" w:oddVBand="0" w:evenVBand="0" w:oddHBand="1" w:evenHBand="0" w:firstRowFirstColumn="0" w:firstRowLastColumn="0" w:lastRowFirstColumn="0" w:lastRowLastColumn="0"/>
            </w:pPr>
            <w:r>
              <w:t>Communiceren</w:t>
            </w:r>
            <w:r w:rsidR="00BD5731">
              <w:t xml:space="preserve"> en</w:t>
            </w:r>
            <w:r>
              <w:t xml:space="preserve"> </w:t>
            </w:r>
            <w:r w:rsidR="00BD5731">
              <w:t>doorzetter</w:t>
            </w:r>
          </w:p>
        </w:tc>
        <w:tc>
          <w:tcPr>
            <w:tcW w:w="5103" w:type="dxa"/>
          </w:tcPr>
          <w:p w14:paraId="7FD33B13" w14:textId="474F6E74" w:rsidR="00194FD1" w:rsidRDefault="00BD5731" w:rsidP="009B3C1B">
            <w:pPr>
              <w:pStyle w:val="Geenafstand"/>
              <w:cnfStyle w:val="000000100000" w:firstRow="0" w:lastRow="0" w:firstColumn="0" w:lastColumn="0" w:oddVBand="0" w:evenVBand="0" w:oddHBand="1" w:evenHBand="0" w:firstRowFirstColumn="0" w:firstRowLastColumn="0" w:lastRowFirstColumn="0" w:lastRowLastColumn="0"/>
            </w:pPr>
            <w:r>
              <w:t>OOP</w:t>
            </w:r>
          </w:p>
        </w:tc>
      </w:tr>
      <w:tr w:rsidR="00194FD1" w14:paraId="050FD76F"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7C23C5D" w14:textId="77777777" w:rsidR="00194FD1" w:rsidRDefault="00194FD1" w:rsidP="009B3C1B">
            <w:pPr>
              <w:pStyle w:val="Geenafstand"/>
            </w:pPr>
          </w:p>
        </w:tc>
        <w:tc>
          <w:tcPr>
            <w:tcW w:w="5103" w:type="dxa"/>
          </w:tcPr>
          <w:p w14:paraId="080F551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045C0CAE"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096CB9EC"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519C59CA" w14:textId="77777777" w:rsidR="00194FD1" w:rsidRDefault="00194FD1" w:rsidP="009B3C1B">
            <w:pPr>
              <w:pStyle w:val="Geenafstand"/>
            </w:pPr>
          </w:p>
        </w:tc>
        <w:tc>
          <w:tcPr>
            <w:tcW w:w="5103" w:type="dxa"/>
          </w:tcPr>
          <w:p w14:paraId="6D847CE9"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44001027"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462B6D6"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F110641" w14:textId="77777777" w:rsidR="00194FD1" w:rsidRDefault="00194FD1" w:rsidP="009B3C1B">
            <w:pPr>
              <w:pStyle w:val="Geenafstand"/>
            </w:pPr>
          </w:p>
        </w:tc>
        <w:tc>
          <w:tcPr>
            <w:tcW w:w="5103" w:type="dxa"/>
          </w:tcPr>
          <w:p w14:paraId="662F7B81"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5F5341A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58341C02"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E6AE68" w14:textId="77777777" w:rsidR="00194FD1" w:rsidRDefault="00194FD1" w:rsidP="009B3C1B">
            <w:pPr>
              <w:pStyle w:val="Geenafstand"/>
            </w:pPr>
          </w:p>
        </w:tc>
        <w:tc>
          <w:tcPr>
            <w:tcW w:w="5103" w:type="dxa"/>
          </w:tcPr>
          <w:p w14:paraId="4D7349D5"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2FAF485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6C5E19DC"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3F09472" w14:textId="77777777" w:rsidR="00194FD1" w:rsidRDefault="00194FD1" w:rsidP="009B3C1B">
            <w:pPr>
              <w:pStyle w:val="Geenafstand"/>
            </w:pPr>
          </w:p>
        </w:tc>
        <w:tc>
          <w:tcPr>
            <w:tcW w:w="5103" w:type="dxa"/>
          </w:tcPr>
          <w:p w14:paraId="723D51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49843FF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12438522"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A7DE926" w14:textId="77777777" w:rsidR="00194FD1" w:rsidRDefault="00194FD1" w:rsidP="009B3C1B">
            <w:pPr>
              <w:pStyle w:val="Geenafstand"/>
            </w:pPr>
          </w:p>
        </w:tc>
        <w:tc>
          <w:tcPr>
            <w:tcW w:w="5103" w:type="dxa"/>
          </w:tcPr>
          <w:p w14:paraId="25E4ACD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0C915E3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47C616BB" w14:textId="77777777" w:rsidR="00194FD1" w:rsidRDefault="68475D56" w:rsidP="004F7D8A">
      <w:pPr>
        <w:pStyle w:val="Kop1"/>
        <w:spacing w:before="0"/>
      </w:pPr>
      <w:bookmarkStart w:id="3" w:name="_Toc416103961"/>
      <w:r>
        <w:lastRenderedPageBreak/>
        <w:t>5. Doelen van het projectteam</w:t>
      </w:r>
      <w:bookmarkEnd w:id="3"/>
    </w:p>
    <w:p w14:paraId="63B183A9" w14:textId="77777777" w:rsidR="00194FD1" w:rsidRDefault="68475D56" w:rsidP="00194FD1">
      <w:r>
        <w:t>Schrijf in de tabel voor iedereen apart het volgende op:</w:t>
      </w:r>
    </w:p>
    <w:p w14:paraId="3539B744" w14:textId="79D31AB0" w:rsidR="00194FD1" w:rsidRDefault="5286BA47" w:rsidP="00194FD1">
      <w:pPr>
        <w:pStyle w:val="Geenafstand"/>
      </w:pPr>
      <w:r w:rsidRPr="5286BA47">
        <w:rPr>
          <w:b/>
          <w:bCs/>
        </w:rPr>
        <w:t>Doel proces</w:t>
      </w:r>
      <w:r>
        <w:t xml:space="preserve">: Waar wil jij beter in worden tijdens het werken in een team; </w:t>
      </w:r>
      <w:r w:rsidRPr="5286BA47">
        <w:rPr>
          <w:i/>
          <w:iCs/>
        </w:rPr>
        <w:t>waar wil jij persoonlijk in verbeteren</w:t>
      </w:r>
      <w:r>
        <w:t>?</w:t>
      </w:r>
    </w:p>
    <w:p w14:paraId="3E3720E5" w14:textId="2BBAAF84" w:rsidR="00194FD1" w:rsidRDefault="5286BA47" w:rsidP="00194FD1">
      <w:pPr>
        <w:pStyle w:val="Geenafstand"/>
      </w:pPr>
      <w:r w:rsidRPr="5286BA47">
        <w:rPr>
          <w:b/>
          <w:bCs/>
        </w:rPr>
        <w:t>Doel product</w:t>
      </w:r>
      <w:r>
        <w:t xml:space="preserve">: Welke vakkennis heb jij nodig om in dit project te kunnen functioneren; </w:t>
      </w:r>
      <w:r w:rsidRPr="5286BA47">
        <w:rPr>
          <w:i/>
          <w:iCs/>
        </w:rPr>
        <w:t>welke vakkennis moet je leren</w:t>
      </w:r>
      <w:r>
        <w:t>?</w:t>
      </w:r>
    </w:p>
    <w:p w14:paraId="2F7D9E5B"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293D5B55" w14:textId="77777777" w:rsidTr="68475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DDE2B4" w14:textId="77777777" w:rsidR="00194FD1" w:rsidRDefault="68475D56" w:rsidP="003C44E0">
            <w:r>
              <w:t>Naam</w:t>
            </w:r>
          </w:p>
        </w:tc>
        <w:tc>
          <w:tcPr>
            <w:tcW w:w="5103" w:type="dxa"/>
          </w:tcPr>
          <w:p w14:paraId="431C658E" w14:textId="77777777" w:rsidR="00194FD1" w:rsidRDefault="68475D56" w:rsidP="003C44E0">
            <w:pPr>
              <w:cnfStyle w:val="100000000000" w:firstRow="1" w:lastRow="0" w:firstColumn="0" w:lastColumn="0" w:oddVBand="0" w:evenVBand="0" w:oddHBand="0" w:evenHBand="0" w:firstRowFirstColumn="0" w:firstRowLastColumn="0" w:lastRowFirstColumn="0" w:lastRowLastColumn="0"/>
            </w:pPr>
            <w:r>
              <w:t>Doel Proces</w:t>
            </w:r>
          </w:p>
        </w:tc>
        <w:tc>
          <w:tcPr>
            <w:tcW w:w="5103" w:type="dxa"/>
          </w:tcPr>
          <w:p w14:paraId="4A30177A" w14:textId="77777777" w:rsidR="00194FD1" w:rsidRDefault="68475D56" w:rsidP="003C44E0">
            <w:pPr>
              <w:cnfStyle w:val="100000000000" w:firstRow="1" w:lastRow="0" w:firstColumn="0" w:lastColumn="0" w:oddVBand="0" w:evenVBand="0" w:oddHBand="0" w:evenHBand="0" w:firstRowFirstColumn="0" w:firstRowLastColumn="0" w:lastRowFirstColumn="0" w:lastRowLastColumn="0"/>
            </w:pPr>
            <w:r>
              <w:t>Doel Product</w:t>
            </w:r>
          </w:p>
        </w:tc>
      </w:tr>
      <w:tr w:rsidR="00194FD1" w14:paraId="1A7E1AFF"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A4290D7" w14:textId="0E210523" w:rsidR="00194FD1" w:rsidRDefault="00BD5731" w:rsidP="009B3C1B">
            <w:pPr>
              <w:pStyle w:val="Geenafstand"/>
            </w:pPr>
            <w:r>
              <w:t>Bashar</w:t>
            </w:r>
          </w:p>
        </w:tc>
        <w:tc>
          <w:tcPr>
            <w:tcW w:w="5103" w:type="dxa"/>
          </w:tcPr>
          <w:p w14:paraId="35CF1A81" w14:textId="77665381" w:rsidR="00194FD1" w:rsidRDefault="00BD5731" w:rsidP="009B3C1B">
            <w:pPr>
              <w:pStyle w:val="Geenafstand"/>
              <w:cnfStyle w:val="000000100000" w:firstRow="0" w:lastRow="0" w:firstColumn="0" w:lastColumn="0" w:oddVBand="0" w:evenVBand="0" w:oddHBand="1" w:evenHBand="0" w:firstRowFirstColumn="0" w:firstRowLastColumn="0" w:lastRowFirstColumn="0" w:lastRowLastColumn="0"/>
            </w:pPr>
            <w:r>
              <w:t xml:space="preserve">Beter mijn </w:t>
            </w:r>
            <w:proofErr w:type="spellStart"/>
            <w:r>
              <w:t>ideeen</w:t>
            </w:r>
            <w:proofErr w:type="spellEnd"/>
            <w:r>
              <w:t xml:space="preserve"> uiten</w:t>
            </w:r>
          </w:p>
        </w:tc>
        <w:tc>
          <w:tcPr>
            <w:tcW w:w="5103" w:type="dxa"/>
          </w:tcPr>
          <w:p w14:paraId="792AA4F0" w14:textId="076F3960" w:rsidR="00194FD1" w:rsidRDefault="00BD5731" w:rsidP="009B3C1B">
            <w:pPr>
              <w:pStyle w:val="Geenafstand"/>
              <w:cnfStyle w:val="000000100000" w:firstRow="0" w:lastRow="0" w:firstColumn="0" w:lastColumn="0" w:oddVBand="0" w:evenVBand="0" w:oddHBand="1" w:evenHBand="0" w:firstRowFirstColumn="0" w:firstRowLastColumn="0" w:lastRowFirstColumn="0" w:lastRowLastColumn="0"/>
            </w:pPr>
            <w:r>
              <w:t>Uit de klant kunnen krijgen wat hij precies wilt</w:t>
            </w:r>
          </w:p>
        </w:tc>
      </w:tr>
      <w:tr w:rsidR="00194FD1" w14:paraId="3E3B82A2"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7984EAB" w14:textId="16C705CA" w:rsidR="00194FD1" w:rsidRDefault="00BD5731" w:rsidP="009B3C1B">
            <w:pPr>
              <w:pStyle w:val="Geenafstand"/>
            </w:pPr>
            <w:proofErr w:type="spellStart"/>
            <w:r>
              <w:t>Bahrikaan</w:t>
            </w:r>
            <w:proofErr w:type="spellEnd"/>
          </w:p>
        </w:tc>
        <w:tc>
          <w:tcPr>
            <w:tcW w:w="5103" w:type="dxa"/>
          </w:tcPr>
          <w:p w14:paraId="422997B4" w14:textId="7BB0B870" w:rsidR="00194FD1" w:rsidRDefault="00BD5731" w:rsidP="009B3C1B">
            <w:pPr>
              <w:pStyle w:val="Geenafstand"/>
              <w:cnfStyle w:val="000000000000" w:firstRow="0" w:lastRow="0" w:firstColumn="0" w:lastColumn="0" w:oddVBand="0" w:evenVBand="0" w:oddHBand="0" w:evenHBand="0" w:firstRowFirstColumn="0" w:firstRowLastColumn="0" w:lastRowFirstColumn="0" w:lastRowLastColumn="0"/>
            </w:pPr>
            <w:r>
              <w:t>Teamwork verbeteren</w:t>
            </w:r>
          </w:p>
        </w:tc>
        <w:tc>
          <w:tcPr>
            <w:tcW w:w="5103" w:type="dxa"/>
          </w:tcPr>
          <w:p w14:paraId="660DBFB9" w14:textId="36C1D82C" w:rsidR="00194FD1" w:rsidRDefault="00BD5731" w:rsidP="009B3C1B">
            <w:pPr>
              <w:pStyle w:val="Geenafstand"/>
              <w:cnfStyle w:val="000000000000" w:firstRow="0" w:lastRow="0" w:firstColumn="0" w:lastColumn="0" w:oddVBand="0" w:evenVBand="0" w:oddHBand="0" w:evenHBand="0" w:firstRowFirstColumn="0" w:firstRowLastColumn="0" w:lastRowFirstColumn="0" w:lastRowLastColumn="0"/>
            </w:pPr>
            <w:r>
              <w:t>Beter programmeren</w:t>
            </w:r>
          </w:p>
        </w:tc>
      </w:tr>
      <w:tr w:rsidR="00194FD1" w14:paraId="432F8356"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F2D7F55" w14:textId="3A441140" w:rsidR="00194FD1" w:rsidRDefault="00BD5731" w:rsidP="009B3C1B">
            <w:pPr>
              <w:pStyle w:val="Geenafstand"/>
            </w:pPr>
            <w:r>
              <w:t>Jeremy</w:t>
            </w:r>
          </w:p>
        </w:tc>
        <w:tc>
          <w:tcPr>
            <w:tcW w:w="5103" w:type="dxa"/>
          </w:tcPr>
          <w:p w14:paraId="7AB09BF1" w14:textId="3FFD0F5E" w:rsidR="00194FD1" w:rsidRDefault="00BD5731" w:rsidP="009B3C1B">
            <w:pPr>
              <w:pStyle w:val="Geenafstand"/>
              <w:cnfStyle w:val="000000100000" w:firstRow="0" w:lastRow="0" w:firstColumn="0" w:lastColumn="0" w:oddVBand="0" w:evenVBand="0" w:oddHBand="1" w:evenHBand="0" w:firstRowFirstColumn="0" w:firstRowLastColumn="0" w:lastRowFirstColumn="0" w:lastRowLastColumn="0"/>
            </w:pPr>
            <w:r>
              <w:t>Teamwork verbeteren</w:t>
            </w:r>
          </w:p>
        </w:tc>
        <w:tc>
          <w:tcPr>
            <w:tcW w:w="5103" w:type="dxa"/>
          </w:tcPr>
          <w:p w14:paraId="507A4147" w14:textId="70CB1610" w:rsidR="00194FD1" w:rsidRDefault="00BD5731" w:rsidP="009B3C1B">
            <w:pPr>
              <w:pStyle w:val="Geenafstand"/>
              <w:cnfStyle w:val="000000100000" w:firstRow="0" w:lastRow="0" w:firstColumn="0" w:lastColumn="0" w:oddVBand="0" w:evenVBand="0" w:oddHBand="1" w:evenHBand="0" w:firstRowFirstColumn="0" w:firstRowLastColumn="0" w:lastRowFirstColumn="0" w:lastRowLastColumn="0"/>
            </w:pPr>
            <w:r>
              <w:t>Beter programmeren</w:t>
            </w:r>
          </w:p>
        </w:tc>
      </w:tr>
      <w:tr w:rsidR="00194FD1" w14:paraId="27656D89"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54F4D65" w14:textId="77777777" w:rsidR="00194FD1" w:rsidRDefault="00194FD1" w:rsidP="009B3C1B">
            <w:pPr>
              <w:pStyle w:val="Geenafstand"/>
            </w:pPr>
          </w:p>
        </w:tc>
        <w:tc>
          <w:tcPr>
            <w:tcW w:w="5103" w:type="dxa"/>
          </w:tcPr>
          <w:p w14:paraId="03141C1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1E186C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68387E10"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C1080C9" w14:textId="77777777" w:rsidR="00194FD1" w:rsidRDefault="00194FD1" w:rsidP="009B3C1B">
            <w:pPr>
              <w:pStyle w:val="Geenafstand"/>
            </w:pPr>
          </w:p>
        </w:tc>
        <w:tc>
          <w:tcPr>
            <w:tcW w:w="5103" w:type="dxa"/>
          </w:tcPr>
          <w:p w14:paraId="5BC574E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18C794"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02135D16"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D8FB5F1" w14:textId="77777777" w:rsidR="00194FD1" w:rsidRDefault="00194FD1" w:rsidP="009B3C1B">
            <w:pPr>
              <w:pStyle w:val="Geenafstand"/>
            </w:pPr>
          </w:p>
        </w:tc>
        <w:tc>
          <w:tcPr>
            <w:tcW w:w="5103" w:type="dxa"/>
          </w:tcPr>
          <w:p w14:paraId="0A91EE48"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01DD8F8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7B7DF6D8"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95F5F2" w14:textId="77777777" w:rsidR="00194FD1" w:rsidRDefault="00194FD1" w:rsidP="009B3C1B">
            <w:pPr>
              <w:pStyle w:val="Geenafstand"/>
            </w:pPr>
          </w:p>
        </w:tc>
        <w:tc>
          <w:tcPr>
            <w:tcW w:w="5103" w:type="dxa"/>
          </w:tcPr>
          <w:p w14:paraId="25BB364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1C62A28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F4D5C04" w14:textId="77777777" w:rsidTr="68475D5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48271CC" w14:textId="77777777" w:rsidR="00194FD1" w:rsidRDefault="00194FD1" w:rsidP="009B3C1B">
            <w:pPr>
              <w:pStyle w:val="Geenafstand"/>
            </w:pPr>
          </w:p>
        </w:tc>
        <w:tc>
          <w:tcPr>
            <w:tcW w:w="5103" w:type="dxa"/>
          </w:tcPr>
          <w:p w14:paraId="7B255B80"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3D33238D"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231315F3" w14:textId="77777777" w:rsidTr="68475D5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5232A2F" w14:textId="77777777" w:rsidR="00194FD1" w:rsidRDefault="00194FD1" w:rsidP="009B3C1B">
            <w:pPr>
              <w:pStyle w:val="Geenafstand"/>
            </w:pPr>
          </w:p>
        </w:tc>
        <w:tc>
          <w:tcPr>
            <w:tcW w:w="5103" w:type="dxa"/>
          </w:tcPr>
          <w:p w14:paraId="3DB60103"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A41D90"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17A42F54" w14:textId="77777777" w:rsidR="005861F7" w:rsidRPr="006322F4" w:rsidRDefault="005861F7" w:rsidP="006322F4"/>
    <w:p w14:paraId="6FE77CA4" w14:textId="07D25A5E" w:rsidR="68475D56" w:rsidRDefault="68475D56" w:rsidP="68475D56">
      <w:pPr>
        <w:pStyle w:val="Kop1"/>
      </w:pPr>
      <w:r>
        <w:lastRenderedPageBreak/>
        <w:t>6. Projectplanning</w:t>
      </w:r>
    </w:p>
    <w:p w14:paraId="76A79382" w14:textId="6126B6DD" w:rsidR="68475D56" w:rsidRDefault="68475D56" w:rsidP="68475D56"/>
    <w:p w14:paraId="5F82240E" w14:textId="353DEFD3" w:rsidR="68475D56" w:rsidRDefault="007338D5" w:rsidP="68475D56">
      <w:hyperlink r:id="rId13">
        <w:r w:rsidR="68475D56" w:rsidRPr="68475D56">
          <w:rPr>
            <w:rStyle w:val="Hyperlink"/>
          </w:rPr>
          <w:t>Vul de projectplanning in.</w:t>
        </w:r>
      </w:hyperlink>
      <w:bookmarkStart w:id="4" w:name="_GoBack"/>
      <w:bookmarkEnd w:id="4"/>
    </w:p>
    <w:sectPr w:rsidR="68475D56" w:rsidSect="002D430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3C642" w14:textId="77777777" w:rsidR="007338D5" w:rsidRDefault="007338D5" w:rsidP="005861F7">
      <w:pPr>
        <w:spacing w:after="0" w:line="240" w:lineRule="auto"/>
      </w:pPr>
      <w:r>
        <w:separator/>
      </w:r>
    </w:p>
  </w:endnote>
  <w:endnote w:type="continuationSeparator" w:id="0">
    <w:p w14:paraId="20689896" w14:textId="77777777" w:rsidR="007338D5" w:rsidRDefault="007338D5" w:rsidP="0058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919016"/>
      <w:docPartObj>
        <w:docPartGallery w:val="Page Numbers (Bottom of Page)"/>
        <w:docPartUnique/>
      </w:docPartObj>
    </w:sdtPr>
    <w:sdtEndPr/>
    <w:sdtContent>
      <w:p w14:paraId="3684A361" w14:textId="77777777" w:rsidR="005861F7" w:rsidRDefault="004F2C65">
        <w:pPr>
          <w:pStyle w:val="Voettekst"/>
          <w:jc w:val="center"/>
        </w:pPr>
        <w:r>
          <w:fldChar w:fldCharType="begin"/>
        </w:r>
        <w:r w:rsidR="005861F7">
          <w:instrText>PAGE   \* MERGEFORMAT</w:instrText>
        </w:r>
        <w:r>
          <w:fldChar w:fldCharType="separate"/>
        </w:r>
        <w:r w:rsidR="00FF6812">
          <w:rPr>
            <w:noProof/>
          </w:rPr>
          <w:t>4</w:t>
        </w:r>
        <w:r>
          <w:fldChar w:fldCharType="end"/>
        </w:r>
      </w:p>
    </w:sdtContent>
  </w:sdt>
  <w:p w14:paraId="2E22973A" w14:textId="77777777" w:rsidR="005861F7" w:rsidRDefault="005861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13BDA" w14:textId="77777777" w:rsidR="007338D5" w:rsidRDefault="007338D5" w:rsidP="005861F7">
      <w:pPr>
        <w:spacing w:after="0" w:line="240" w:lineRule="auto"/>
      </w:pPr>
      <w:r>
        <w:separator/>
      </w:r>
    </w:p>
  </w:footnote>
  <w:footnote w:type="continuationSeparator" w:id="0">
    <w:p w14:paraId="58072D64" w14:textId="77777777" w:rsidR="007338D5" w:rsidRDefault="007338D5" w:rsidP="00586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C1DC5"/>
    <w:multiLevelType w:val="hybridMultilevel"/>
    <w:tmpl w:val="A47CB6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7142A5"/>
    <w:multiLevelType w:val="hybridMultilevel"/>
    <w:tmpl w:val="F6F845DE"/>
    <w:lvl w:ilvl="0" w:tplc="790C58F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A812FB"/>
    <w:multiLevelType w:val="hybridMultilevel"/>
    <w:tmpl w:val="D32269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D1"/>
    <w:rsid w:val="00063399"/>
    <w:rsid w:val="00075D29"/>
    <w:rsid w:val="00086863"/>
    <w:rsid w:val="00181015"/>
    <w:rsid w:val="00194FD1"/>
    <w:rsid w:val="001C2D10"/>
    <w:rsid w:val="001F3F6B"/>
    <w:rsid w:val="00254E06"/>
    <w:rsid w:val="002D4303"/>
    <w:rsid w:val="003A5BE7"/>
    <w:rsid w:val="003C0B50"/>
    <w:rsid w:val="003F23A1"/>
    <w:rsid w:val="00432A3A"/>
    <w:rsid w:val="00461AC6"/>
    <w:rsid w:val="00491C1C"/>
    <w:rsid w:val="00493CEE"/>
    <w:rsid w:val="004B5693"/>
    <w:rsid w:val="004E1128"/>
    <w:rsid w:val="004F2C65"/>
    <w:rsid w:val="004F7D8A"/>
    <w:rsid w:val="00520E2E"/>
    <w:rsid w:val="005861F7"/>
    <w:rsid w:val="005A2EEC"/>
    <w:rsid w:val="005B2A78"/>
    <w:rsid w:val="005B2E62"/>
    <w:rsid w:val="006322F4"/>
    <w:rsid w:val="00653504"/>
    <w:rsid w:val="006661A6"/>
    <w:rsid w:val="007072D6"/>
    <w:rsid w:val="00715EEC"/>
    <w:rsid w:val="007338D5"/>
    <w:rsid w:val="007D34FD"/>
    <w:rsid w:val="007D7E8A"/>
    <w:rsid w:val="00834D26"/>
    <w:rsid w:val="008C65B3"/>
    <w:rsid w:val="008E38AC"/>
    <w:rsid w:val="0090693E"/>
    <w:rsid w:val="0091089D"/>
    <w:rsid w:val="00982055"/>
    <w:rsid w:val="009B1FA4"/>
    <w:rsid w:val="009B3C1B"/>
    <w:rsid w:val="009C76BF"/>
    <w:rsid w:val="00A02E18"/>
    <w:rsid w:val="00A215DC"/>
    <w:rsid w:val="00A42492"/>
    <w:rsid w:val="00A95D23"/>
    <w:rsid w:val="00AB123B"/>
    <w:rsid w:val="00AB50E5"/>
    <w:rsid w:val="00AD77EA"/>
    <w:rsid w:val="00AF688C"/>
    <w:rsid w:val="00B14F68"/>
    <w:rsid w:val="00B173F6"/>
    <w:rsid w:val="00B2340D"/>
    <w:rsid w:val="00B279BA"/>
    <w:rsid w:val="00B27FA3"/>
    <w:rsid w:val="00B63B1B"/>
    <w:rsid w:val="00BD5731"/>
    <w:rsid w:val="00BF4505"/>
    <w:rsid w:val="00C25918"/>
    <w:rsid w:val="00C81101"/>
    <w:rsid w:val="00D04430"/>
    <w:rsid w:val="00D1111F"/>
    <w:rsid w:val="00D84503"/>
    <w:rsid w:val="00DB630F"/>
    <w:rsid w:val="00E60A2C"/>
    <w:rsid w:val="00E66548"/>
    <w:rsid w:val="00E76D6E"/>
    <w:rsid w:val="00E90D3F"/>
    <w:rsid w:val="00EC78B7"/>
    <w:rsid w:val="00F3202E"/>
    <w:rsid w:val="00F73742"/>
    <w:rsid w:val="00F8593B"/>
    <w:rsid w:val="00FF6812"/>
    <w:rsid w:val="16A279A9"/>
    <w:rsid w:val="290339D8"/>
    <w:rsid w:val="5286BA47"/>
    <w:rsid w:val="68475D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8B1"/>
  <w15:docId w15:val="{519E50C9-64B1-474F-BE3E-C46B451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173F6"/>
  </w:style>
  <w:style w:type="paragraph" w:styleId="Kop1">
    <w:name w:val="heading 1"/>
    <w:basedOn w:val="Standaard"/>
    <w:next w:val="Standaard"/>
    <w:link w:val="Kop1Char"/>
    <w:uiPriority w:val="9"/>
    <w:qFormat/>
    <w:rsid w:val="00194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4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2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51">
    <w:name w:val="Rastertabel 4 - Accent 51"/>
    <w:basedOn w:val="Standaardtabel"/>
    <w:uiPriority w:val="49"/>
    <w:rsid w:val="00194F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1Char">
    <w:name w:val="Kop 1 Char"/>
    <w:basedOn w:val="Standaardalinea-lettertype"/>
    <w:link w:val="Kop1"/>
    <w:uiPriority w:val="9"/>
    <w:rsid w:val="00194FD1"/>
    <w:rPr>
      <w:rFonts w:asciiTheme="majorHAnsi" w:eastAsiaTheme="majorEastAsia" w:hAnsiTheme="majorHAnsi" w:cstheme="majorBidi"/>
      <w:color w:val="2E74B5" w:themeColor="accent1" w:themeShade="BF"/>
      <w:sz w:val="32"/>
      <w:szCs w:val="32"/>
    </w:rPr>
  </w:style>
  <w:style w:type="table" w:customStyle="1" w:styleId="Rastertabel5donker-Accent51">
    <w:name w:val="Rastertabel 5 donker - Accent 51"/>
    <w:basedOn w:val="Standaardtabel"/>
    <w:uiPriority w:val="50"/>
    <w:rsid w:val="00194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194FD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194FD1"/>
    <w:pPr>
      <w:spacing w:after="0" w:line="240" w:lineRule="auto"/>
    </w:pPr>
  </w:style>
  <w:style w:type="paragraph" w:styleId="Titel">
    <w:name w:val="Title"/>
    <w:basedOn w:val="Standaard"/>
    <w:next w:val="Standaard"/>
    <w:link w:val="TitelChar"/>
    <w:uiPriority w:val="10"/>
    <w:qFormat/>
    <w:rsid w:val="00632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22F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861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61F7"/>
  </w:style>
  <w:style w:type="paragraph" w:styleId="Voettekst">
    <w:name w:val="footer"/>
    <w:basedOn w:val="Standaard"/>
    <w:link w:val="VoettekstChar"/>
    <w:uiPriority w:val="99"/>
    <w:unhideWhenUsed/>
    <w:rsid w:val="005861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61F7"/>
  </w:style>
  <w:style w:type="paragraph" w:styleId="Ballontekst">
    <w:name w:val="Balloon Text"/>
    <w:basedOn w:val="Standaard"/>
    <w:link w:val="BallontekstChar"/>
    <w:uiPriority w:val="99"/>
    <w:semiHidden/>
    <w:unhideWhenUsed/>
    <w:rsid w:val="009108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1089D"/>
    <w:rPr>
      <w:rFonts w:ascii="Segoe UI" w:hAnsi="Segoe UI" w:cs="Segoe UI"/>
      <w:sz w:val="18"/>
      <w:szCs w:val="18"/>
    </w:rPr>
  </w:style>
  <w:style w:type="character" w:customStyle="1" w:styleId="Kop3Char">
    <w:name w:val="Kop 3 Char"/>
    <w:basedOn w:val="Standaardalinea-lettertype"/>
    <w:link w:val="Kop3"/>
    <w:uiPriority w:val="9"/>
    <w:rsid w:val="007072D6"/>
    <w:rPr>
      <w:rFonts w:asciiTheme="majorHAnsi" w:eastAsiaTheme="majorEastAsia" w:hAnsiTheme="majorHAnsi" w:cstheme="majorBidi"/>
      <w:b/>
      <w:bCs/>
      <w:color w:val="5B9BD5" w:themeColor="accent1"/>
    </w:rPr>
  </w:style>
  <w:style w:type="paragraph" w:styleId="Kopvaninhoudsopgave">
    <w:name w:val="TOC Heading"/>
    <w:basedOn w:val="Kop1"/>
    <w:next w:val="Standaard"/>
    <w:uiPriority w:val="39"/>
    <w:unhideWhenUsed/>
    <w:qFormat/>
    <w:rsid w:val="00E90D3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E90D3F"/>
    <w:pPr>
      <w:spacing w:after="100"/>
    </w:pPr>
  </w:style>
  <w:style w:type="paragraph" w:styleId="Inhopg2">
    <w:name w:val="toc 2"/>
    <w:basedOn w:val="Standaard"/>
    <w:next w:val="Standaard"/>
    <w:autoRedefine/>
    <w:uiPriority w:val="39"/>
    <w:unhideWhenUsed/>
    <w:rsid w:val="00E90D3F"/>
    <w:pPr>
      <w:spacing w:after="100"/>
      <w:ind w:left="220"/>
    </w:pPr>
  </w:style>
  <w:style w:type="paragraph" w:styleId="Inhopg3">
    <w:name w:val="toc 3"/>
    <w:basedOn w:val="Standaard"/>
    <w:next w:val="Standaard"/>
    <w:autoRedefine/>
    <w:uiPriority w:val="39"/>
    <w:unhideWhenUsed/>
    <w:rsid w:val="00E90D3F"/>
    <w:pPr>
      <w:spacing w:after="100"/>
      <w:ind w:left="440"/>
    </w:pPr>
  </w:style>
  <w:style w:type="character" w:styleId="Hyperlink">
    <w:name w:val="Hyperlink"/>
    <w:basedOn w:val="Standaardalinea-lettertype"/>
    <w:uiPriority w:val="99"/>
    <w:unhideWhenUsed/>
    <w:rsid w:val="00E90D3F"/>
    <w:rPr>
      <w:color w:val="0563C1" w:themeColor="hyperlink"/>
      <w:u w:val="single"/>
    </w:rPr>
  </w:style>
  <w:style w:type="paragraph" w:styleId="Lijstalinea">
    <w:name w:val="List Paragraph"/>
    <w:basedOn w:val="Standaard"/>
    <w:uiPriority w:val="34"/>
    <w:qFormat/>
    <w:rsid w:val="00AD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entlandstede-my.sharepoint.com/:x:/g/personal/wteunissen_landstede_nl/EQWeOe9-pRNAoQmQ0eDWcs4BmMh7wyQ8-krBXmm8yXCS8w?e=MbVO2z"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6EDE28A408B14B9954FBD0379FEC6C" ma:contentTypeVersion="8" ma:contentTypeDescription="Een nieuw document maken." ma:contentTypeScope="" ma:versionID="dd79e5c6da490b1c89b66233bf3c5597">
  <xsd:schema xmlns:xsd="http://www.w3.org/2001/XMLSchema" xmlns:xs="http://www.w3.org/2001/XMLSchema" xmlns:p="http://schemas.microsoft.com/office/2006/metadata/properties" xmlns:ns2="7cdfd1bf-388b-40af-a4d9-42786bb8d9f9" xmlns:ns3="6c54e622-dc01-42ab-adba-e918353fc260" targetNamespace="http://schemas.microsoft.com/office/2006/metadata/properties" ma:root="true" ma:fieldsID="a553315c3d1dfb25f8953174ca6005aa" ns2:_="" ns3:_="">
    <xsd:import namespace="7cdfd1bf-388b-40af-a4d9-42786bb8d9f9"/>
    <xsd:import namespace="6c54e622-dc01-42ab-adba-e918353fc26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fd1bf-388b-40af-a4d9-42786bb8d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54e622-dc01-42ab-adba-e918353fc260"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B25D1-1BF4-4BB7-BE60-20254B93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dfd1bf-388b-40af-a4d9-42786bb8d9f9"/>
    <ds:schemaRef ds:uri="6c54e622-dc01-42ab-adba-e918353fc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41685B-7FDF-4DC0-BD96-E06D2323B2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026395-6CF5-4C33-AB1B-FC5F574F242A}">
  <ds:schemaRefs>
    <ds:schemaRef ds:uri="http://schemas.microsoft.com/sharepoint/v3/contenttype/forms"/>
  </ds:schemaRefs>
</ds:datastoreItem>
</file>

<file path=customXml/itemProps4.xml><?xml version="1.0" encoding="utf-8"?>
<ds:datastoreItem xmlns:ds="http://schemas.openxmlformats.org/officeDocument/2006/customXml" ds:itemID="{A78F53AF-08AE-48F3-A064-7B87F264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359</Words>
  <Characters>1975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dc:description/>
  <cp:lastModifiedBy>bashar basil</cp:lastModifiedBy>
  <cp:revision>2</cp:revision>
  <dcterms:created xsi:type="dcterms:W3CDTF">2019-02-05T12:03:00Z</dcterms:created>
  <dcterms:modified xsi:type="dcterms:W3CDTF">2019-02-05T12:03:00Z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0x0101008C6EDE28A408B14B9954FBD0379FEC6C</vt:lpwstr>
  </property>
</Properties>
</file>