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460C" w14:textId="4B3055B0" w:rsidR="00FD6CD2" w:rsidRDefault="00FD6CD2" w:rsidP="005B4AB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53549852"/>
      <w:bookmarkEnd w:id="0"/>
      <w:r w:rsidRPr="00FD6CD2">
        <w:rPr>
          <w:rFonts w:ascii="Times New Roman" w:hAnsi="Times New Roman" w:cs="Times New Roman"/>
          <w:b/>
          <w:bCs/>
        </w:rPr>
        <w:t>ASSIGNMENT</w:t>
      </w:r>
    </w:p>
    <w:p w14:paraId="2C4C03A5" w14:textId="6553A720" w:rsidR="005B4ABC" w:rsidRDefault="005B4ABC" w:rsidP="005B4AB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COM-101</w:t>
      </w:r>
    </w:p>
    <w:p w14:paraId="6E26AF5E" w14:textId="1893F144" w:rsidR="005B4ABC" w:rsidRPr="00FD6CD2" w:rsidRDefault="005B4ABC" w:rsidP="005B4ABC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 to C Programming</w:t>
      </w:r>
    </w:p>
    <w:p w14:paraId="04C1FE53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By</w:t>
      </w:r>
    </w:p>
    <w:p w14:paraId="21465FF7" w14:textId="4B63E394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FD6CD2">
        <w:rPr>
          <w:rFonts w:ascii="Times New Roman" w:hAnsi="Times New Roman" w:cs="Times New Roman"/>
          <w:b/>
          <w:bCs/>
          <w:i/>
          <w:iCs/>
        </w:rPr>
        <w:t xml:space="preserve">Abrar </w:t>
      </w:r>
      <w:r w:rsidRPr="00FD6CD2">
        <w:rPr>
          <w:rFonts w:ascii="Times New Roman" w:hAnsi="Times New Roman" w:cs="Times New Roman"/>
          <w:i/>
          <w:iCs/>
        </w:rPr>
        <w:t>Bashir</w:t>
      </w:r>
    </w:p>
    <w:p w14:paraId="23DC47D8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Roll Number</w:t>
      </w:r>
    </w:p>
    <w:p w14:paraId="78C91383" w14:textId="0442D02D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2022a7r025</w:t>
      </w:r>
    </w:p>
    <w:p w14:paraId="54BCFD63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Semester</w:t>
      </w:r>
    </w:p>
    <w:p w14:paraId="31B13A2F" w14:textId="538B92CD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1</w:t>
      </w:r>
      <w:r w:rsidRPr="00FD6CD2">
        <w:rPr>
          <w:rFonts w:ascii="Times New Roman" w:hAnsi="Times New Roman" w:cs="Times New Roman"/>
          <w:b/>
          <w:bCs/>
          <w:vertAlign w:val="superscript"/>
        </w:rPr>
        <w:t>st</w:t>
      </w:r>
      <w:r w:rsidRPr="00FD6CD2">
        <w:rPr>
          <w:rFonts w:ascii="Times New Roman" w:hAnsi="Times New Roman" w:cs="Times New Roman"/>
          <w:b/>
          <w:bCs/>
        </w:rPr>
        <w:t xml:space="preserve"> (A2)</w:t>
      </w:r>
    </w:p>
    <w:p w14:paraId="7151A996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D6CD2">
        <w:rPr>
          <w:rFonts w:ascii="Times New Roman" w:hAnsi="Times New Roman" w:cs="Times New Roman"/>
          <w:b/>
          <w:bCs/>
        </w:rPr>
        <w:t>Department Name</w:t>
      </w:r>
    </w:p>
    <w:p w14:paraId="0DCA0FA3" w14:textId="40AD696F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CD2">
        <w:rPr>
          <w:rFonts w:ascii="Times New Roman" w:hAnsi="Times New Roman" w:cs="Times New Roman"/>
          <w:b/>
          <w:bCs/>
        </w:rPr>
        <w:t>CSE (Cyber Security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DF875A" w14:textId="77777777" w:rsidR="00FD6CD2" w:rsidRPr="00FD6CD2" w:rsidRDefault="00FD6CD2" w:rsidP="005B4AB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4DF2A" w14:textId="2E288888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CD2">
        <w:rPr>
          <w:rFonts w:ascii="Times New Roman" w:hAnsi="Times New Roman" w:cs="Times New Roman"/>
          <w:b/>
          <w:noProof/>
        </w:rPr>
        <w:drawing>
          <wp:inline distT="0" distB="0" distL="0" distR="0" wp14:anchorId="2FEAD68E" wp14:editId="5F35CDE4">
            <wp:extent cx="3021178" cy="1066450"/>
            <wp:effectExtent l="0" t="0" r="8255" b="635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611" cy="10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5B3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74D1CE4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Model</w:t>
      </w:r>
      <w:r w:rsidRPr="00FD6CD2">
        <w:rPr>
          <w:rFonts w:ascii="Times New Roman" w:hAnsi="Times New Roman" w:cs="Times New Roman"/>
          <w:b/>
          <w:color w:val="000000" w:themeColor="text1"/>
          <w:spacing w:val="-3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Institute</w:t>
      </w:r>
      <w:r w:rsidRPr="00FD6CD2">
        <w:rPr>
          <w:rFonts w:ascii="Times New Roman" w:hAnsi="Times New Roman" w:cs="Times New Roman"/>
          <w:b/>
          <w:color w:val="000000" w:themeColor="text1"/>
          <w:spacing w:val="-7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of</w:t>
      </w:r>
      <w:r w:rsidRPr="00FD6CD2">
        <w:rPr>
          <w:rFonts w:ascii="Times New Roman" w:hAnsi="Times New Roman" w:cs="Times New Roman"/>
          <w:b/>
          <w:color w:val="000000" w:themeColor="text1"/>
          <w:spacing w:val="-5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Engineering &amp;</w:t>
      </w:r>
      <w:r w:rsidRPr="00FD6CD2">
        <w:rPr>
          <w:rFonts w:ascii="Times New Roman" w:hAnsi="Times New Roman" w:cs="Times New Roman"/>
          <w:b/>
          <w:color w:val="000000" w:themeColor="text1"/>
          <w:spacing w:val="-9"/>
          <w:sz w:val="32"/>
          <w:szCs w:val="32"/>
        </w:rPr>
        <w:t xml:space="preserve"> </w:t>
      </w:r>
      <w:r w:rsidRPr="00FD6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Technology (Autonomous)</w:t>
      </w:r>
    </w:p>
    <w:p w14:paraId="645A4100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(Permanently</w:t>
      </w:r>
      <w:r w:rsidRPr="00FD6CD2">
        <w:rPr>
          <w:rFonts w:ascii="Times New Roman" w:hAnsi="Times New Roman" w:cs="Times New Roman"/>
          <w:color w:val="000000" w:themeColor="text1"/>
          <w:spacing w:val="-9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Affiliated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to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the</w:t>
      </w:r>
      <w:r w:rsidRPr="00FD6CD2">
        <w:rPr>
          <w:rFonts w:ascii="Times New Roman" w:hAnsi="Times New Roman" w:cs="Times New Roman"/>
          <w:color w:val="000000" w:themeColor="text1"/>
          <w:spacing w:val="-4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University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of</w:t>
      </w:r>
      <w:r w:rsidRPr="00FD6CD2">
        <w:rPr>
          <w:rFonts w:ascii="Times New Roman" w:hAnsi="Times New Roman" w:cs="Times New Roman"/>
          <w:color w:val="000000" w:themeColor="text1"/>
          <w:spacing w:val="-11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Jammu,</w:t>
      </w:r>
      <w:r w:rsidRPr="00FD6CD2">
        <w:rPr>
          <w:rFonts w:ascii="Times New Roman" w:hAnsi="Times New Roman" w:cs="Times New Roman"/>
          <w:color w:val="000000" w:themeColor="text1"/>
          <w:spacing w:val="-3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Accredited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by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NAAC</w:t>
      </w:r>
      <w:r w:rsidRPr="00FD6CD2">
        <w:rPr>
          <w:rFonts w:ascii="Times New Roman" w:hAnsi="Times New Roman" w:cs="Times New Roman"/>
          <w:color w:val="000000" w:themeColor="text1"/>
          <w:spacing w:val="-8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with</w:t>
      </w:r>
      <w:r w:rsidRPr="00FD6CD2">
        <w:rPr>
          <w:rFonts w:ascii="Times New Roman" w:hAnsi="Times New Roman" w:cs="Times New Roman"/>
          <w:color w:val="000000" w:themeColor="text1"/>
          <w:spacing w:val="-6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“A”</w:t>
      </w:r>
      <w:r w:rsidRPr="00FD6CD2">
        <w:rPr>
          <w:rFonts w:ascii="Times New Roman" w:hAnsi="Times New Roman" w:cs="Times New Roman"/>
          <w:color w:val="000000" w:themeColor="text1"/>
          <w:spacing w:val="-6"/>
          <w:sz w:val="26"/>
          <w:szCs w:val="26"/>
        </w:rPr>
        <w:t xml:space="preserve"> </w:t>
      </w:r>
      <w:r w:rsidRPr="00FD6CD2">
        <w:rPr>
          <w:rFonts w:ascii="Times New Roman" w:hAnsi="Times New Roman" w:cs="Times New Roman"/>
          <w:color w:val="000000" w:themeColor="text1"/>
          <w:sz w:val="26"/>
          <w:szCs w:val="26"/>
        </w:rPr>
        <w:t>Grade)</w:t>
      </w:r>
    </w:p>
    <w:p w14:paraId="757C85AC" w14:textId="77777777" w:rsidR="00FD6CD2" w:rsidRP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CD2">
        <w:rPr>
          <w:rFonts w:ascii="Times New Roman" w:hAnsi="Times New Roman" w:cs="Times New Roman"/>
          <w:color w:val="000000" w:themeColor="text1"/>
          <w:sz w:val="28"/>
          <w:szCs w:val="28"/>
        </w:rPr>
        <w:t>Jammu, India</w:t>
      </w:r>
    </w:p>
    <w:p w14:paraId="45210E2C" w14:textId="67E5CE76" w:rsidR="00FD6CD2" w:rsidRDefault="00FD6CD2" w:rsidP="00FD6CD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CD2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14:paraId="23B4146F" w14:textId="762E7EB3" w:rsidR="00FD6CD2" w:rsidRPr="00FD6CD2" w:rsidRDefault="005B4ABC" w:rsidP="00FD6CD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CD2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1" locked="0" layoutInCell="1" allowOverlap="1" wp14:anchorId="65159D99" wp14:editId="70BF8033">
            <wp:simplePos x="0" y="0"/>
            <wp:positionH relativeFrom="page">
              <wp:align>left</wp:align>
            </wp:positionH>
            <wp:positionV relativeFrom="paragraph">
              <wp:posOffset>440537</wp:posOffset>
            </wp:positionV>
            <wp:extent cx="7734300" cy="1628775"/>
            <wp:effectExtent l="0" t="0" r="0" b="9525"/>
            <wp:wrapNone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97D09" w14:textId="18D0C11B" w:rsidR="00FD6CD2" w:rsidRPr="00FD6CD2" w:rsidRDefault="00FD6CD2" w:rsidP="00FD6CD2">
      <w:pPr>
        <w:tabs>
          <w:tab w:val="left" w:pos="3924"/>
          <w:tab w:val="center" w:pos="4982"/>
        </w:tabs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14:paraId="4C916A91" w14:textId="05BF7B98" w:rsidR="00FD6CD2" w:rsidRPr="00FD6CD2" w:rsidRDefault="00FD6CD2">
      <w:pPr>
        <w:rPr>
          <w:rFonts w:ascii="Times New Roman" w:hAnsi="Times New Roman" w:cs="Times New Roman"/>
          <w:b/>
          <w:bCs/>
        </w:rPr>
      </w:pPr>
    </w:p>
    <w:p w14:paraId="7F621051" w14:textId="4F5A7FB9" w:rsidR="007F5614" w:rsidRDefault="007F5614" w:rsidP="007F561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1. Write a program to Select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Best Product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from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Offers Description: In a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shopping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centre, there 'N' number of items with different discounts offering. Mr. Ravi as the customer having his own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opinion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that - high discount products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save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money but low in quality and - low discount products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more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quality,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but expenditure is more. So, he decided that not buy products with too high discounted or too low discounted products.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So,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he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needs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products of his own specified tow discounted products (Both Exclusive) Suggest to Mr. Ravi from 'N' products lists of his matching given discounted </w:t>
      </w:r>
      <w:r w:rsidRPr="007F56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products.</w:t>
      </w:r>
    </w:p>
    <w:p w14:paraId="0DA00C8C" w14:textId="182D0951" w:rsidR="00F54611" w:rsidRPr="00F54611" w:rsidRDefault="00F54611" w:rsidP="00F546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4611"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F54611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0B46967" w14:textId="15DD8698" w:rsidR="00F54611" w:rsidRDefault="00F54611" w:rsidP="00F5461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46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8B2904" wp14:editId="7322B743">
            <wp:extent cx="4984995" cy="3579962"/>
            <wp:effectExtent l="0" t="0" r="6350" b="1905"/>
            <wp:docPr id="17187820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82093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10" cy="35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505E" w14:textId="77777777" w:rsidR="00F54611" w:rsidRDefault="00F54611" w:rsidP="00F54611">
      <w:pPr>
        <w:rPr>
          <w:rFonts w:ascii="Times New Roman" w:hAnsi="Times New Roman" w:cs="Times New Roman"/>
          <w:sz w:val="24"/>
          <w:szCs w:val="24"/>
        </w:rPr>
      </w:pPr>
    </w:p>
    <w:p w14:paraId="1E336215" w14:textId="3E739321" w:rsidR="00F54611" w:rsidRPr="00F54611" w:rsidRDefault="00F54611" w:rsidP="00F546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461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BA7371E" w14:textId="08A7EABA" w:rsidR="00F54611" w:rsidRPr="00F54611" w:rsidRDefault="00F54611" w:rsidP="00F5461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46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4C7DC" wp14:editId="7FB1C762">
            <wp:extent cx="4221678" cy="2388667"/>
            <wp:effectExtent l="0" t="0" r="7620" b="0"/>
            <wp:docPr id="7812371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37197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78" cy="2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DD3B" w14:textId="77777777" w:rsidR="007F5614" w:rsidRDefault="007F5614">
      <w:pPr>
        <w:rPr>
          <w:rFonts w:ascii="Times New Roman" w:hAnsi="Times New Roman" w:cs="Times New Roman"/>
        </w:rPr>
      </w:pPr>
    </w:p>
    <w:p w14:paraId="703F19BE" w14:textId="77777777" w:rsidR="007F5614" w:rsidRDefault="007F5614">
      <w:pPr>
        <w:rPr>
          <w:rFonts w:ascii="Times New Roman" w:hAnsi="Times New Roman" w:cs="Times New Roman"/>
        </w:rPr>
      </w:pPr>
    </w:p>
    <w:p w14:paraId="3EFF34C3" w14:textId="1A5497A8" w:rsidR="007F5614" w:rsidRPr="007F5614" w:rsidRDefault="007F5614" w:rsidP="007F5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F56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  <w:r w:rsidR="00F5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7F56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Write a C program to check if a string is a palindrome</w:t>
      </w:r>
    </w:p>
    <w:p w14:paraId="06879154" w14:textId="77777777" w:rsidR="007F5614" w:rsidRDefault="007F5614" w:rsidP="007F5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3A41E23E" w14:textId="4FD8E2EC" w:rsidR="007F5614" w:rsidRDefault="007F5614" w:rsidP="007F5614">
      <w:pPr>
        <w:jc w:val="center"/>
        <w:rPr>
          <w:rFonts w:ascii="Times New Roman" w:hAnsi="Times New Roman" w:cs="Times New Roman"/>
        </w:rPr>
      </w:pPr>
      <w:r w:rsidRPr="007F5614">
        <w:rPr>
          <w:rFonts w:ascii="Times New Roman" w:hAnsi="Times New Roman" w:cs="Times New Roman"/>
          <w:b/>
          <w:bCs/>
        </w:rPr>
        <w:t>Code</w:t>
      </w:r>
    </w:p>
    <w:p w14:paraId="4981A33B" w14:textId="12CB1B4E" w:rsidR="00F54611" w:rsidRPr="00F54611" w:rsidRDefault="007F5614" w:rsidP="00F5461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7DA7F5" wp14:editId="3E94862E">
            <wp:extent cx="3498023" cy="3253839"/>
            <wp:effectExtent l="0" t="0" r="7620" b="3810"/>
            <wp:docPr id="96392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24598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b="5680"/>
                    <a:stretch/>
                  </pic:blipFill>
                  <pic:spPr bwMode="auto">
                    <a:xfrm>
                      <a:off x="0" y="0"/>
                      <a:ext cx="3504977" cy="326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3C238" w14:textId="233F2BD7" w:rsidR="007F5614" w:rsidRPr="007F5614" w:rsidRDefault="007F5614" w:rsidP="007F5614">
      <w:pPr>
        <w:jc w:val="center"/>
        <w:rPr>
          <w:rFonts w:ascii="Times New Roman" w:hAnsi="Times New Roman" w:cs="Times New Roman"/>
          <w:b/>
          <w:bCs/>
        </w:rPr>
      </w:pPr>
      <w:r w:rsidRPr="007F5614">
        <w:rPr>
          <w:rFonts w:ascii="Times New Roman" w:hAnsi="Times New Roman" w:cs="Times New Roman"/>
          <w:b/>
          <w:bCs/>
        </w:rPr>
        <w:t>Output</w:t>
      </w:r>
    </w:p>
    <w:p w14:paraId="65388943" w14:textId="21EAA6F5" w:rsidR="00C17AEE" w:rsidRPr="00FD6CD2" w:rsidRDefault="002323B3" w:rsidP="007F5614">
      <w:pPr>
        <w:jc w:val="center"/>
        <w:rPr>
          <w:rFonts w:ascii="Times New Roman" w:hAnsi="Times New Roman" w:cs="Times New Roman"/>
        </w:rPr>
      </w:pPr>
      <w:r w:rsidRPr="00FD6CD2">
        <w:rPr>
          <w:rFonts w:ascii="Times New Roman" w:hAnsi="Times New Roman" w:cs="Times New Roman"/>
        </w:rPr>
        <w:drawing>
          <wp:inline distT="0" distB="0" distL="0" distR="0" wp14:anchorId="0D419481" wp14:editId="1865CD53">
            <wp:extent cx="3972154" cy="1280088"/>
            <wp:effectExtent l="0" t="0" r="0" b="0"/>
            <wp:docPr id="160806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6617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35" cy="12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EE" w:rsidRPr="00FD6CD2" w:rsidSect="00FD6CD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0634" w14:textId="77777777" w:rsidR="00B142B0" w:rsidRDefault="00B142B0" w:rsidP="00FD6CD2">
      <w:pPr>
        <w:spacing w:after="0" w:line="240" w:lineRule="auto"/>
      </w:pPr>
      <w:r>
        <w:separator/>
      </w:r>
    </w:p>
  </w:endnote>
  <w:endnote w:type="continuationSeparator" w:id="0">
    <w:p w14:paraId="3EB1E34E" w14:textId="77777777" w:rsidR="00B142B0" w:rsidRDefault="00B142B0" w:rsidP="00FD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58F9" w14:textId="77777777" w:rsidR="00B142B0" w:rsidRDefault="00B142B0" w:rsidP="00FD6CD2">
      <w:pPr>
        <w:spacing w:after="0" w:line="240" w:lineRule="auto"/>
      </w:pPr>
      <w:r>
        <w:separator/>
      </w:r>
    </w:p>
  </w:footnote>
  <w:footnote w:type="continuationSeparator" w:id="0">
    <w:p w14:paraId="642AB8AA" w14:textId="77777777" w:rsidR="00B142B0" w:rsidRDefault="00B142B0" w:rsidP="00FD6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3"/>
    <w:rsid w:val="002323B3"/>
    <w:rsid w:val="005B4ABC"/>
    <w:rsid w:val="007F5614"/>
    <w:rsid w:val="00B142B0"/>
    <w:rsid w:val="00C17AEE"/>
    <w:rsid w:val="00F54611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7EDFE"/>
  <w15:chartTrackingRefBased/>
  <w15:docId w15:val="{779C9521-683E-49ED-9474-6F1E6020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3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CD2"/>
  </w:style>
  <w:style w:type="paragraph" w:styleId="Footer">
    <w:name w:val="footer"/>
    <w:basedOn w:val="Normal"/>
    <w:link w:val="FooterChar"/>
    <w:uiPriority w:val="99"/>
    <w:unhideWhenUsed/>
    <w:rsid w:val="00FD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89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683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BD53-BF19-4BBF-90D7-7FB0B9D1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Bahsir</dc:creator>
  <cp:keywords/>
  <dc:description/>
  <cp:lastModifiedBy>Abrar Bahsir</cp:lastModifiedBy>
  <cp:revision>3</cp:revision>
  <dcterms:created xsi:type="dcterms:W3CDTF">2023-12-15T10:33:00Z</dcterms:created>
  <dcterms:modified xsi:type="dcterms:W3CDTF">2023-12-15T11:20:00Z</dcterms:modified>
</cp:coreProperties>
</file>