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57" w:rsidRDefault="005F4D57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p w:rsidR="00B0214D" w:rsidRDefault="00B02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0A2" w:rsidTr="003567F8">
        <w:tc>
          <w:tcPr>
            <w:tcW w:w="9350" w:type="dxa"/>
          </w:tcPr>
          <w:p w:rsidR="006120A2" w:rsidRDefault="006120A2" w:rsidP="006120A2">
            <w:r>
              <w:lastRenderedPageBreak/>
              <w:t xml:space="preserve">Use case : </w:t>
            </w:r>
            <w:r>
              <w:t>Give feedbacks on tasks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 xml:space="preserve">Use case ID : 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6120A2">
            <w:r>
              <w:t xml:space="preserve">Brief description : project leader and group leader can </w:t>
            </w:r>
            <w:r>
              <w:t>give feedbacks on the tasks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 xml:space="preserve">Primary actor : 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2"/>
              </w:numPr>
            </w:pPr>
            <w:r>
              <w:t>Project leader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2"/>
              </w:numPr>
            </w:pPr>
            <w:r>
              <w:t>Group leader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>Secondary actor : None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 xml:space="preserve">Pre-conditions : </w:t>
            </w:r>
          </w:p>
          <w:p w:rsidR="006120A2" w:rsidRDefault="006120A2" w:rsidP="006120A2">
            <w:pPr>
              <w:pStyle w:val="ListParagraph"/>
              <w:numPr>
                <w:ilvl w:val="0"/>
                <w:numId w:val="3"/>
              </w:numPr>
            </w:pPr>
            <w:r>
              <w:t xml:space="preserve">Select relevant project , </w:t>
            </w:r>
            <w:r>
              <w:t>(</w:t>
            </w:r>
            <w:r>
              <w:t>group</w:t>
            </w:r>
            <w:r>
              <w:t>)</w:t>
            </w:r>
            <w:r>
              <w:t xml:space="preserve"> and task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 xml:space="preserve">Main flow : 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>Project leader and group leader can click on the dropdown button at the end of each task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>It display a menu bar containing some tasks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the </w:t>
            </w:r>
            <w:r>
              <w:t>Send</w:t>
            </w:r>
            <w:r>
              <w:t xml:space="preserve"> </w:t>
            </w:r>
            <w:r>
              <w:t>feedback</w:t>
            </w:r>
            <w:r>
              <w:t xml:space="preserve"> button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>Type the feedback on the text box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 xml:space="preserve">Click </w:t>
            </w:r>
            <w:r>
              <w:t>on the send</w:t>
            </w:r>
            <w:r>
              <w:t xml:space="preserve"> button</w:t>
            </w:r>
          </w:p>
          <w:p w:rsidR="006120A2" w:rsidRDefault="006120A2" w:rsidP="003567F8"/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>Post-condition : User redirect to tasks’ home page</w:t>
            </w:r>
          </w:p>
        </w:tc>
      </w:tr>
      <w:tr w:rsidR="006120A2" w:rsidTr="003567F8">
        <w:tc>
          <w:tcPr>
            <w:tcW w:w="9350" w:type="dxa"/>
          </w:tcPr>
          <w:p w:rsidR="006120A2" w:rsidRDefault="006120A2" w:rsidP="003567F8">
            <w:r>
              <w:t xml:space="preserve">Alternative flows : 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4"/>
              </w:numPr>
            </w:pPr>
            <w:r>
              <w:t>User click on the cancel button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5"/>
              </w:numPr>
            </w:pPr>
            <w:r>
              <w:t>User redirect to tasks’ home page</w:t>
            </w:r>
          </w:p>
          <w:p w:rsidR="006120A2" w:rsidRDefault="006120A2" w:rsidP="006120A2">
            <w:pPr>
              <w:pStyle w:val="ListParagraph"/>
              <w:numPr>
                <w:ilvl w:val="0"/>
                <w:numId w:val="5"/>
              </w:numPr>
            </w:pPr>
            <w:r>
              <w:t>Feedback</w:t>
            </w:r>
            <w:r>
              <w:t xml:space="preserve"> </w:t>
            </w:r>
            <w:r>
              <w:t>does not send</w:t>
            </w:r>
          </w:p>
        </w:tc>
      </w:tr>
    </w:tbl>
    <w:p w:rsidR="006120A2" w:rsidRDefault="006120A2"/>
    <w:p w:rsidR="00B0214D" w:rsidRDefault="00B0214D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p w:rsidR="006120A2" w:rsidRDefault="00612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214D" w:rsidTr="00B0214D">
        <w:tc>
          <w:tcPr>
            <w:tcW w:w="9350" w:type="dxa"/>
          </w:tcPr>
          <w:p w:rsidR="00B0214D" w:rsidRDefault="00B0214D">
            <w:r>
              <w:lastRenderedPageBreak/>
              <w:t>Use case : Extend deadlines</w:t>
            </w:r>
          </w:p>
        </w:tc>
      </w:tr>
      <w:tr w:rsidR="00B0214D" w:rsidTr="00B0214D">
        <w:tc>
          <w:tcPr>
            <w:tcW w:w="9350" w:type="dxa"/>
          </w:tcPr>
          <w:p w:rsidR="00B0214D" w:rsidRDefault="00B0214D">
            <w:r>
              <w:t xml:space="preserve">Use case ID : </w:t>
            </w:r>
          </w:p>
        </w:tc>
      </w:tr>
      <w:tr w:rsidR="00B0214D" w:rsidTr="00B0214D">
        <w:tc>
          <w:tcPr>
            <w:tcW w:w="9350" w:type="dxa"/>
          </w:tcPr>
          <w:p w:rsidR="00B0214D" w:rsidRDefault="00B0214D">
            <w:r>
              <w:t>Brief description : project leader and group leader can extend deadlines of their members’ tasks when the member requesting or on any other reason</w:t>
            </w:r>
          </w:p>
        </w:tc>
      </w:tr>
      <w:tr w:rsidR="00B0214D" w:rsidTr="00B0214D">
        <w:tc>
          <w:tcPr>
            <w:tcW w:w="9350" w:type="dxa"/>
          </w:tcPr>
          <w:p w:rsidR="00DF1885" w:rsidRDefault="00B0214D">
            <w:r>
              <w:t xml:space="preserve">Primary actor : 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2"/>
              </w:numPr>
            </w:pPr>
            <w:r>
              <w:t>Project leader</w:t>
            </w:r>
          </w:p>
          <w:p w:rsidR="00B0214D" w:rsidRDefault="00B0214D" w:rsidP="00DF1885">
            <w:pPr>
              <w:pStyle w:val="ListParagraph"/>
              <w:numPr>
                <w:ilvl w:val="0"/>
                <w:numId w:val="2"/>
              </w:numPr>
            </w:pPr>
            <w:r>
              <w:t>Group leader</w:t>
            </w:r>
          </w:p>
        </w:tc>
      </w:tr>
      <w:tr w:rsidR="00B0214D" w:rsidTr="00B0214D">
        <w:tc>
          <w:tcPr>
            <w:tcW w:w="9350" w:type="dxa"/>
          </w:tcPr>
          <w:p w:rsidR="00B0214D" w:rsidRDefault="00B0214D" w:rsidP="00DF1885">
            <w:r>
              <w:t xml:space="preserve">Secondary actor : </w:t>
            </w:r>
            <w:r w:rsidR="00DF1885">
              <w:t>None</w:t>
            </w:r>
          </w:p>
        </w:tc>
      </w:tr>
      <w:tr w:rsidR="00B0214D" w:rsidTr="00B0214D">
        <w:tc>
          <w:tcPr>
            <w:tcW w:w="9350" w:type="dxa"/>
          </w:tcPr>
          <w:p w:rsidR="00DF1885" w:rsidRDefault="00B0214D">
            <w:r>
              <w:t xml:space="preserve">Pre-conditions : </w:t>
            </w:r>
          </w:p>
          <w:p w:rsidR="00B0214D" w:rsidRDefault="00B0214D" w:rsidP="00DF1885">
            <w:pPr>
              <w:pStyle w:val="ListParagraph"/>
              <w:numPr>
                <w:ilvl w:val="0"/>
                <w:numId w:val="3"/>
              </w:numPr>
            </w:pPr>
            <w:r>
              <w:t>Select relevant project , group and task</w:t>
            </w:r>
          </w:p>
          <w:p w:rsidR="00B0214D" w:rsidRDefault="00B0214D" w:rsidP="00DF1885">
            <w:pPr>
              <w:pStyle w:val="ListParagraph"/>
              <w:numPr>
                <w:ilvl w:val="0"/>
                <w:numId w:val="3"/>
              </w:numPr>
            </w:pPr>
            <w:r>
              <w:t>Verify the action</w:t>
            </w:r>
          </w:p>
        </w:tc>
      </w:tr>
      <w:tr w:rsidR="00B0214D" w:rsidTr="00B0214D">
        <w:tc>
          <w:tcPr>
            <w:tcW w:w="9350" w:type="dxa"/>
          </w:tcPr>
          <w:p w:rsidR="00DF1885" w:rsidRDefault="00B0214D">
            <w:r>
              <w:t xml:space="preserve">Main flow : </w:t>
            </w:r>
          </w:p>
          <w:p w:rsidR="00B0214D" w:rsidRDefault="00B0214D" w:rsidP="00DF1885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leader and group leader can click on the </w:t>
            </w:r>
            <w:r w:rsidR="00DF1885">
              <w:t>dropdown button at the end of each task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1"/>
              </w:numPr>
            </w:pPr>
            <w:r>
              <w:t>It display a menu bar containing some tasks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1"/>
              </w:numPr>
            </w:pPr>
            <w:r>
              <w:t>Click on the extend deadline button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1"/>
              </w:numPr>
            </w:pPr>
            <w:r>
              <w:t>Change the deadline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1"/>
              </w:numPr>
            </w:pPr>
            <w:r>
              <w:t>Click on the save button, then save changes</w:t>
            </w:r>
          </w:p>
          <w:p w:rsidR="00DF1885" w:rsidRDefault="00DF1885"/>
        </w:tc>
      </w:tr>
      <w:tr w:rsidR="00B0214D" w:rsidTr="00B0214D">
        <w:tc>
          <w:tcPr>
            <w:tcW w:w="9350" w:type="dxa"/>
          </w:tcPr>
          <w:p w:rsidR="00B0214D" w:rsidRDefault="00B0214D">
            <w:r>
              <w:t xml:space="preserve">Post-condition : </w:t>
            </w:r>
            <w:r w:rsidR="00DF1885">
              <w:t>User redirect to tasks’ home page</w:t>
            </w:r>
          </w:p>
        </w:tc>
      </w:tr>
      <w:tr w:rsidR="00B0214D" w:rsidTr="00B0214D">
        <w:tc>
          <w:tcPr>
            <w:tcW w:w="9350" w:type="dxa"/>
          </w:tcPr>
          <w:p w:rsidR="00B0214D" w:rsidRDefault="00B0214D">
            <w:r>
              <w:t xml:space="preserve">Alternative flows : </w:t>
            </w:r>
          </w:p>
          <w:p w:rsidR="00DF1885" w:rsidRDefault="00DF1885" w:rsidP="006120A2">
            <w:pPr>
              <w:pStyle w:val="ListParagraph"/>
              <w:numPr>
                <w:ilvl w:val="0"/>
                <w:numId w:val="11"/>
              </w:numPr>
            </w:pPr>
            <w:r>
              <w:t>User click on the cancel button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5"/>
              </w:numPr>
            </w:pPr>
            <w:r>
              <w:t>User redirect to tasks’ home page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5"/>
              </w:numPr>
            </w:pPr>
            <w:r>
              <w:t>Changes does not save</w:t>
            </w:r>
          </w:p>
          <w:p w:rsidR="00DF1885" w:rsidRDefault="00DF1885" w:rsidP="006120A2">
            <w:pPr>
              <w:pStyle w:val="ListParagraph"/>
              <w:numPr>
                <w:ilvl w:val="0"/>
                <w:numId w:val="11"/>
              </w:numPr>
            </w:pPr>
            <w:r>
              <w:t>User click on the notify button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6"/>
              </w:numPr>
            </w:pPr>
            <w:r>
              <w:t>Send notification to relevant member of the task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6"/>
              </w:numPr>
            </w:pPr>
            <w:r>
              <w:t>Redirect to tasks’ home page</w:t>
            </w:r>
          </w:p>
          <w:p w:rsidR="00DF1885" w:rsidRDefault="00DF1885"/>
        </w:tc>
      </w:tr>
    </w:tbl>
    <w:p w:rsidR="00B0214D" w:rsidRDefault="00B0214D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6120A2" w:rsidRDefault="006120A2">
      <w:bookmarkStart w:id="0" w:name="_GoBack"/>
      <w:bookmarkEnd w:id="0"/>
    </w:p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885" w:rsidTr="003567F8">
        <w:tc>
          <w:tcPr>
            <w:tcW w:w="9350" w:type="dxa"/>
          </w:tcPr>
          <w:p w:rsidR="00DF1885" w:rsidRDefault="00DF1885" w:rsidP="00DF1885">
            <w:r>
              <w:lastRenderedPageBreak/>
              <w:t xml:space="preserve">Use case : </w:t>
            </w:r>
            <w:r>
              <w:t>Set</w:t>
            </w:r>
            <w:r>
              <w:t xml:space="preserve"> deadlines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Use case ID : 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DF1885">
            <w:r>
              <w:t xml:space="preserve">Brief description : project leader and group leader can </w:t>
            </w:r>
            <w:r>
              <w:t>set</w:t>
            </w:r>
            <w:r>
              <w:t xml:space="preserve"> deadlines of their members’ tasks </w:t>
            </w:r>
            <w:r>
              <w:t>after adding tasks to the task list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Primary actor : 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2"/>
              </w:numPr>
            </w:pPr>
            <w:r>
              <w:t>Project leader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2"/>
              </w:numPr>
            </w:pPr>
            <w:r>
              <w:t>Group leader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>Secondary actor : None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Pre-conditions : 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3"/>
              </w:numPr>
            </w:pPr>
            <w:r>
              <w:t>Select relevant project , group and task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Main flow : 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1"/>
              </w:numPr>
            </w:pPr>
            <w:r>
              <w:t>Project leader and group leader can click on the dropdown button at the end of each task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1"/>
              </w:numPr>
            </w:pPr>
            <w:r>
              <w:t>It display a menu bar containing some tasks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the </w:t>
            </w:r>
            <w:r>
              <w:t>set</w:t>
            </w:r>
            <w:r>
              <w:t xml:space="preserve"> deadline button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1"/>
              </w:numPr>
            </w:pPr>
            <w:r>
              <w:t>Set</w:t>
            </w:r>
            <w:r>
              <w:t xml:space="preserve"> the deadline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1"/>
              </w:numPr>
            </w:pPr>
            <w:r>
              <w:t>Click on the save button, then save changes</w:t>
            </w:r>
          </w:p>
          <w:p w:rsidR="00DF1885" w:rsidRDefault="00DF1885" w:rsidP="003567F8"/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>Post-condition : User redirect to tasks’ home page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Alternative flows : 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7"/>
              </w:numPr>
            </w:pPr>
            <w:r>
              <w:t>User click on the cancel button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5"/>
              </w:numPr>
            </w:pPr>
            <w:r>
              <w:t>User redirect to tasks’ home page</w:t>
            </w:r>
          </w:p>
          <w:p w:rsidR="00DF1885" w:rsidRDefault="00DF1885" w:rsidP="00DF1885">
            <w:pPr>
              <w:pStyle w:val="ListParagraph"/>
              <w:numPr>
                <w:ilvl w:val="0"/>
                <w:numId w:val="5"/>
              </w:numPr>
            </w:pPr>
            <w:r>
              <w:t>Changes does not save</w:t>
            </w:r>
          </w:p>
        </w:tc>
      </w:tr>
    </w:tbl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p w:rsidR="00DF1885" w:rsidRDefault="00DF1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885" w:rsidTr="003567F8">
        <w:tc>
          <w:tcPr>
            <w:tcW w:w="9350" w:type="dxa"/>
          </w:tcPr>
          <w:p w:rsidR="00DF1885" w:rsidRDefault="00DF1885" w:rsidP="00DF1885">
            <w:r>
              <w:lastRenderedPageBreak/>
              <w:t xml:space="preserve">Use case : </w:t>
            </w:r>
            <w:r>
              <w:t>Pick up task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Use case ID : 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DF1885">
            <w:r>
              <w:t xml:space="preserve">Brief description : </w:t>
            </w:r>
            <w:r>
              <w:t>Project member and group member can pick up a task from the task list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Primary actor : 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</w:t>
            </w:r>
            <w:r w:rsidR="000211FE">
              <w:t>member</w:t>
            </w:r>
          </w:p>
          <w:p w:rsidR="00DF1885" w:rsidRDefault="00DF1885" w:rsidP="000211FE">
            <w:pPr>
              <w:pStyle w:val="ListParagraph"/>
              <w:numPr>
                <w:ilvl w:val="0"/>
                <w:numId w:val="2"/>
              </w:numPr>
            </w:pPr>
            <w:r>
              <w:t xml:space="preserve">Group </w:t>
            </w:r>
            <w:r w:rsidR="000211FE">
              <w:t>member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>Secondary actor : None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Pre-conditions : </w:t>
            </w:r>
          </w:p>
          <w:p w:rsidR="00DF1885" w:rsidRDefault="00DF1885" w:rsidP="000211FE">
            <w:pPr>
              <w:pStyle w:val="ListParagraph"/>
              <w:numPr>
                <w:ilvl w:val="0"/>
                <w:numId w:val="3"/>
              </w:numPr>
            </w:pPr>
            <w:r>
              <w:t xml:space="preserve">Select relevant project , </w:t>
            </w:r>
            <w:r w:rsidR="000211FE">
              <w:t>(</w:t>
            </w:r>
            <w:r>
              <w:t>group</w:t>
            </w:r>
            <w:r w:rsidR="000211FE">
              <w:t>)</w:t>
            </w:r>
            <w:r>
              <w:t xml:space="preserve"> and task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3"/>
              </w:numPr>
            </w:pPr>
            <w:r>
              <w:t>Verify the action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Main flow : </w:t>
            </w:r>
          </w:p>
          <w:p w:rsidR="00DF1885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Group member and project member can go to tasks’ home page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There are three part of tasks as To-do, Ongoing and Done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There is a button at the beginning of the task which is on to-do part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User can click the button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Then pop up a verify action screen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Then click on verify button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1"/>
              </w:numPr>
            </w:pPr>
            <w:r>
              <w:t>Then that task is assigned to that user</w:t>
            </w:r>
          </w:p>
        </w:tc>
      </w:tr>
      <w:tr w:rsidR="00DF1885" w:rsidTr="003567F8">
        <w:tc>
          <w:tcPr>
            <w:tcW w:w="9350" w:type="dxa"/>
          </w:tcPr>
          <w:p w:rsidR="000211FE" w:rsidRDefault="00DF1885" w:rsidP="003567F8">
            <w:r>
              <w:t xml:space="preserve">Post-condition : </w:t>
            </w:r>
          </w:p>
          <w:p w:rsidR="00DF1885" w:rsidRDefault="00DF1885" w:rsidP="000211FE">
            <w:pPr>
              <w:pStyle w:val="ListParagraph"/>
              <w:numPr>
                <w:ilvl w:val="0"/>
                <w:numId w:val="8"/>
              </w:numPr>
            </w:pPr>
            <w:r>
              <w:t>User redirect to tasks’ home page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8"/>
              </w:numPr>
            </w:pPr>
            <w:r>
              <w:t>Selected task color has to change</w:t>
            </w:r>
          </w:p>
        </w:tc>
      </w:tr>
      <w:tr w:rsidR="00DF1885" w:rsidTr="003567F8">
        <w:tc>
          <w:tcPr>
            <w:tcW w:w="9350" w:type="dxa"/>
          </w:tcPr>
          <w:p w:rsidR="00DF1885" w:rsidRDefault="00DF1885" w:rsidP="003567F8">
            <w:r>
              <w:t xml:space="preserve">Alternative flows : </w:t>
            </w:r>
          </w:p>
          <w:p w:rsidR="00DF1885" w:rsidRDefault="00DF1885" w:rsidP="000211FE">
            <w:pPr>
              <w:pStyle w:val="ListParagraph"/>
              <w:numPr>
                <w:ilvl w:val="0"/>
                <w:numId w:val="9"/>
              </w:numPr>
            </w:pPr>
            <w:r>
              <w:t>User click on the cancel button</w:t>
            </w:r>
            <w:r w:rsidR="000211FE">
              <w:t xml:space="preserve"> when verifying </w:t>
            </w:r>
          </w:p>
          <w:p w:rsidR="00DF1885" w:rsidRDefault="00DF1885" w:rsidP="003567F8">
            <w:pPr>
              <w:pStyle w:val="ListParagraph"/>
              <w:numPr>
                <w:ilvl w:val="0"/>
                <w:numId w:val="5"/>
              </w:numPr>
            </w:pPr>
            <w:r>
              <w:t>User redirect to tasks’ home page</w:t>
            </w:r>
          </w:p>
          <w:p w:rsidR="00DF1885" w:rsidRDefault="00DF1885" w:rsidP="000211FE">
            <w:pPr>
              <w:pStyle w:val="ListParagraph"/>
              <w:numPr>
                <w:ilvl w:val="0"/>
                <w:numId w:val="5"/>
              </w:numPr>
            </w:pPr>
            <w:r>
              <w:t>Changes does not save</w:t>
            </w:r>
          </w:p>
        </w:tc>
      </w:tr>
    </w:tbl>
    <w:p w:rsidR="00DF1885" w:rsidRDefault="00DF1885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p w:rsidR="000211FE" w:rsidRDefault="00021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1FE" w:rsidTr="003567F8">
        <w:tc>
          <w:tcPr>
            <w:tcW w:w="9350" w:type="dxa"/>
          </w:tcPr>
          <w:p w:rsidR="000211FE" w:rsidRDefault="000211FE" w:rsidP="000211FE">
            <w:r>
              <w:t xml:space="preserve">Use case : </w:t>
            </w:r>
            <w:r>
              <w:t>Send request message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 xml:space="preserve">Use case ID : 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6120A2">
            <w:r>
              <w:t xml:space="preserve">Brief description : </w:t>
            </w:r>
            <w:r>
              <w:t>project member</w:t>
            </w:r>
            <w:r w:rsidR="006120A2">
              <w:t>,</w:t>
            </w:r>
            <w:r>
              <w:t xml:space="preserve"> group member</w:t>
            </w:r>
            <w:r w:rsidR="006120A2">
              <w:t xml:space="preserve"> and group leader</w:t>
            </w:r>
            <w:r>
              <w:t xml:space="preserve"> can send request message to their relevant leader (as project member send to project leader and group member send to group member</w:t>
            </w:r>
            <w:r w:rsidR="006120A2">
              <w:t xml:space="preserve"> and group leader send to project leader</w:t>
            </w:r>
            <w:r>
              <w:t>) for extending deadlines and dropping tasks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 xml:space="preserve">Primary actor : </w:t>
            </w:r>
          </w:p>
          <w:p w:rsidR="000211FE" w:rsidRDefault="000211FE" w:rsidP="003567F8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</w:t>
            </w:r>
            <w:r>
              <w:t>member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2"/>
              </w:numPr>
            </w:pPr>
            <w:r>
              <w:t xml:space="preserve">Group </w:t>
            </w:r>
            <w:r>
              <w:t>member</w:t>
            </w:r>
          </w:p>
          <w:p w:rsidR="006120A2" w:rsidRDefault="006120A2" w:rsidP="000211FE">
            <w:pPr>
              <w:pStyle w:val="ListParagraph"/>
              <w:numPr>
                <w:ilvl w:val="0"/>
                <w:numId w:val="2"/>
              </w:numPr>
            </w:pPr>
            <w:r>
              <w:t>Group leader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>Secondary actor : None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 xml:space="preserve">Pre-conditions : </w:t>
            </w:r>
          </w:p>
          <w:p w:rsidR="000211FE" w:rsidRDefault="000211FE" w:rsidP="000211FE">
            <w:pPr>
              <w:pStyle w:val="ListParagraph"/>
              <w:numPr>
                <w:ilvl w:val="0"/>
                <w:numId w:val="3"/>
              </w:numPr>
            </w:pPr>
            <w:r>
              <w:t>Select relevant proje</w:t>
            </w:r>
            <w:r>
              <w:t>ct and group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 xml:space="preserve">Main flow : </w:t>
            </w:r>
          </w:p>
          <w:p w:rsidR="000211FE" w:rsidRDefault="000211FE" w:rsidP="003567F8">
            <w:pPr>
              <w:pStyle w:val="ListParagraph"/>
              <w:numPr>
                <w:ilvl w:val="0"/>
                <w:numId w:val="1"/>
              </w:numPr>
            </w:pPr>
            <w:r>
              <w:t>There is a send request button on the project home page</w:t>
            </w:r>
          </w:p>
          <w:p w:rsidR="000211FE" w:rsidRDefault="000211FE" w:rsidP="003567F8">
            <w:pPr>
              <w:pStyle w:val="ListParagraph"/>
              <w:numPr>
                <w:ilvl w:val="0"/>
                <w:numId w:val="1"/>
              </w:numPr>
            </w:pPr>
            <w:r>
              <w:t>Project member and group member</w:t>
            </w:r>
            <w:r w:rsidR="006120A2">
              <w:t>, group leader</w:t>
            </w:r>
            <w:r>
              <w:t xml:space="preserve"> can click </w:t>
            </w:r>
            <w:r w:rsidR="006120A2">
              <w:t xml:space="preserve">on </w:t>
            </w:r>
            <w:r>
              <w:t>that button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>Then type the request message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>Click on the send button</w:t>
            </w:r>
          </w:p>
          <w:p w:rsidR="006120A2" w:rsidRDefault="006120A2" w:rsidP="003567F8">
            <w:pPr>
              <w:pStyle w:val="ListParagraph"/>
              <w:numPr>
                <w:ilvl w:val="0"/>
                <w:numId w:val="1"/>
              </w:numPr>
            </w:pPr>
            <w:r>
              <w:t>Then redirect to project home page</w:t>
            </w:r>
          </w:p>
          <w:p w:rsidR="000211FE" w:rsidRDefault="000211FE" w:rsidP="003567F8"/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 xml:space="preserve">Post-condition : </w:t>
            </w:r>
            <w:r w:rsidR="006120A2">
              <w:t>None</w:t>
            </w:r>
          </w:p>
        </w:tc>
      </w:tr>
      <w:tr w:rsidR="000211FE" w:rsidTr="003567F8">
        <w:tc>
          <w:tcPr>
            <w:tcW w:w="9350" w:type="dxa"/>
          </w:tcPr>
          <w:p w:rsidR="000211FE" w:rsidRDefault="000211FE" w:rsidP="003567F8">
            <w:r>
              <w:t xml:space="preserve">Alternative flows : </w:t>
            </w:r>
          </w:p>
          <w:p w:rsidR="000211FE" w:rsidRDefault="000211FE" w:rsidP="006120A2">
            <w:pPr>
              <w:pStyle w:val="ListParagraph"/>
              <w:numPr>
                <w:ilvl w:val="0"/>
                <w:numId w:val="10"/>
              </w:numPr>
            </w:pPr>
            <w:r>
              <w:t>User click on the cancel button</w:t>
            </w:r>
          </w:p>
          <w:p w:rsidR="000211FE" w:rsidRDefault="000211FE" w:rsidP="003567F8">
            <w:pPr>
              <w:pStyle w:val="ListParagraph"/>
              <w:numPr>
                <w:ilvl w:val="0"/>
                <w:numId w:val="5"/>
              </w:numPr>
            </w:pPr>
            <w:r>
              <w:t xml:space="preserve">User redirect to </w:t>
            </w:r>
            <w:r w:rsidR="006120A2">
              <w:t>project</w:t>
            </w:r>
            <w:r>
              <w:t xml:space="preserve"> home page</w:t>
            </w:r>
          </w:p>
          <w:p w:rsidR="000211FE" w:rsidRDefault="006120A2" w:rsidP="006120A2">
            <w:pPr>
              <w:pStyle w:val="ListParagraph"/>
              <w:numPr>
                <w:ilvl w:val="0"/>
                <w:numId w:val="5"/>
              </w:numPr>
            </w:pPr>
            <w:r>
              <w:t>Request</w:t>
            </w:r>
            <w:r w:rsidR="000211FE">
              <w:t xml:space="preserve"> </w:t>
            </w:r>
            <w:r>
              <w:t>does not send</w:t>
            </w:r>
          </w:p>
        </w:tc>
      </w:tr>
    </w:tbl>
    <w:p w:rsidR="000211FE" w:rsidRDefault="000211FE"/>
    <w:sectPr w:rsidR="0002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5B26"/>
    <w:multiLevelType w:val="hybridMultilevel"/>
    <w:tmpl w:val="1F4E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32455"/>
    <w:multiLevelType w:val="hybridMultilevel"/>
    <w:tmpl w:val="0C12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5A8A"/>
    <w:multiLevelType w:val="hybridMultilevel"/>
    <w:tmpl w:val="2BDA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64D5"/>
    <w:multiLevelType w:val="hybridMultilevel"/>
    <w:tmpl w:val="ABFC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50A"/>
    <w:multiLevelType w:val="hybridMultilevel"/>
    <w:tmpl w:val="770E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4853"/>
    <w:multiLevelType w:val="hybridMultilevel"/>
    <w:tmpl w:val="AF8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910AA"/>
    <w:multiLevelType w:val="hybridMultilevel"/>
    <w:tmpl w:val="18A0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1BED"/>
    <w:multiLevelType w:val="hybridMultilevel"/>
    <w:tmpl w:val="293E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56B5D"/>
    <w:multiLevelType w:val="hybridMultilevel"/>
    <w:tmpl w:val="2B3E4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51FD"/>
    <w:multiLevelType w:val="hybridMultilevel"/>
    <w:tmpl w:val="274C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E54AC8"/>
    <w:multiLevelType w:val="hybridMultilevel"/>
    <w:tmpl w:val="642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4D"/>
    <w:rsid w:val="000211FE"/>
    <w:rsid w:val="005F4D57"/>
    <w:rsid w:val="006120A2"/>
    <w:rsid w:val="00B0214D"/>
    <w:rsid w:val="00D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61F4D-22D2-4286-97FE-796DAAFC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malinga</dc:creator>
  <cp:keywords/>
  <dc:description/>
  <cp:lastModifiedBy>malinga</cp:lastModifiedBy>
  <cp:revision>1</cp:revision>
  <dcterms:created xsi:type="dcterms:W3CDTF">2022-08-11T03:10:00Z</dcterms:created>
  <dcterms:modified xsi:type="dcterms:W3CDTF">2022-08-11T03:51:00Z</dcterms:modified>
</cp:coreProperties>
</file>