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FF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FF0000"/>
          <w:sz w:val="32"/>
          <w:szCs w:val="32"/>
        </w:rPr>
        <w:t>SQL ASSIGNMENT - 1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Creating table named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products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12700" distB="12700" distL="12700" distR="12700">
            <wp:extent cx="3548380" cy="2381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Inserting data into Created Table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6505575" cy="404368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6338570" cy="41433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6391275" cy="283781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Viewing the Inserted Data: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Cardo" w:cs="Cardo" w:ascii="Cardo" w:hAnsi="Cardo"/>
          <w:sz w:val="26"/>
          <w:szCs w:val="26"/>
        </w:rPr>
        <w:t>→</w:t>
      </w:r>
      <w:r>
        <w:rPr>
          <w:rFonts w:eastAsia="Times New Roman" w:cs="Times New Roman" w:ascii="Times New Roman" w:hAnsi="Times New Roman"/>
          <w:color w:val="0000FF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color w:val="0000FF"/>
          <w:sz w:val="26"/>
          <w:szCs w:val="26"/>
        </w:rPr>
        <w:t>SELECT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color w:val="808080"/>
          <w:sz w:val="26"/>
          <w:szCs w:val="26"/>
        </w:rPr>
        <w:t>*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color w:val="0000FF"/>
          <w:sz w:val="26"/>
          <w:szCs w:val="26"/>
        </w:rPr>
        <w:t>FROM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products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12700" distB="12700" distL="12700" distR="12700">
            <wp:extent cx="6319520" cy="4429125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4429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 Write a query to get a Product list (id, name, unit price) where current products cost less than $20.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Cardo" w:cs="Cardo" w:ascii="Cardo" w:hAnsi="Cardo"/>
          <w:b/>
          <w:sz w:val="32"/>
          <w:szCs w:val="32"/>
        </w:rPr>
        <w:t xml:space="preserve">→  </w:t>
      </w: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productId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ProductName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 </w:t>
      </w:r>
      <w:r>
        <w:rPr>
          <w:rFonts w:eastAsia="Times New Roman" w:cs="Times New Roman" w:ascii="Times New Roman" w:hAnsi="Times New Roman"/>
          <w:b/>
          <w:color w:val="0000FF"/>
        </w:rPr>
        <w:t>WHERE</w:t>
      </w:r>
      <w:r>
        <w:rPr>
          <w:rFonts w:eastAsia="Times New Roman" w:cs="Times New Roman" w:ascii="Times New Roman" w:hAnsi="Times New Roman"/>
          <w:b/>
        </w:rPr>
        <w:t xml:space="preserve"> Discontinued</w:t>
      </w:r>
      <w:r>
        <w:rPr>
          <w:rFonts w:eastAsia="Times New Roman" w:cs="Times New Roman" w:ascii="Times New Roman" w:hAnsi="Times New Roman"/>
          <w:b/>
          <w:color w:val="808080"/>
        </w:rPr>
        <w:t>=</w:t>
      </w:r>
      <w:r>
        <w:rPr>
          <w:rFonts w:eastAsia="Times New Roman" w:cs="Times New Roman" w:ascii="Times New Roman" w:hAnsi="Times New Roman"/>
          <w:b/>
          <w:color w:val="FF0000"/>
        </w:rPr>
        <w:t>'No'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808080"/>
        </w:rPr>
        <w:t>AND</w:t>
      </w:r>
      <w:r>
        <w:rPr>
          <w:rFonts w:eastAsia="Times New Roman" w:cs="Times New Roman" w:ascii="Times New Roman" w:hAnsi="Times New Roman"/>
          <w:b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808080"/>
        </w:rPr>
        <w:t>&lt;</w:t>
      </w:r>
      <w:r>
        <w:rPr>
          <w:rFonts w:eastAsia="Times New Roman" w:cs="Times New Roman" w:ascii="Times New Roman" w:hAnsi="Times New Roman"/>
          <w:b/>
        </w:rPr>
        <w:t xml:space="preserve"> 20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/>
        <w:drawing>
          <wp:inline distT="12700" distB="12700" distL="12700" distR="12700">
            <wp:extent cx="3038475" cy="178117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81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2. Write a query to get Product list (id, name, unit price) where products cost between $15 and $25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FF"/>
          <w:sz w:val="20"/>
          <w:szCs w:val="20"/>
        </w:rPr>
        <w:t>SELECT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productId</w:t>
      </w:r>
      <w:r>
        <w:rPr>
          <w:rFonts w:eastAsia="Times New Roman" w:cs="Times New Roman" w:ascii="Times New Roman" w:hAnsi="Times New Roman"/>
          <w:b/>
          <w:color w:val="80808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ProductName</w:t>
      </w:r>
      <w:r>
        <w:rPr>
          <w:rFonts w:eastAsia="Times New Roman" w:cs="Times New Roman" w:ascii="Times New Roman" w:hAnsi="Times New Roman"/>
          <w:b/>
          <w:color w:val="80808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0000FF"/>
          <w:sz w:val="20"/>
          <w:szCs w:val="20"/>
        </w:rPr>
        <w:t>FROM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products </w:t>
      </w:r>
      <w:r>
        <w:rPr>
          <w:rFonts w:eastAsia="Times New Roman" w:cs="Times New Roman" w:ascii="Times New Roman" w:hAnsi="Times New Roman"/>
          <w:b/>
          <w:color w:val="0000FF"/>
          <w:sz w:val="20"/>
          <w:szCs w:val="20"/>
        </w:rPr>
        <w:t>WHERE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808080"/>
          <w:sz w:val="20"/>
          <w:szCs w:val="20"/>
        </w:rPr>
        <w:t>BETWEEN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15 </w:t>
      </w:r>
      <w:r>
        <w:rPr>
          <w:rFonts w:eastAsia="Times New Roman" w:cs="Times New Roman" w:ascii="Times New Roman" w:hAnsi="Times New Roman"/>
          <w:b/>
          <w:color w:val="80808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25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12700" distB="12700" distL="12700" distR="12700">
            <wp:extent cx="3152775" cy="195262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52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3. Write a query to get Product list (name, unit price) of above average price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</w:rPr>
      </w:pPr>
      <w:r>
        <w:rPr>
          <w:rFonts w:eastAsia="Cardo" w:cs="Cardo" w:ascii="Cardo" w:hAnsi="Cardo"/>
          <w:b/>
          <w:sz w:val="32"/>
          <w:szCs w:val="32"/>
        </w:rPr>
        <w:t xml:space="preserve">→ </w:t>
      </w: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ProductName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 </w:t>
      </w:r>
      <w:r>
        <w:rPr>
          <w:rFonts w:eastAsia="Times New Roman" w:cs="Times New Roman" w:ascii="Times New Roman" w:hAnsi="Times New Roman"/>
          <w:b/>
          <w:color w:val="0000FF"/>
        </w:rPr>
        <w:t>WHERE</w:t>
      </w:r>
      <w:r>
        <w:rPr>
          <w:rFonts w:eastAsia="Times New Roman" w:cs="Times New Roman" w:ascii="Times New Roman" w:hAnsi="Times New Roman"/>
          <w:b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808080"/>
        </w:rPr>
        <w:t>&gt;</w:t>
      </w:r>
      <w:r>
        <w:rPr>
          <w:rFonts w:eastAsia="Times New Roman" w:cs="Times New Roman" w:ascii="Times New Roman" w:hAnsi="Times New Roman"/>
          <w:b/>
          <w:color w:val="0000FF"/>
        </w:rPr>
        <w:t xml:space="preserve"> 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FF00FF"/>
        </w:rPr>
        <w:t>AVG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</w:rPr>
        <w:t>UnitPrice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808080"/>
          <w:sz w:val="10"/>
          <w:szCs w:val="10"/>
        </w:rPr>
      </w:pPr>
      <w:r>
        <w:rPr/>
        <w:drawing>
          <wp:inline distT="12700" distB="12700" distL="12700" distR="12700">
            <wp:extent cx="2286000" cy="2077085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77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4. Write a query to get Product list (name, unit price) of ten most expensive products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</w:rPr>
        <w:t>DISTINCT</w:t>
      </w:r>
      <w:r>
        <w:rPr>
          <w:rFonts w:eastAsia="Times New Roman" w:cs="Times New Roman" w:ascii="Times New Roman" w:hAnsi="Times New Roman"/>
          <w:b/>
        </w:rPr>
        <w:t xml:space="preserve"> ProductName </w:t>
      </w:r>
      <w:r>
        <w:rPr>
          <w:rFonts w:eastAsia="Times New Roman" w:cs="Times New Roman" w:ascii="Times New Roman" w:hAnsi="Times New Roman"/>
          <w:b/>
          <w:color w:val="0000FF"/>
        </w:rPr>
        <w:t>as</w:t>
      </w:r>
      <w:r>
        <w:rPr>
          <w:rFonts w:eastAsia="Times New Roman" w:cs="Times New Roman" w:ascii="Times New Roman" w:hAnsi="Times New Roman"/>
          <w:b/>
        </w:rPr>
        <w:t xml:space="preserve"> Most_Ten_Expensive_Products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UnitPrice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 </w:t>
      </w:r>
      <w:r>
        <w:rPr>
          <w:rFonts w:eastAsia="Times New Roman" w:cs="Times New Roman" w:ascii="Times New Roman" w:hAnsi="Times New Roman"/>
          <w:b/>
          <w:color w:val="0000FF"/>
        </w:rPr>
        <w:t>AS</w:t>
      </w:r>
      <w:r>
        <w:rPr>
          <w:rFonts w:eastAsia="Times New Roman" w:cs="Times New Roman" w:ascii="Times New Roman" w:hAnsi="Times New Roman"/>
          <w:b/>
        </w:rPr>
        <w:t xml:space="preserve"> a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</w:rPr>
      </w:pPr>
      <w:r>
        <w:rPr>
          <w:rFonts w:eastAsia="Times New Roman" w:cs="Times New Roman" w:ascii="Times New Roman" w:hAnsi="Times New Roman"/>
          <w:b/>
          <w:color w:val="0000FF"/>
        </w:rPr>
        <w:t>WHERE</w:t>
      </w:r>
      <w:r>
        <w:rPr>
          <w:rFonts w:eastAsia="Times New Roman" w:cs="Times New Roman" w:ascii="Times New Roman" w:hAnsi="Times New Roman"/>
          <w:b/>
        </w:rPr>
        <w:t xml:space="preserve"> 10 </w:t>
      </w:r>
      <w:r>
        <w:rPr>
          <w:rFonts w:eastAsia="Times New Roman" w:cs="Times New Roman" w:ascii="Times New Roman" w:hAnsi="Times New Roman"/>
          <w:b/>
          <w:color w:val="808080"/>
        </w:rPr>
        <w:t>&gt;=</w:t>
      </w:r>
      <w:r>
        <w:rPr>
          <w:rFonts w:eastAsia="Times New Roman" w:cs="Times New Roman" w:ascii="Times New Roman" w:hAnsi="Times New Roman"/>
          <w:b/>
          <w:color w:val="0000FF"/>
        </w:rPr>
        <w:t xml:space="preserve"> 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FF00FF"/>
        </w:rPr>
        <w:t>COUNT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  <w:color w:val="0000FF"/>
        </w:rPr>
        <w:t>DISTINCT</w:t>
      </w:r>
      <w:r>
        <w:rPr>
          <w:rFonts w:eastAsia="Times New Roman" w:cs="Times New Roman" w:ascii="Times New Roman" w:hAnsi="Times New Roman"/>
          <w:b/>
        </w:rPr>
        <w:t xml:space="preserve"> UnitPrice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 </w:t>
      </w:r>
      <w:r>
        <w:rPr>
          <w:rFonts w:eastAsia="Times New Roman" w:cs="Times New Roman" w:ascii="Times New Roman" w:hAnsi="Times New Roman"/>
          <w:b/>
          <w:color w:val="0000FF"/>
        </w:rPr>
        <w:t>AS</w:t>
      </w:r>
      <w:r>
        <w:rPr>
          <w:rFonts w:eastAsia="Times New Roman" w:cs="Times New Roman" w:ascii="Times New Roman" w:hAnsi="Times New Roman"/>
          <w:b/>
        </w:rPr>
        <w:t xml:space="preserve"> b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</w:rPr>
      </w:pPr>
      <w:r>
        <w:rPr>
          <w:rFonts w:eastAsia="Times New Roman" w:cs="Times New Roman" w:ascii="Times New Roman" w:hAnsi="Times New Roman"/>
          <w:b/>
          <w:color w:val="0000FF"/>
        </w:rPr>
        <w:t>WHERE</w:t>
      </w:r>
      <w:r>
        <w:rPr>
          <w:rFonts w:eastAsia="Times New Roman" w:cs="Times New Roman" w:ascii="Times New Roman" w:hAnsi="Times New Roman"/>
          <w:b/>
        </w:rPr>
        <w:t xml:space="preserve"> b</w:t>
      </w:r>
      <w:r>
        <w:rPr>
          <w:rFonts w:eastAsia="Times New Roman" w:cs="Times New Roman" w:ascii="Times New Roman" w:hAnsi="Times New Roman"/>
          <w:b/>
          <w:color w:val="808080"/>
        </w:rPr>
        <w:t>.</w:t>
      </w:r>
      <w:r>
        <w:rPr>
          <w:rFonts w:eastAsia="Times New Roman" w:cs="Times New Roman" w:ascii="Times New Roman" w:hAnsi="Times New Roman"/>
          <w:b/>
        </w:rPr>
        <w:t xml:space="preserve">UnitPrice </w:t>
      </w:r>
      <w:r>
        <w:rPr>
          <w:rFonts w:eastAsia="Times New Roman" w:cs="Times New Roman" w:ascii="Times New Roman" w:hAnsi="Times New Roman"/>
          <w:b/>
          <w:color w:val="808080"/>
        </w:rPr>
        <w:t>&gt;=</w:t>
      </w:r>
      <w:r>
        <w:rPr>
          <w:rFonts w:eastAsia="Times New Roman" w:cs="Times New Roman" w:ascii="Times New Roman" w:hAnsi="Times New Roman"/>
          <w:b/>
        </w:rPr>
        <w:t xml:space="preserve"> a</w:t>
      </w:r>
      <w:r>
        <w:rPr>
          <w:rFonts w:eastAsia="Times New Roman" w:cs="Times New Roman" w:ascii="Times New Roman" w:hAnsi="Times New Roman"/>
          <w:b/>
          <w:color w:val="808080"/>
        </w:rPr>
        <w:t>.</w:t>
      </w:r>
      <w:r>
        <w:rPr>
          <w:rFonts w:eastAsia="Times New Roman" w:cs="Times New Roman" w:ascii="Times New Roman" w:hAnsi="Times New Roman"/>
          <w:b/>
        </w:rPr>
        <w:t>UnitPrice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</w:rPr>
      </w:pPr>
      <w:r>
        <w:rPr>
          <w:rFonts w:eastAsia="Times New Roman" w:cs="Times New Roman" w:ascii="Times New Roman" w:hAnsi="Times New Roman"/>
          <w:b/>
          <w:color w:val="0000FF"/>
        </w:rPr>
        <w:t>ORDER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</w:rPr>
        <w:t>BY</w:t>
      </w:r>
      <w:r>
        <w:rPr>
          <w:rFonts w:eastAsia="Times New Roman" w:cs="Times New Roman" w:ascii="Times New Roman" w:hAnsi="Times New Roman"/>
          <w:b/>
        </w:rPr>
        <w:t xml:space="preserve"> UnitPrice </w:t>
      </w:r>
      <w:r>
        <w:rPr>
          <w:rFonts w:eastAsia="Times New Roman" w:cs="Times New Roman" w:ascii="Times New Roman" w:hAnsi="Times New Roman"/>
          <w:b/>
          <w:color w:val="0000FF"/>
        </w:rPr>
        <w:t>desc</w:t>
      </w:r>
      <w:r>
        <w:rPr>
          <w:rFonts w:eastAsia="Times New Roman" w:cs="Times New Roman" w:ascii="Times New Roman" w:hAnsi="Times New Roman"/>
          <w:b/>
          <w:color w:val="808080"/>
        </w:rPr>
        <w:t>;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2562225" cy="22002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5. Write a query to count current and discontinued products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0000FF"/>
          <w:sz w:val="2"/>
          <w:szCs w:val="2"/>
        </w:rPr>
      </w:pPr>
      <w:r>
        <w:rPr>
          <w:rFonts w:eastAsia="Times New Roman" w:cs="Times New Roman" w:ascii="Times New Roman" w:hAnsi="Times New Roman"/>
          <w:b/>
          <w:color w:val="0000FF"/>
          <w:sz w:val="2"/>
          <w:szCs w:val="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 xml:space="preserve">SELECT 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  <w:color w:val="FF00FF"/>
        </w:rPr>
        <w:t>Count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</w:rPr>
        <w:t>ProductName</w:t>
      </w:r>
      <w:r>
        <w:rPr>
          <w:rFonts w:eastAsia="Times New Roman" w:cs="Times New Roman" w:ascii="Times New Roman" w:hAnsi="Times New Roman"/>
          <w:b/>
          <w:color w:val="808080"/>
        </w:rPr>
        <w:t>))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</w:rPr>
        <w:t>AS</w:t>
      </w:r>
      <w:r>
        <w:rPr>
          <w:rFonts w:eastAsia="Times New Roman" w:cs="Times New Roman" w:ascii="Times New Roman" w:hAnsi="Times New Roman"/>
          <w:b/>
        </w:rPr>
        <w:t xml:space="preserve"> CURRENT_PRODUCTS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GROUP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</w:rPr>
        <w:t>BY</w:t>
      </w:r>
      <w:r>
        <w:rPr>
          <w:rFonts w:eastAsia="Times New Roman" w:cs="Times New Roman" w:ascii="Times New Roman" w:hAnsi="Times New Roman"/>
          <w:b/>
        </w:rPr>
        <w:t xml:space="preserve"> Discontinued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12700" distB="12700" distL="12700" distR="12700">
            <wp:extent cx="1743075" cy="609600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0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12"/>
          <w:szCs w:val="12"/>
        </w:rPr>
      </w:pPr>
      <w:r>
        <w:rPr>
          <w:rFonts w:eastAsia="Times New Roman" w:cs="Times New Roman" w:ascii="Times New Roman" w:hAnsi="Times New Roman"/>
          <w:b/>
          <w:sz w:val="12"/>
          <w:szCs w:val="1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6. Write a query to get Product list (name, units on order , units in stock) of stock is less than the quantity on order.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SELECT</w:t>
      </w:r>
      <w:r>
        <w:rPr>
          <w:rFonts w:eastAsia="Times New Roman" w:cs="Times New Roman" w:ascii="Times New Roman" w:hAnsi="Times New Roman"/>
          <w:b/>
        </w:rPr>
        <w:t xml:space="preserve"> ProductName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UnitsOnOrder </w:t>
      </w:r>
      <w:r>
        <w:rPr>
          <w:rFonts w:eastAsia="Times New Roman" w:cs="Times New Roman" w:ascii="Times New Roman" w:hAnsi="Times New Roman"/>
          <w:b/>
          <w:color w:val="808080"/>
        </w:rPr>
        <w:t>,</w:t>
      </w:r>
      <w:r>
        <w:rPr>
          <w:rFonts w:eastAsia="Times New Roman" w:cs="Times New Roman" w:ascii="Times New Roman" w:hAnsi="Times New Roman"/>
          <w:b/>
        </w:rPr>
        <w:t xml:space="preserve"> UnitsInStock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000FF"/>
        </w:rPr>
        <w:t>FROM</w:t>
      </w:r>
      <w:r>
        <w:rPr>
          <w:rFonts w:eastAsia="Times New Roman" w:cs="Times New Roman" w:ascii="Times New Roman" w:hAnsi="Times New Roman"/>
          <w:b/>
        </w:rPr>
        <w:t xml:space="preserve"> Products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</w:rPr>
      </w:pPr>
      <w:r>
        <w:rPr>
          <w:rFonts w:eastAsia="Times New Roman" w:cs="Times New Roman" w:ascii="Times New Roman" w:hAnsi="Times New Roman"/>
          <w:b/>
          <w:color w:val="0000FF"/>
        </w:rPr>
        <w:t xml:space="preserve">WHERE 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</w:rPr>
        <w:t xml:space="preserve">UnitsInStock </w:t>
      </w:r>
      <w:r>
        <w:rPr>
          <w:rFonts w:eastAsia="Times New Roman" w:cs="Times New Roman" w:ascii="Times New Roman" w:hAnsi="Times New Roman"/>
          <w:b/>
          <w:color w:val="808080"/>
        </w:rPr>
        <w:t>&lt;</w:t>
      </w:r>
      <w:r>
        <w:rPr>
          <w:rFonts w:eastAsia="Times New Roman" w:cs="Times New Roman" w:ascii="Times New Roman" w:hAnsi="Times New Roman"/>
          <w:b/>
        </w:rPr>
        <w:t xml:space="preserve"> UnitsOnOrder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808080"/>
        </w:rPr>
        <w:t>AND</w:t>
      </w:r>
      <w:r>
        <w:rPr>
          <w:rFonts w:eastAsia="Times New Roman" w:cs="Times New Roman" w:ascii="Times New Roman" w:hAnsi="Times New Roman"/>
          <w:b/>
          <w:color w:val="0000FF"/>
        </w:rPr>
        <w:t xml:space="preserve"> </w:t>
      </w:r>
      <w:r>
        <w:rPr>
          <w:rFonts w:eastAsia="Times New Roman" w:cs="Times New Roman" w:ascii="Times New Roman" w:hAnsi="Times New Roman"/>
          <w:b/>
          <w:color w:val="808080"/>
        </w:rPr>
        <w:t>(</w:t>
      </w:r>
      <w:r>
        <w:rPr>
          <w:rFonts w:eastAsia="Times New Roman" w:cs="Times New Roman" w:ascii="Times New Roman" w:hAnsi="Times New Roman"/>
          <w:b/>
        </w:rPr>
        <w:t>Discontinued</w:t>
      </w:r>
      <w:r>
        <w:rPr>
          <w:rFonts w:eastAsia="Times New Roman" w:cs="Times New Roman" w:ascii="Times New Roman" w:hAnsi="Times New Roman"/>
          <w:b/>
          <w:color w:val="808080"/>
        </w:rPr>
        <w:t>=</w:t>
      </w:r>
      <w:r>
        <w:rPr>
          <w:rFonts w:eastAsia="Times New Roman" w:cs="Times New Roman" w:ascii="Times New Roman" w:hAnsi="Times New Roman"/>
          <w:b/>
          <w:color w:val="FF0000"/>
        </w:rPr>
        <w:t>'No'</w:t>
      </w:r>
      <w:r>
        <w:rPr>
          <w:rFonts w:eastAsia="Times New Roman" w:cs="Times New Roman" w:ascii="Times New Roman" w:hAnsi="Times New Roman"/>
          <w:b/>
          <w:color w:val="808080"/>
        </w:rPr>
        <w:t>)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color w:val="808080"/>
          <w:sz w:val="4"/>
          <w:szCs w:val="4"/>
        </w:rPr>
      </w:pPr>
      <w:r>
        <w:rPr>
          <w:rFonts w:eastAsia="Times New Roman" w:cs="Times New Roman" w:ascii="Times New Roman" w:hAnsi="Times New Roman"/>
          <w:b/>
          <w:color w:val="808080"/>
          <w:sz w:val="4"/>
          <w:szCs w:val="4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808080"/>
        </w:rPr>
      </w:pPr>
      <w:r>
        <w:rPr/>
        <w:drawing>
          <wp:inline distT="12700" distB="12700" distL="12700" distR="12700">
            <wp:extent cx="2724150" cy="628650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rd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Jaydev Bhatt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6</Pages>
  <Words>218</Words>
  <Characters>1195</Characters>
  <CharactersWithSpaces>1391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2023-02-03T18:11:11Z</dcterms:modified>
  <cp:revision>1</cp:revision>
  <dc:subject/>
  <dc:title/>
</cp:coreProperties>
</file>