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1FAE" w14:textId="555CE130"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E10DE4">
        <w:rPr>
          <w:b/>
          <w:bCs/>
          <w:sz w:val="28"/>
          <w:szCs w:val="28"/>
        </w:rPr>
        <w:t>2</w:t>
      </w:r>
      <w:r>
        <w:rPr>
          <w:b/>
          <w:bCs/>
          <w:sz w:val="28"/>
          <w:szCs w:val="28"/>
        </w:rPr>
        <w:t xml:space="preserve">:  </w:t>
      </w:r>
    </w:p>
    <w:p w14:paraId="0B2CA7BC" w14:textId="77777777" w:rsidR="00E10DE4" w:rsidRDefault="00E10DE4" w:rsidP="00E10DE4">
      <w:pPr>
        <w:pStyle w:val="NoSpacing"/>
        <w:rPr>
          <w:sz w:val="24"/>
          <w:szCs w:val="24"/>
        </w:rPr>
      </w:pPr>
      <w:r w:rsidRPr="00866B7B">
        <w:rPr>
          <w:sz w:val="24"/>
          <w:szCs w:val="24"/>
        </w:rPr>
        <w:t>Study of different types of network cables &amp; connectors and practically implement the cross-wired cable and straight through cable using clamping tool.</w:t>
      </w:r>
    </w:p>
    <w:p w14:paraId="345D0B72" w14:textId="5E880683"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w:t>
      </w:r>
      <w:r w:rsidR="00A75087">
        <w:rPr>
          <w:b/>
          <w:bCs/>
          <w:sz w:val="28"/>
          <w:szCs w:val="28"/>
        </w:rPr>
        <w:t xml:space="preserve"> </w:t>
      </w:r>
      <w:r>
        <w:rPr>
          <w:b/>
          <w:bCs/>
          <w:sz w:val="28"/>
          <w:szCs w:val="28"/>
        </w:rPr>
        <w:t>#0</w:t>
      </w:r>
      <w:r w:rsidR="00E10DE4">
        <w:rPr>
          <w:b/>
          <w:bCs/>
          <w:sz w:val="28"/>
          <w:szCs w:val="28"/>
        </w:rPr>
        <w:t>2</w:t>
      </w:r>
      <w:r w:rsidR="001B7765">
        <w:rPr>
          <w:b/>
          <w:bCs/>
          <w:sz w:val="28"/>
          <w:szCs w:val="28"/>
        </w:rPr>
        <w:t>:</w:t>
      </w:r>
    </w:p>
    <w:p w14:paraId="1F60DC2D" w14:textId="77777777" w:rsidR="00E10DE4" w:rsidRDefault="00E10DE4" w:rsidP="00E10DE4">
      <w:pPr>
        <w:pStyle w:val="NoSpacing"/>
        <w:numPr>
          <w:ilvl w:val="0"/>
          <w:numId w:val="30"/>
        </w:numPr>
        <w:rPr>
          <w:sz w:val="24"/>
          <w:szCs w:val="24"/>
        </w:rPr>
      </w:pPr>
      <w:r>
        <w:rPr>
          <w:sz w:val="24"/>
          <w:szCs w:val="24"/>
        </w:rPr>
        <w:t>List various networks cable and connectors. Also, write short description.</w:t>
      </w:r>
    </w:p>
    <w:p w14:paraId="09A0A4E0" w14:textId="1DC6073E" w:rsidR="00E10DE4" w:rsidRDefault="00E10DE4" w:rsidP="00E10DE4">
      <w:pPr>
        <w:pStyle w:val="NoSpacing"/>
        <w:numPr>
          <w:ilvl w:val="0"/>
          <w:numId w:val="30"/>
        </w:numPr>
        <w:rPr>
          <w:sz w:val="24"/>
          <w:szCs w:val="24"/>
        </w:rPr>
      </w:pPr>
      <w:r>
        <w:rPr>
          <w:sz w:val="24"/>
          <w:szCs w:val="24"/>
        </w:rPr>
        <w:t xml:space="preserve">Give </w:t>
      </w:r>
      <w:r w:rsidRPr="00866B7B">
        <w:rPr>
          <w:sz w:val="24"/>
          <w:szCs w:val="24"/>
        </w:rPr>
        <w:t>cross-wired cable and straight through cable</w:t>
      </w:r>
      <w:r>
        <w:rPr>
          <w:sz w:val="24"/>
          <w:szCs w:val="24"/>
        </w:rPr>
        <w:t xml:space="preserve"> diagram (Color Code wise)</w:t>
      </w:r>
      <w:r w:rsidRPr="00866B7B">
        <w:rPr>
          <w:sz w:val="24"/>
          <w:szCs w:val="24"/>
        </w:rPr>
        <w:t>.</w:t>
      </w:r>
    </w:p>
    <w:p w14:paraId="03EC7E94" w14:textId="17B01E88" w:rsidR="00E10DE4" w:rsidRDefault="00E10DE4" w:rsidP="00E10DE4">
      <w:pPr>
        <w:pStyle w:val="Heading2"/>
        <w:numPr>
          <w:ilvl w:val="0"/>
          <w:numId w:val="31"/>
        </w:numPr>
        <w:rPr>
          <w:sz w:val="24"/>
          <w:szCs w:val="24"/>
        </w:rPr>
      </w:pPr>
      <w:r>
        <w:rPr>
          <w:sz w:val="24"/>
          <w:szCs w:val="24"/>
        </w:rPr>
        <w:t>List various networks cable and connectors. Also, write short description.</w:t>
      </w:r>
    </w:p>
    <w:p w14:paraId="02EC505C" w14:textId="2E4A77B9" w:rsidR="005725C6" w:rsidRPr="005725C6" w:rsidRDefault="0086797A" w:rsidP="005725C6">
      <w:pPr>
        <w:pStyle w:val="NoSpacing"/>
        <w:numPr>
          <w:ilvl w:val="0"/>
          <w:numId w:val="33"/>
        </w:numPr>
        <w:rPr>
          <w:b/>
          <w:bCs/>
          <w:sz w:val="24"/>
          <w:szCs w:val="24"/>
        </w:rPr>
      </w:pPr>
      <w:r w:rsidRPr="00D90BE7">
        <w:rPr>
          <w:b/>
          <w:bCs/>
          <w:sz w:val="24"/>
          <w:szCs w:val="24"/>
        </w:rPr>
        <w:t>Network Cable Name:</w:t>
      </w:r>
      <w:r w:rsidR="00AB25BA" w:rsidRPr="00AB25BA">
        <w:t xml:space="preserve"> </w:t>
      </w:r>
      <w:r w:rsidR="00AB25BA" w:rsidRPr="00AB25BA">
        <w:rPr>
          <w:b/>
          <w:bCs/>
          <w:sz w:val="24"/>
          <w:szCs w:val="24"/>
        </w:rPr>
        <w:t>Coaxial cable</w:t>
      </w:r>
    </w:p>
    <w:p w14:paraId="7CB5525A" w14:textId="454F1310" w:rsidR="0086797A" w:rsidRDefault="0086797A" w:rsidP="0086797A">
      <w:pPr>
        <w:pStyle w:val="NoSpacing"/>
        <w:numPr>
          <w:ilvl w:val="1"/>
          <w:numId w:val="33"/>
        </w:numPr>
        <w:ind w:left="1134"/>
        <w:rPr>
          <w:sz w:val="24"/>
          <w:szCs w:val="24"/>
        </w:rPr>
      </w:pPr>
      <w:r w:rsidRPr="00D90BE7">
        <w:rPr>
          <w:b/>
          <w:bCs/>
          <w:sz w:val="24"/>
          <w:szCs w:val="24"/>
        </w:rPr>
        <w:t>Network Cable Type:</w:t>
      </w:r>
      <w:r>
        <w:rPr>
          <w:sz w:val="24"/>
          <w:szCs w:val="24"/>
        </w:rPr>
        <w:t xml:space="preserve"> Guided </w:t>
      </w:r>
    </w:p>
    <w:p w14:paraId="662C23B8" w14:textId="06086F47" w:rsidR="0086797A" w:rsidRDefault="0086797A" w:rsidP="0086797A">
      <w:pPr>
        <w:pStyle w:val="NoSpacing"/>
        <w:numPr>
          <w:ilvl w:val="1"/>
          <w:numId w:val="33"/>
        </w:numPr>
        <w:ind w:left="1134"/>
        <w:rPr>
          <w:sz w:val="24"/>
          <w:szCs w:val="24"/>
        </w:rPr>
      </w:pPr>
      <w:r w:rsidRPr="00D90BE7">
        <w:rPr>
          <w:b/>
          <w:bCs/>
          <w:sz w:val="24"/>
          <w:szCs w:val="24"/>
        </w:rPr>
        <w:t>Description</w:t>
      </w:r>
      <w:r w:rsidR="00D90BE7">
        <w:rPr>
          <w:sz w:val="24"/>
          <w:szCs w:val="24"/>
        </w:rPr>
        <w:t>:</w:t>
      </w:r>
      <w:r w:rsidR="00AB25BA" w:rsidRPr="00AB25BA">
        <w:rPr>
          <w:rFonts w:ascii="Nunito" w:hAnsi="Nunito"/>
          <w:color w:val="000000"/>
          <w:shd w:val="clear" w:color="auto" w:fill="FFFFFF"/>
        </w:rPr>
        <w:t xml:space="preserve"> </w:t>
      </w:r>
      <w:r w:rsidR="00AB25BA">
        <w:rPr>
          <w:rFonts w:ascii="Nunito" w:hAnsi="Nunito"/>
          <w:color w:val="000000"/>
          <w:shd w:val="clear" w:color="auto" w:fill="FFFFFF"/>
        </w:rPr>
        <w:t>Co-axial copper cables consist of inner copper conductor and an outer copper shield, which are separated by a di-electric insulating material, helpful in preventing signal losses.</w:t>
      </w:r>
      <w:r w:rsidR="00AB25BA" w:rsidRPr="00AB25BA">
        <w:t xml:space="preserve"> </w:t>
      </w:r>
      <w:r w:rsidR="00AB25BA" w:rsidRPr="00AB25BA">
        <w:rPr>
          <w:rFonts w:ascii="Nunito" w:hAnsi="Nunito"/>
          <w:color w:val="000000"/>
          <w:shd w:val="clear" w:color="auto" w:fill="FFFFFF"/>
        </w:rPr>
        <w:t>Copper co-axial cables used in cable TV networks and as trunk lines between telecommunication equipments</w:t>
      </w:r>
      <w:r w:rsidR="00AB25BA">
        <w:rPr>
          <w:rFonts w:ascii="Nunito" w:hAnsi="Nunito"/>
          <w:color w:val="000000"/>
          <w:shd w:val="clear" w:color="auto" w:fill="FFFFFF"/>
        </w:rPr>
        <w:t>.</w:t>
      </w:r>
      <w:r w:rsidR="00AB25BA" w:rsidRPr="00AB25BA">
        <w:rPr>
          <w:rFonts w:ascii="Nunito" w:hAnsi="Nunito"/>
          <w:color w:val="000000"/>
          <w:shd w:val="clear" w:color="auto" w:fill="FFFFFF"/>
        </w:rPr>
        <w:t xml:space="preserve"> It serves as an internet access line from the home and supports medium to high data rates.</w:t>
      </w:r>
    </w:p>
    <w:p w14:paraId="21BBEE9E" w14:textId="752AE351" w:rsidR="00D90BE7" w:rsidRDefault="00D90BE7" w:rsidP="0086797A">
      <w:pPr>
        <w:pStyle w:val="NoSpacing"/>
        <w:numPr>
          <w:ilvl w:val="1"/>
          <w:numId w:val="33"/>
        </w:numPr>
        <w:ind w:left="1134"/>
        <w:rPr>
          <w:sz w:val="24"/>
          <w:szCs w:val="24"/>
        </w:rPr>
      </w:pPr>
      <w:r>
        <w:rPr>
          <w:b/>
          <w:bCs/>
          <w:sz w:val="24"/>
          <w:szCs w:val="24"/>
        </w:rPr>
        <w:t>Diagram</w:t>
      </w:r>
      <w:r w:rsidRPr="00D90BE7">
        <w:rPr>
          <w:sz w:val="24"/>
          <w:szCs w:val="24"/>
        </w:rPr>
        <w:t>:</w:t>
      </w:r>
    </w:p>
    <w:p w14:paraId="0186CCAF" w14:textId="46FA57EA" w:rsidR="005725C6" w:rsidRDefault="00FE117E" w:rsidP="005725C6">
      <w:pPr>
        <w:pStyle w:val="NoSpacing"/>
        <w:ind w:left="1134"/>
        <w:rPr>
          <w:sz w:val="24"/>
          <w:szCs w:val="24"/>
        </w:rPr>
      </w:pPr>
      <w:r>
        <w:rPr>
          <w:noProof/>
          <w:sz w:val="24"/>
          <w:szCs w:val="24"/>
        </w:rPr>
        <w:drawing>
          <wp:inline distT="0" distB="0" distL="0" distR="0" wp14:anchorId="0D0B8ACC" wp14:editId="341413E7">
            <wp:extent cx="4480560" cy="1866900"/>
            <wp:effectExtent l="0" t="0" r="0" b="0"/>
            <wp:docPr id="140192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27351" name="Picture 1401927351"/>
                    <pic:cNvPicPr/>
                  </pic:nvPicPr>
                  <pic:blipFill>
                    <a:blip r:embed="rId9">
                      <a:extLst>
                        <a:ext uri="{28A0092B-C50C-407E-A947-70E740481C1C}">
                          <a14:useLocalDpi xmlns:a14="http://schemas.microsoft.com/office/drawing/2010/main" val="0"/>
                        </a:ext>
                      </a:extLst>
                    </a:blip>
                    <a:stretch>
                      <a:fillRect/>
                    </a:stretch>
                  </pic:blipFill>
                  <pic:spPr>
                    <a:xfrm>
                      <a:off x="0" y="0"/>
                      <a:ext cx="4480560" cy="1866900"/>
                    </a:xfrm>
                    <a:prstGeom prst="rect">
                      <a:avLst/>
                    </a:prstGeom>
                  </pic:spPr>
                </pic:pic>
              </a:graphicData>
            </a:graphic>
          </wp:inline>
        </w:drawing>
      </w:r>
    </w:p>
    <w:p w14:paraId="13912886" w14:textId="47E9E0F1" w:rsidR="0086797A" w:rsidRDefault="0086797A" w:rsidP="005725C6">
      <w:pPr>
        <w:pStyle w:val="NoSpacing"/>
        <w:ind w:left="720"/>
        <w:rPr>
          <w:sz w:val="24"/>
          <w:szCs w:val="24"/>
        </w:rPr>
      </w:pPr>
    </w:p>
    <w:p w14:paraId="4C729C73" w14:textId="72006DC9" w:rsidR="005725C6" w:rsidRPr="005725C6" w:rsidRDefault="005725C6" w:rsidP="005725C6">
      <w:pPr>
        <w:pStyle w:val="NoSpacing"/>
        <w:numPr>
          <w:ilvl w:val="0"/>
          <w:numId w:val="33"/>
        </w:numPr>
        <w:rPr>
          <w:b/>
          <w:bCs/>
          <w:sz w:val="24"/>
          <w:szCs w:val="24"/>
        </w:rPr>
      </w:pPr>
      <w:r w:rsidRPr="00D90BE7">
        <w:rPr>
          <w:b/>
          <w:bCs/>
          <w:sz w:val="24"/>
          <w:szCs w:val="24"/>
        </w:rPr>
        <w:t>Network Cable Name:</w:t>
      </w:r>
      <w:r w:rsidRPr="00AB25BA">
        <w:t xml:space="preserve"> </w:t>
      </w:r>
      <w:r w:rsidRPr="005725C6">
        <w:rPr>
          <w:b/>
          <w:bCs/>
          <w:sz w:val="24"/>
          <w:szCs w:val="24"/>
        </w:rPr>
        <w:t>Twisted Pair Copper</w:t>
      </w:r>
    </w:p>
    <w:p w14:paraId="50485A27" w14:textId="77777777" w:rsidR="005725C6" w:rsidRDefault="005725C6" w:rsidP="005725C6">
      <w:pPr>
        <w:pStyle w:val="NoSpacing"/>
        <w:numPr>
          <w:ilvl w:val="1"/>
          <w:numId w:val="33"/>
        </w:numPr>
        <w:ind w:left="1134"/>
        <w:rPr>
          <w:sz w:val="24"/>
          <w:szCs w:val="24"/>
        </w:rPr>
      </w:pPr>
      <w:r w:rsidRPr="00D90BE7">
        <w:rPr>
          <w:b/>
          <w:bCs/>
          <w:sz w:val="24"/>
          <w:szCs w:val="24"/>
        </w:rPr>
        <w:t>Network Cable Type:</w:t>
      </w:r>
      <w:r>
        <w:rPr>
          <w:sz w:val="24"/>
          <w:szCs w:val="24"/>
        </w:rPr>
        <w:t xml:space="preserve"> Guided </w:t>
      </w:r>
    </w:p>
    <w:p w14:paraId="10CFC64A" w14:textId="14CF4CB3" w:rsidR="005725C6" w:rsidRPr="005725C6" w:rsidRDefault="005725C6" w:rsidP="005725C6">
      <w:pPr>
        <w:pStyle w:val="NoSpacing"/>
        <w:numPr>
          <w:ilvl w:val="1"/>
          <w:numId w:val="33"/>
        </w:numPr>
        <w:rPr>
          <w:rFonts w:ascii="Nunito" w:hAnsi="Nunito"/>
          <w:color w:val="000000"/>
          <w:shd w:val="clear" w:color="auto" w:fill="FFFFFF"/>
        </w:rPr>
      </w:pPr>
      <w:r w:rsidRPr="00D90BE7">
        <w:rPr>
          <w:b/>
          <w:bCs/>
          <w:sz w:val="24"/>
          <w:szCs w:val="24"/>
        </w:rPr>
        <w:t>Description</w:t>
      </w:r>
      <w:r>
        <w:rPr>
          <w:sz w:val="24"/>
          <w:szCs w:val="24"/>
        </w:rPr>
        <w:t>:</w:t>
      </w:r>
      <w:r w:rsidRPr="00AB25BA">
        <w:rPr>
          <w:rFonts w:ascii="Nunito" w:hAnsi="Nunito"/>
          <w:color w:val="000000"/>
          <w:shd w:val="clear" w:color="auto" w:fill="FFFFFF"/>
        </w:rPr>
        <w:t xml:space="preserve"> </w:t>
      </w:r>
      <w:r w:rsidRPr="005725C6">
        <w:rPr>
          <w:rFonts w:ascii="Nunito" w:hAnsi="Nunito"/>
          <w:color w:val="000000"/>
          <w:shd w:val="clear" w:color="auto" w:fill="FFFFFF"/>
        </w:rPr>
        <w:t>It is the most used media across the world. All the local telephone exchanges are made of twisted pair copper. These telephone lines are reused as last mile DSL access links to access the internet from home</w:t>
      </w:r>
      <w:r>
        <w:rPr>
          <w:rFonts w:ascii="Nunito" w:hAnsi="Nunito"/>
          <w:color w:val="000000"/>
          <w:shd w:val="clear" w:color="auto" w:fill="FFFFFF"/>
        </w:rPr>
        <w:t>.</w:t>
      </w:r>
      <w:r w:rsidRPr="005725C6">
        <w:rPr>
          <w:rFonts w:ascii="Nunito" w:hAnsi="Nunito"/>
          <w:color w:val="000000"/>
          <w:shd w:val="clear" w:color="auto" w:fill="FFFFFF"/>
        </w:rPr>
        <w:t xml:space="preserve"> </w:t>
      </w:r>
      <w:r>
        <w:rPr>
          <w:rFonts w:ascii="Nunito" w:hAnsi="Nunito"/>
          <w:color w:val="000000"/>
          <w:shd w:val="clear" w:color="auto" w:fill="FFFFFF"/>
        </w:rPr>
        <w:t>Twisted pair copper wires are also used in Ethernet LAN cables within homes and offices.</w:t>
      </w:r>
      <w:r w:rsidRPr="005725C6">
        <w:rPr>
          <w:rFonts w:ascii="Nunito" w:hAnsi="Nunito"/>
          <w:color w:val="000000"/>
          <w:shd w:val="clear" w:color="auto" w:fill="FFFFFF"/>
        </w:rPr>
        <w:t xml:space="preserve"> </w:t>
      </w:r>
      <w:r>
        <w:rPr>
          <w:rFonts w:ascii="Nunito" w:hAnsi="Nunito"/>
          <w:color w:val="000000"/>
          <w:shd w:val="clear" w:color="auto" w:fill="FFFFFF"/>
        </w:rPr>
        <w:t>It supports low to High Data Rates which is in the order of Gigabytes.</w:t>
      </w:r>
      <w:r w:rsidRPr="005725C6">
        <w:rPr>
          <w:rFonts w:ascii="Nunito" w:hAnsi="Nunito"/>
          <w:color w:val="000000"/>
          <w:shd w:val="clear" w:color="auto" w:fill="FFFFFF"/>
        </w:rPr>
        <w:t xml:space="preserve"> </w:t>
      </w:r>
      <w:r>
        <w:rPr>
          <w:rFonts w:ascii="Nunito" w:hAnsi="Nunito"/>
          <w:color w:val="000000"/>
          <w:shd w:val="clear" w:color="auto" w:fill="FFFFFF"/>
        </w:rPr>
        <w:t>These wires are effective up to a maximum distance of a few kilometres/miles, because the signal strength is lost significantly beyond the distance.</w:t>
      </w:r>
      <w:r w:rsidRPr="005725C6">
        <w:t xml:space="preserve"> </w:t>
      </w:r>
      <w:r w:rsidRPr="005725C6">
        <w:rPr>
          <w:rFonts w:ascii="Nunito" w:hAnsi="Nunito"/>
          <w:color w:val="000000"/>
          <w:shd w:val="clear" w:color="auto" w:fill="FFFFFF"/>
        </w:rPr>
        <w:t xml:space="preserve">Generally, they come in two variants as follows </w:t>
      </w:r>
      <w:r w:rsidRPr="005725C6">
        <w:rPr>
          <w:rFonts w:ascii="Times New Roman" w:hAnsi="Times New Roman" w:cs="Times New Roman"/>
          <w:color w:val="000000"/>
          <w:shd w:val="clear" w:color="auto" w:fill="FFFFFF"/>
        </w:rPr>
        <w:t>−</w:t>
      </w:r>
    </w:p>
    <w:p w14:paraId="0DF6CC71" w14:textId="00260DD1" w:rsidR="005725C6" w:rsidRPr="005725C6" w:rsidRDefault="005725C6" w:rsidP="005725C6">
      <w:pPr>
        <w:pStyle w:val="NoSpacing"/>
        <w:numPr>
          <w:ilvl w:val="1"/>
          <w:numId w:val="33"/>
        </w:numPr>
        <w:rPr>
          <w:rFonts w:ascii="Nunito" w:hAnsi="Nunito"/>
          <w:color w:val="000000"/>
          <w:shd w:val="clear" w:color="auto" w:fill="FFFFFF"/>
        </w:rPr>
      </w:pPr>
      <w:r w:rsidRPr="005725C6">
        <w:rPr>
          <w:rFonts w:ascii="Nunito" w:hAnsi="Nunito"/>
          <w:color w:val="000000"/>
          <w:shd w:val="clear" w:color="auto" w:fill="FFFFFF"/>
        </w:rPr>
        <w:t>UTP (unshielded twisted pair)</w:t>
      </w:r>
      <w:r w:rsidR="008756D0">
        <w:rPr>
          <w:rFonts w:ascii="Nunito" w:hAnsi="Nunito"/>
          <w:color w:val="000000"/>
          <w:shd w:val="clear" w:color="auto" w:fill="FFFFFF"/>
        </w:rPr>
        <w:t>:</w:t>
      </w:r>
      <w:r w:rsidR="008756D0" w:rsidRPr="008756D0">
        <w:t xml:space="preserve"> </w:t>
      </w:r>
      <w:r w:rsidR="008756D0" w:rsidRPr="008756D0">
        <w:rPr>
          <w:rFonts w:ascii="Nunito" w:hAnsi="Nunito"/>
          <w:color w:val="000000"/>
          <w:shd w:val="clear" w:color="auto" w:fill="FFFFFF"/>
        </w:rPr>
        <w:t>The word unshielded in UTP refers to the lack of metallic shielding around the copper wires. By its nature, the twisted-pair design helps minimize electronic interference by providing balanced signal transmission, making a physical shield unnecessary.</w:t>
      </w:r>
      <w:r w:rsidR="008756D0" w:rsidRPr="008756D0">
        <w:t xml:space="preserve"> </w:t>
      </w:r>
      <w:r w:rsidR="008756D0" w:rsidRPr="008756D0">
        <w:rPr>
          <w:rFonts w:ascii="Nunito" w:hAnsi="Nunito"/>
          <w:color w:val="000000"/>
          <w:shd w:val="clear" w:color="auto" w:fill="FFFFFF"/>
        </w:rPr>
        <w:t>Unshielded twisted pair(UTP) is commonly used in home access.</w:t>
      </w:r>
    </w:p>
    <w:p w14:paraId="500DD06F" w14:textId="25807570" w:rsidR="005725C6" w:rsidRPr="005725C6" w:rsidRDefault="005725C6" w:rsidP="005725C6">
      <w:pPr>
        <w:pStyle w:val="NoSpacing"/>
        <w:numPr>
          <w:ilvl w:val="1"/>
          <w:numId w:val="33"/>
        </w:numPr>
        <w:rPr>
          <w:rFonts w:ascii="Nunito" w:hAnsi="Nunito"/>
          <w:color w:val="000000"/>
          <w:shd w:val="clear" w:color="auto" w:fill="FFFFFF"/>
        </w:rPr>
      </w:pPr>
      <w:r w:rsidRPr="005725C6">
        <w:rPr>
          <w:rFonts w:ascii="Nunito" w:hAnsi="Nunito"/>
          <w:color w:val="000000"/>
          <w:shd w:val="clear" w:color="auto" w:fill="FFFFFF"/>
        </w:rPr>
        <w:lastRenderedPageBreak/>
        <w:t>STP (shielded twisted pair)</w:t>
      </w:r>
      <w:r w:rsidR="008756D0">
        <w:rPr>
          <w:rFonts w:ascii="Nunito" w:hAnsi="Nunito"/>
          <w:color w:val="000000"/>
          <w:shd w:val="clear" w:color="auto" w:fill="FFFFFF"/>
        </w:rPr>
        <w:t>:</w:t>
      </w:r>
      <w:r w:rsidR="008756D0" w:rsidRPr="008756D0">
        <w:t xml:space="preserve"> </w:t>
      </w:r>
      <w:r w:rsidR="008756D0" w:rsidRPr="008756D0">
        <w:rPr>
          <w:rFonts w:ascii="Nunito" w:hAnsi="Nunito"/>
          <w:color w:val="000000"/>
          <w:shd w:val="clear" w:color="auto" w:fill="FFFFFF"/>
        </w:rPr>
        <w:t>Shielded twisted pair (STP) is a special kind of copper telephone and local area network (LAN) wiring used in some business installations. It adds an outer covering or shield that functions as a ground to ordinary twisted pair wiring.</w:t>
      </w:r>
    </w:p>
    <w:p w14:paraId="02B757A6" w14:textId="0759398D" w:rsidR="005725C6" w:rsidRDefault="005725C6" w:rsidP="005725C6">
      <w:pPr>
        <w:pStyle w:val="NoSpacing"/>
        <w:numPr>
          <w:ilvl w:val="1"/>
          <w:numId w:val="33"/>
        </w:numPr>
        <w:rPr>
          <w:rFonts w:ascii="Nunito" w:hAnsi="Nunito"/>
          <w:color w:val="000000"/>
          <w:shd w:val="clear" w:color="auto" w:fill="FFFFFF"/>
        </w:rPr>
      </w:pPr>
      <w:r w:rsidRPr="005725C6">
        <w:rPr>
          <w:rFonts w:ascii="Nunito" w:hAnsi="Nunito"/>
          <w:color w:val="000000"/>
          <w:shd w:val="clear" w:color="auto" w:fill="FFFFFF"/>
        </w:rPr>
        <w:t>For every variant, there are multiple sub-variants, based on the thickness of the material (like UTP-3, UTP-5, UTP-7 etc.)</w:t>
      </w:r>
    </w:p>
    <w:p w14:paraId="27069BC6" w14:textId="77777777" w:rsidR="005725C6" w:rsidRDefault="005725C6" w:rsidP="005725C6">
      <w:pPr>
        <w:pStyle w:val="NoSpacing"/>
        <w:rPr>
          <w:rFonts w:ascii="Nunito" w:hAnsi="Nunito"/>
          <w:color w:val="000000"/>
          <w:shd w:val="clear" w:color="auto" w:fill="FFFFFF"/>
        </w:rPr>
      </w:pPr>
    </w:p>
    <w:p w14:paraId="3E8714B3" w14:textId="77777777" w:rsidR="005725C6" w:rsidRDefault="005725C6" w:rsidP="005725C6">
      <w:pPr>
        <w:pStyle w:val="NoSpacing"/>
        <w:rPr>
          <w:rFonts w:ascii="Nunito" w:hAnsi="Nunito"/>
          <w:color w:val="000000"/>
          <w:shd w:val="clear" w:color="auto" w:fill="FFFFFF"/>
        </w:rPr>
      </w:pPr>
    </w:p>
    <w:p w14:paraId="172F2623" w14:textId="77777777" w:rsidR="005725C6" w:rsidRDefault="005725C6" w:rsidP="005725C6">
      <w:pPr>
        <w:pStyle w:val="NoSpacing"/>
        <w:rPr>
          <w:rFonts w:ascii="Nunito" w:hAnsi="Nunito"/>
          <w:color w:val="000000"/>
          <w:shd w:val="clear" w:color="auto" w:fill="FFFFFF"/>
        </w:rPr>
      </w:pPr>
    </w:p>
    <w:p w14:paraId="79F94E0D" w14:textId="77777777" w:rsidR="005725C6" w:rsidRPr="005725C6" w:rsidRDefault="005725C6" w:rsidP="005725C6">
      <w:pPr>
        <w:pStyle w:val="NoSpacing"/>
        <w:rPr>
          <w:rFonts w:ascii="Nunito" w:hAnsi="Nunito"/>
          <w:color w:val="000000"/>
          <w:shd w:val="clear" w:color="auto" w:fill="FFFFFF"/>
        </w:rPr>
      </w:pPr>
    </w:p>
    <w:p w14:paraId="10516AE5" w14:textId="77777777" w:rsidR="005725C6" w:rsidRDefault="005725C6" w:rsidP="005725C6">
      <w:pPr>
        <w:pStyle w:val="NoSpacing"/>
        <w:numPr>
          <w:ilvl w:val="1"/>
          <w:numId w:val="33"/>
        </w:numPr>
        <w:ind w:left="1134"/>
        <w:rPr>
          <w:sz w:val="24"/>
          <w:szCs w:val="24"/>
        </w:rPr>
      </w:pPr>
      <w:r>
        <w:rPr>
          <w:b/>
          <w:bCs/>
          <w:sz w:val="24"/>
          <w:szCs w:val="24"/>
        </w:rPr>
        <w:t>Diagram</w:t>
      </w:r>
      <w:r w:rsidRPr="00D90BE7">
        <w:rPr>
          <w:sz w:val="24"/>
          <w:szCs w:val="24"/>
        </w:rPr>
        <w:t>:</w:t>
      </w:r>
    </w:p>
    <w:p w14:paraId="70C34C7C" w14:textId="163871F3" w:rsidR="005725C6" w:rsidRDefault="005725C6" w:rsidP="005725C6">
      <w:pPr>
        <w:pStyle w:val="NoSpacing"/>
        <w:ind w:left="1134"/>
        <w:rPr>
          <w:sz w:val="24"/>
          <w:szCs w:val="24"/>
        </w:rPr>
      </w:pPr>
      <w:r>
        <w:rPr>
          <w:sz w:val="24"/>
          <w:szCs w:val="24"/>
        </w:rPr>
        <w:t xml:space="preserve">   </w:t>
      </w:r>
    </w:p>
    <w:p w14:paraId="18864454" w14:textId="6F659E2A" w:rsidR="005725C6" w:rsidRDefault="005725C6" w:rsidP="005725C6">
      <w:pPr>
        <w:pStyle w:val="NoSpacing"/>
        <w:ind w:left="720"/>
        <w:rPr>
          <w:b/>
          <w:bCs/>
          <w:sz w:val="24"/>
          <w:szCs w:val="24"/>
        </w:rPr>
      </w:pPr>
      <w:r>
        <w:rPr>
          <w:b/>
          <w:bCs/>
          <w:sz w:val="24"/>
          <w:szCs w:val="24"/>
        </w:rPr>
        <w:t xml:space="preserve">           </w:t>
      </w:r>
      <w:r w:rsidR="00FE117E">
        <w:rPr>
          <w:b/>
          <w:bCs/>
          <w:noProof/>
          <w:sz w:val="24"/>
          <w:szCs w:val="24"/>
        </w:rPr>
        <w:drawing>
          <wp:inline distT="0" distB="0" distL="0" distR="0" wp14:anchorId="2871912B" wp14:editId="1558559D">
            <wp:extent cx="5978170" cy="2659380"/>
            <wp:effectExtent l="0" t="0" r="3810" b="7620"/>
            <wp:docPr id="255945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45141" name="Picture 255945141"/>
                    <pic:cNvPicPr/>
                  </pic:nvPicPr>
                  <pic:blipFill>
                    <a:blip r:embed="rId10">
                      <a:extLst>
                        <a:ext uri="{28A0092B-C50C-407E-A947-70E740481C1C}">
                          <a14:useLocalDpi xmlns:a14="http://schemas.microsoft.com/office/drawing/2010/main" val="0"/>
                        </a:ext>
                      </a:extLst>
                    </a:blip>
                    <a:stretch>
                      <a:fillRect/>
                    </a:stretch>
                  </pic:blipFill>
                  <pic:spPr>
                    <a:xfrm>
                      <a:off x="0" y="0"/>
                      <a:ext cx="5997629" cy="2668036"/>
                    </a:xfrm>
                    <a:prstGeom prst="rect">
                      <a:avLst/>
                    </a:prstGeom>
                  </pic:spPr>
                </pic:pic>
              </a:graphicData>
            </a:graphic>
          </wp:inline>
        </w:drawing>
      </w:r>
    </w:p>
    <w:p w14:paraId="2E1AAF9F" w14:textId="77777777" w:rsidR="005725C6" w:rsidRDefault="005725C6" w:rsidP="005725C6">
      <w:pPr>
        <w:pStyle w:val="NoSpacing"/>
        <w:ind w:left="720"/>
        <w:rPr>
          <w:sz w:val="24"/>
          <w:szCs w:val="24"/>
        </w:rPr>
      </w:pPr>
    </w:p>
    <w:p w14:paraId="1E130ECE" w14:textId="2E2B858C" w:rsidR="005725C6" w:rsidRDefault="005725C6" w:rsidP="005725C6">
      <w:pPr>
        <w:pStyle w:val="NoSpacing"/>
        <w:numPr>
          <w:ilvl w:val="0"/>
          <w:numId w:val="33"/>
        </w:numPr>
        <w:rPr>
          <w:b/>
          <w:bCs/>
          <w:sz w:val="24"/>
          <w:szCs w:val="24"/>
        </w:rPr>
      </w:pPr>
      <w:r w:rsidRPr="00D90BE7">
        <w:rPr>
          <w:b/>
          <w:bCs/>
          <w:sz w:val="24"/>
          <w:szCs w:val="24"/>
        </w:rPr>
        <w:t>Network Cable Name:</w:t>
      </w:r>
      <w:r w:rsidRPr="005725C6">
        <w:rPr>
          <w:b/>
          <w:bCs/>
        </w:rPr>
        <w:t xml:space="preserve"> </w:t>
      </w:r>
      <w:r w:rsidRPr="005725C6">
        <w:rPr>
          <w:b/>
          <w:bCs/>
          <w:sz w:val="24"/>
          <w:szCs w:val="24"/>
        </w:rPr>
        <w:t>Fiber Optic Cables</w:t>
      </w:r>
    </w:p>
    <w:p w14:paraId="3AD90592" w14:textId="09878871" w:rsidR="005725C6" w:rsidRDefault="005725C6" w:rsidP="005725C6">
      <w:pPr>
        <w:pStyle w:val="NoSpacing"/>
        <w:numPr>
          <w:ilvl w:val="1"/>
          <w:numId w:val="33"/>
        </w:numPr>
        <w:ind w:left="1134"/>
        <w:rPr>
          <w:sz w:val="24"/>
          <w:szCs w:val="24"/>
        </w:rPr>
      </w:pPr>
      <w:r w:rsidRPr="00D90BE7">
        <w:rPr>
          <w:b/>
          <w:bCs/>
          <w:sz w:val="24"/>
          <w:szCs w:val="24"/>
        </w:rPr>
        <w:t>Network Cable Type:</w:t>
      </w:r>
      <w:r>
        <w:rPr>
          <w:sz w:val="24"/>
          <w:szCs w:val="24"/>
        </w:rPr>
        <w:t xml:space="preserve"> Guided </w:t>
      </w:r>
    </w:p>
    <w:p w14:paraId="0B2D8124" w14:textId="658E7674" w:rsidR="00737A0B" w:rsidRPr="00737A0B" w:rsidRDefault="00737A0B" w:rsidP="00737A0B">
      <w:pPr>
        <w:pStyle w:val="NoSpacing"/>
        <w:numPr>
          <w:ilvl w:val="1"/>
          <w:numId w:val="33"/>
        </w:numPr>
        <w:ind w:left="1134"/>
        <w:rPr>
          <w:sz w:val="24"/>
          <w:szCs w:val="24"/>
        </w:rPr>
      </w:pPr>
      <w:r w:rsidRPr="00D90BE7">
        <w:rPr>
          <w:b/>
          <w:bCs/>
          <w:sz w:val="24"/>
          <w:szCs w:val="24"/>
        </w:rPr>
        <w:t>Description</w:t>
      </w:r>
      <w:r>
        <w:rPr>
          <w:b/>
          <w:bCs/>
          <w:sz w:val="24"/>
          <w:szCs w:val="24"/>
        </w:rPr>
        <w:t>:</w:t>
      </w:r>
      <w:r w:rsidRPr="00737A0B">
        <w:rPr>
          <w:rFonts w:ascii="Nunito" w:hAnsi="Nunito"/>
          <w:color w:val="000000"/>
          <w:shd w:val="clear" w:color="auto" w:fill="FFFFFF"/>
        </w:rPr>
        <w:t xml:space="preserve"> </w:t>
      </w:r>
      <w:r>
        <w:rPr>
          <w:rFonts w:ascii="Nunito" w:hAnsi="Nunito"/>
          <w:color w:val="000000"/>
          <w:shd w:val="clear" w:color="auto" w:fill="FFFFFF"/>
        </w:rPr>
        <w:t>In fiber optic cable the information is transmitted by propagation of optical signals (light) through fiber optic cables and not through the electrical/electromagnetic signals. Because of this, the fiber optics communication supports longer distances as there is no electrical interference.</w:t>
      </w:r>
      <w:r w:rsidRPr="00737A0B">
        <w:rPr>
          <w:rFonts w:ascii="Nunito" w:hAnsi="Nunito"/>
          <w:color w:val="000000"/>
          <w:shd w:val="clear" w:color="auto" w:fill="FFFFFF"/>
        </w:rPr>
        <w:t xml:space="preserve"> </w:t>
      </w:r>
      <w:r>
        <w:rPr>
          <w:rFonts w:ascii="Nunito" w:hAnsi="Nunito"/>
          <w:color w:val="000000"/>
          <w:shd w:val="clear" w:color="auto" w:fill="FFFFFF"/>
        </w:rPr>
        <w:t>The fiber optic cables are made of very thin strands of glass (silica). It supports high data rates.</w:t>
      </w:r>
      <w:r w:rsidRPr="00737A0B">
        <w:rPr>
          <w:rFonts w:ascii="Nunito" w:hAnsi="Nunito"/>
          <w:color w:val="000000"/>
          <w:shd w:val="clear" w:color="auto" w:fill="FFFFFF"/>
        </w:rPr>
        <w:t xml:space="preserve"> </w:t>
      </w:r>
      <w:r>
        <w:rPr>
          <w:rFonts w:ascii="Nunito" w:hAnsi="Nunito"/>
          <w:color w:val="000000"/>
          <w:shd w:val="clear" w:color="auto" w:fill="FFFFFF"/>
        </w:rPr>
        <w:t> It is used for accessing the internet from home through FTTH (Fiber-To-The-Home) lines.</w:t>
      </w:r>
    </w:p>
    <w:p w14:paraId="1167F00C" w14:textId="4C00FE4F" w:rsidR="00737A0B" w:rsidRDefault="00737A0B" w:rsidP="00737A0B">
      <w:pPr>
        <w:pStyle w:val="NoSpacing"/>
        <w:numPr>
          <w:ilvl w:val="1"/>
          <w:numId w:val="33"/>
        </w:numPr>
        <w:ind w:left="1134"/>
        <w:rPr>
          <w:sz w:val="24"/>
          <w:szCs w:val="24"/>
        </w:rPr>
      </w:pPr>
      <w:r>
        <w:rPr>
          <w:rFonts w:ascii="Nunito" w:hAnsi="Nunito"/>
          <w:color w:val="000000"/>
          <w:shd w:val="clear" w:color="auto" w:fill="FFFFFF"/>
        </w:rPr>
        <w:t xml:space="preserve">Examples </w:t>
      </w:r>
      <w:r>
        <w:rPr>
          <w:rFonts w:ascii="Times New Roman" w:hAnsi="Times New Roman" w:cs="Times New Roman"/>
          <w:color w:val="000000"/>
          <w:shd w:val="clear" w:color="auto" w:fill="FFFFFF"/>
        </w:rPr>
        <w:t>−</w:t>
      </w:r>
      <w:r>
        <w:rPr>
          <w:rFonts w:ascii="Nunito" w:hAnsi="Nunito"/>
          <w:color w:val="000000"/>
          <w:shd w:val="clear" w:color="auto" w:fill="FFFFFF"/>
        </w:rPr>
        <w:t xml:space="preserve"> OC-48, OC-192, FTTC, HFC.</w:t>
      </w:r>
    </w:p>
    <w:p w14:paraId="58E278E4" w14:textId="1DA62D88" w:rsidR="00737A0B" w:rsidRDefault="00737A0B" w:rsidP="00737A0B">
      <w:pPr>
        <w:pStyle w:val="NoSpacing"/>
        <w:numPr>
          <w:ilvl w:val="1"/>
          <w:numId w:val="33"/>
        </w:numPr>
        <w:ind w:left="1134"/>
        <w:rPr>
          <w:sz w:val="24"/>
          <w:szCs w:val="24"/>
        </w:rPr>
      </w:pPr>
      <w:r>
        <w:rPr>
          <w:b/>
          <w:bCs/>
          <w:sz w:val="24"/>
          <w:szCs w:val="24"/>
        </w:rPr>
        <w:t>Diagram</w:t>
      </w:r>
      <w:r w:rsidRPr="00D90BE7">
        <w:rPr>
          <w:sz w:val="24"/>
          <w:szCs w:val="24"/>
        </w:rPr>
        <w:t>:</w:t>
      </w:r>
    </w:p>
    <w:p w14:paraId="6269D5C1" w14:textId="77777777" w:rsidR="00737A0B" w:rsidRDefault="00737A0B" w:rsidP="00737A0B">
      <w:pPr>
        <w:pStyle w:val="NoSpacing"/>
        <w:ind w:left="1134"/>
        <w:rPr>
          <w:sz w:val="24"/>
          <w:szCs w:val="24"/>
        </w:rPr>
      </w:pPr>
    </w:p>
    <w:p w14:paraId="0C0E6D0B" w14:textId="7FE99B80" w:rsidR="00737A0B" w:rsidRDefault="00737A0B" w:rsidP="00737A0B">
      <w:pPr>
        <w:pStyle w:val="NoSpacing"/>
        <w:ind w:left="1134"/>
        <w:rPr>
          <w:sz w:val="24"/>
          <w:szCs w:val="24"/>
        </w:rPr>
      </w:pPr>
      <w:r>
        <w:rPr>
          <w:b/>
          <w:bCs/>
          <w:sz w:val="24"/>
          <w:szCs w:val="24"/>
        </w:rPr>
        <w:lastRenderedPageBreak/>
        <w:t xml:space="preserve"> </w:t>
      </w:r>
      <w:r w:rsidR="00FE117E">
        <w:rPr>
          <w:noProof/>
          <w:sz w:val="24"/>
          <w:szCs w:val="24"/>
        </w:rPr>
        <w:drawing>
          <wp:inline distT="0" distB="0" distL="0" distR="0" wp14:anchorId="3FFF7755" wp14:editId="6BCB4616">
            <wp:extent cx="4411980" cy="2481739"/>
            <wp:effectExtent l="0" t="0" r="7620" b="0"/>
            <wp:docPr id="557308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08193" name="Picture 557308193"/>
                    <pic:cNvPicPr/>
                  </pic:nvPicPr>
                  <pic:blipFill>
                    <a:blip r:embed="rId11">
                      <a:extLst>
                        <a:ext uri="{28A0092B-C50C-407E-A947-70E740481C1C}">
                          <a14:useLocalDpi xmlns:a14="http://schemas.microsoft.com/office/drawing/2010/main" val="0"/>
                        </a:ext>
                      </a:extLst>
                    </a:blip>
                    <a:stretch>
                      <a:fillRect/>
                    </a:stretch>
                  </pic:blipFill>
                  <pic:spPr>
                    <a:xfrm>
                      <a:off x="0" y="0"/>
                      <a:ext cx="4419716" cy="2486090"/>
                    </a:xfrm>
                    <a:prstGeom prst="rect">
                      <a:avLst/>
                    </a:prstGeom>
                  </pic:spPr>
                </pic:pic>
              </a:graphicData>
            </a:graphic>
          </wp:inline>
        </w:drawing>
      </w:r>
    </w:p>
    <w:p w14:paraId="6B588348" w14:textId="77777777" w:rsidR="00737A0B" w:rsidRPr="00737A0B" w:rsidRDefault="00737A0B" w:rsidP="00737A0B">
      <w:pPr>
        <w:pStyle w:val="NoSpacing"/>
        <w:ind w:left="1800"/>
        <w:rPr>
          <w:b/>
          <w:bCs/>
          <w:sz w:val="24"/>
          <w:szCs w:val="24"/>
        </w:rPr>
      </w:pPr>
    </w:p>
    <w:p w14:paraId="33519383" w14:textId="77777777" w:rsidR="005725C6" w:rsidRPr="005725C6" w:rsidRDefault="005725C6" w:rsidP="005725C6">
      <w:pPr>
        <w:pStyle w:val="NoSpacing"/>
        <w:ind w:left="720"/>
        <w:rPr>
          <w:b/>
          <w:bCs/>
          <w:sz w:val="24"/>
          <w:szCs w:val="24"/>
        </w:rPr>
      </w:pPr>
    </w:p>
    <w:p w14:paraId="5C96904B" w14:textId="18A21BD9" w:rsidR="005725C6" w:rsidRDefault="005725C6" w:rsidP="005725C6">
      <w:pPr>
        <w:pStyle w:val="NoSpacing"/>
        <w:ind w:left="720"/>
        <w:rPr>
          <w:sz w:val="24"/>
          <w:szCs w:val="24"/>
        </w:rPr>
      </w:pPr>
    </w:p>
    <w:p w14:paraId="21B1868F" w14:textId="465F2388" w:rsidR="00D61EFF" w:rsidRDefault="00D61EFF" w:rsidP="00D61EFF">
      <w:pPr>
        <w:pStyle w:val="NoSpacing"/>
        <w:numPr>
          <w:ilvl w:val="0"/>
          <w:numId w:val="33"/>
        </w:numPr>
        <w:rPr>
          <w:b/>
          <w:bCs/>
          <w:sz w:val="24"/>
          <w:szCs w:val="24"/>
        </w:rPr>
      </w:pPr>
      <w:r w:rsidRPr="00D90BE7">
        <w:rPr>
          <w:b/>
          <w:bCs/>
          <w:sz w:val="24"/>
          <w:szCs w:val="24"/>
        </w:rPr>
        <w:t>Network Cable Name:</w:t>
      </w:r>
      <w:r w:rsidRPr="005725C6">
        <w:rPr>
          <w:b/>
          <w:bCs/>
        </w:rPr>
        <w:t xml:space="preserve"> </w:t>
      </w:r>
      <w:r w:rsidRPr="00D61EFF">
        <w:rPr>
          <w:b/>
          <w:bCs/>
          <w:sz w:val="24"/>
          <w:szCs w:val="24"/>
        </w:rPr>
        <w:t>Microwaves</w:t>
      </w:r>
    </w:p>
    <w:p w14:paraId="00610D18" w14:textId="6AE11DFB" w:rsidR="00D61EFF" w:rsidRDefault="00D61EFF" w:rsidP="00D61EFF">
      <w:pPr>
        <w:pStyle w:val="NoSpacing"/>
        <w:numPr>
          <w:ilvl w:val="1"/>
          <w:numId w:val="33"/>
        </w:numPr>
        <w:ind w:left="1134"/>
        <w:rPr>
          <w:sz w:val="24"/>
          <w:szCs w:val="24"/>
        </w:rPr>
      </w:pPr>
      <w:r w:rsidRPr="00D90BE7">
        <w:rPr>
          <w:b/>
          <w:bCs/>
          <w:sz w:val="24"/>
          <w:szCs w:val="24"/>
        </w:rPr>
        <w:t>Network Cable Type:</w:t>
      </w:r>
      <w:r>
        <w:rPr>
          <w:sz w:val="24"/>
          <w:szCs w:val="24"/>
        </w:rPr>
        <w:t xml:space="preserve"> Unguided </w:t>
      </w:r>
    </w:p>
    <w:p w14:paraId="025EB1F8" w14:textId="6EB18982" w:rsidR="00D61EFF" w:rsidRDefault="00D61EFF" w:rsidP="00D61EFF">
      <w:pPr>
        <w:pStyle w:val="NoSpacing"/>
        <w:numPr>
          <w:ilvl w:val="1"/>
          <w:numId w:val="33"/>
        </w:numPr>
        <w:ind w:left="1134"/>
        <w:rPr>
          <w:sz w:val="24"/>
          <w:szCs w:val="24"/>
        </w:rPr>
      </w:pPr>
      <w:r w:rsidRPr="00D90BE7">
        <w:rPr>
          <w:b/>
          <w:bCs/>
          <w:sz w:val="24"/>
          <w:szCs w:val="24"/>
        </w:rPr>
        <w:t>Description</w:t>
      </w:r>
      <w:r>
        <w:rPr>
          <w:b/>
          <w:bCs/>
          <w:sz w:val="24"/>
          <w:szCs w:val="24"/>
        </w:rPr>
        <w:t>:</w:t>
      </w:r>
      <w:r w:rsidRPr="00737A0B">
        <w:rPr>
          <w:rFonts w:ascii="Nunito" w:hAnsi="Nunito"/>
          <w:color w:val="000000"/>
          <w:shd w:val="clear" w:color="auto" w:fill="FFFFFF"/>
        </w:rPr>
        <w:t xml:space="preserve"> </w:t>
      </w:r>
      <w:r>
        <w:rPr>
          <w:rFonts w:ascii="Nunito" w:hAnsi="Nunito"/>
          <w:color w:val="000000"/>
          <w:shd w:val="clear" w:color="auto" w:fill="FFFFFF"/>
        </w:rPr>
        <w:t>Microwaves travel in straight lines and therefore the narrow focus concentrates all the energy into a beam.</w:t>
      </w:r>
      <w:r w:rsidRPr="00D61EFF">
        <w:rPr>
          <w:rFonts w:ascii="Nunito" w:hAnsi="Nunito"/>
          <w:color w:val="000000"/>
          <w:shd w:val="clear" w:color="auto" w:fill="FFFFFF"/>
        </w:rPr>
        <w:t xml:space="preserve"> </w:t>
      </w:r>
      <w:r>
        <w:rPr>
          <w:rFonts w:ascii="Nunito" w:hAnsi="Nunito"/>
          <w:color w:val="000000"/>
          <w:shd w:val="clear" w:color="auto" w:fill="FFFFFF"/>
        </w:rPr>
        <w:t> In microwaves periodic repeaters are necessary for long distances and for transmitting and receiving antennas are aligned accurately.</w:t>
      </w:r>
      <w:r w:rsidRPr="00D61EFF">
        <w:rPr>
          <w:rFonts w:ascii="Nunito" w:hAnsi="Nunito"/>
          <w:color w:val="000000"/>
          <w:shd w:val="clear" w:color="auto" w:fill="FFFFFF"/>
        </w:rPr>
        <w:t xml:space="preserve"> </w:t>
      </w:r>
      <w:r>
        <w:rPr>
          <w:rFonts w:ascii="Nunito" w:hAnsi="Nunito"/>
          <w:color w:val="000000"/>
          <w:shd w:val="clear" w:color="auto" w:fill="FFFFFF"/>
        </w:rPr>
        <w:t xml:space="preserve">Example </w:t>
      </w:r>
      <w:r>
        <w:rPr>
          <w:rFonts w:ascii="Times New Roman" w:hAnsi="Times New Roman" w:cs="Times New Roman"/>
          <w:color w:val="000000"/>
          <w:shd w:val="clear" w:color="auto" w:fill="FFFFFF"/>
        </w:rPr>
        <w:t>−</w:t>
      </w:r>
      <w:r>
        <w:rPr>
          <w:rFonts w:ascii="Nunito" w:hAnsi="Nunito"/>
          <w:color w:val="000000"/>
          <w:shd w:val="clear" w:color="auto" w:fill="FFFFFF"/>
        </w:rPr>
        <w:t xml:space="preserve"> Bluetooth technology.</w:t>
      </w:r>
    </w:p>
    <w:p w14:paraId="05DE2AF3" w14:textId="77777777" w:rsidR="00D61EFF" w:rsidRDefault="00D61EFF" w:rsidP="00D61EFF">
      <w:pPr>
        <w:pStyle w:val="NoSpacing"/>
        <w:numPr>
          <w:ilvl w:val="1"/>
          <w:numId w:val="33"/>
        </w:numPr>
        <w:ind w:left="1134"/>
        <w:rPr>
          <w:sz w:val="24"/>
          <w:szCs w:val="24"/>
        </w:rPr>
      </w:pPr>
      <w:r>
        <w:rPr>
          <w:b/>
          <w:bCs/>
          <w:sz w:val="24"/>
          <w:szCs w:val="24"/>
        </w:rPr>
        <w:t>Diagram</w:t>
      </w:r>
      <w:r w:rsidRPr="00D90BE7">
        <w:rPr>
          <w:sz w:val="24"/>
          <w:szCs w:val="24"/>
        </w:rPr>
        <w:t>:</w:t>
      </w:r>
    </w:p>
    <w:p w14:paraId="31624303" w14:textId="38A3F332" w:rsidR="00D61EFF" w:rsidRDefault="008633F0" w:rsidP="008633F0">
      <w:pPr>
        <w:pStyle w:val="NoSpacing"/>
        <w:ind w:left="774"/>
        <w:rPr>
          <w:sz w:val="24"/>
          <w:szCs w:val="24"/>
        </w:rPr>
      </w:pPr>
      <w:r>
        <w:rPr>
          <w:sz w:val="24"/>
          <w:szCs w:val="24"/>
        </w:rPr>
        <w:t xml:space="preserve">       </w:t>
      </w:r>
      <w:r w:rsidR="00FE117E">
        <w:rPr>
          <w:noProof/>
          <w:sz w:val="24"/>
          <w:szCs w:val="24"/>
        </w:rPr>
        <w:drawing>
          <wp:inline distT="0" distB="0" distL="0" distR="0" wp14:anchorId="04B5860E" wp14:editId="53F96411">
            <wp:extent cx="4762500" cy="2838450"/>
            <wp:effectExtent l="0" t="0" r="0" b="0"/>
            <wp:docPr id="878097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97937" name="Picture 878097937"/>
                    <pic:cNvPicPr/>
                  </pic:nvPicPr>
                  <pic:blipFill>
                    <a:blip r:embed="rId12">
                      <a:extLst>
                        <a:ext uri="{28A0092B-C50C-407E-A947-70E740481C1C}">
                          <a14:useLocalDpi xmlns:a14="http://schemas.microsoft.com/office/drawing/2010/main" val="0"/>
                        </a:ext>
                      </a:extLst>
                    </a:blip>
                    <a:stretch>
                      <a:fillRect/>
                    </a:stretch>
                  </pic:blipFill>
                  <pic:spPr>
                    <a:xfrm>
                      <a:off x="0" y="0"/>
                      <a:ext cx="4762500" cy="2838450"/>
                    </a:xfrm>
                    <a:prstGeom prst="rect">
                      <a:avLst/>
                    </a:prstGeom>
                  </pic:spPr>
                </pic:pic>
              </a:graphicData>
            </a:graphic>
          </wp:inline>
        </w:drawing>
      </w:r>
    </w:p>
    <w:p w14:paraId="189637BC" w14:textId="52DE09F2" w:rsidR="008633F0" w:rsidRDefault="008633F0" w:rsidP="008633F0">
      <w:pPr>
        <w:pStyle w:val="NoSpacing"/>
        <w:numPr>
          <w:ilvl w:val="0"/>
          <w:numId w:val="33"/>
        </w:numPr>
        <w:rPr>
          <w:b/>
          <w:bCs/>
          <w:sz w:val="24"/>
          <w:szCs w:val="24"/>
        </w:rPr>
      </w:pPr>
      <w:r w:rsidRPr="00D90BE7">
        <w:rPr>
          <w:b/>
          <w:bCs/>
          <w:sz w:val="24"/>
          <w:szCs w:val="24"/>
        </w:rPr>
        <w:t>Network Cable Name:</w:t>
      </w:r>
      <w:r w:rsidRPr="005725C6">
        <w:rPr>
          <w:b/>
          <w:bCs/>
        </w:rPr>
        <w:t xml:space="preserve"> </w:t>
      </w:r>
      <w:r w:rsidRPr="008633F0">
        <w:rPr>
          <w:b/>
          <w:bCs/>
          <w:sz w:val="24"/>
          <w:szCs w:val="24"/>
        </w:rPr>
        <w:t>Satellite</w:t>
      </w:r>
    </w:p>
    <w:p w14:paraId="61DD51BC" w14:textId="656E73C4" w:rsidR="008633F0" w:rsidRDefault="008633F0" w:rsidP="008633F0">
      <w:pPr>
        <w:pStyle w:val="NoSpacing"/>
        <w:numPr>
          <w:ilvl w:val="1"/>
          <w:numId w:val="33"/>
        </w:numPr>
        <w:ind w:left="1134"/>
        <w:rPr>
          <w:sz w:val="24"/>
          <w:szCs w:val="24"/>
        </w:rPr>
      </w:pPr>
      <w:r w:rsidRPr="00D90BE7">
        <w:rPr>
          <w:b/>
          <w:bCs/>
          <w:sz w:val="24"/>
          <w:szCs w:val="24"/>
        </w:rPr>
        <w:t>Network Cable Type:</w:t>
      </w:r>
      <w:r>
        <w:rPr>
          <w:sz w:val="24"/>
          <w:szCs w:val="24"/>
        </w:rPr>
        <w:t xml:space="preserve"> Unguided </w:t>
      </w:r>
    </w:p>
    <w:p w14:paraId="3DB351C1" w14:textId="66333441" w:rsidR="008633F0" w:rsidRPr="008633F0" w:rsidRDefault="008633F0" w:rsidP="008633F0">
      <w:pPr>
        <w:pStyle w:val="NoSpacing"/>
        <w:numPr>
          <w:ilvl w:val="1"/>
          <w:numId w:val="33"/>
        </w:numPr>
        <w:ind w:left="1134"/>
        <w:rPr>
          <w:sz w:val="24"/>
          <w:szCs w:val="24"/>
        </w:rPr>
      </w:pPr>
      <w:r w:rsidRPr="00D90BE7">
        <w:rPr>
          <w:b/>
          <w:bCs/>
          <w:sz w:val="24"/>
          <w:szCs w:val="24"/>
        </w:rPr>
        <w:t>Description</w:t>
      </w:r>
      <w:r>
        <w:rPr>
          <w:b/>
          <w:bCs/>
          <w:sz w:val="24"/>
          <w:szCs w:val="24"/>
        </w:rPr>
        <w:t>:</w:t>
      </w:r>
      <w:r w:rsidRPr="008633F0">
        <w:rPr>
          <w:rFonts w:ascii="Nunito" w:hAnsi="Nunito"/>
          <w:color w:val="000000"/>
          <w:shd w:val="clear" w:color="auto" w:fill="FFFFFF"/>
        </w:rPr>
        <w:t xml:space="preserve"> It is a data communications network facilitated by one or more communication satellites on Earth's orbit.</w:t>
      </w:r>
      <w:r w:rsidR="008756D0">
        <w:rPr>
          <w:rFonts w:ascii="Nunito" w:hAnsi="Nunito"/>
          <w:color w:val="000000"/>
          <w:shd w:val="clear" w:color="auto" w:fill="FFFFFF"/>
        </w:rPr>
        <w:t xml:space="preserve"> </w:t>
      </w:r>
      <w:r>
        <w:rPr>
          <w:rFonts w:ascii="Nunito" w:hAnsi="Nunito"/>
          <w:color w:val="000000"/>
          <w:shd w:val="clear" w:color="auto" w:fill="FFFFFF"/>
        </w:rPr>
        <w:t>use microwave radio to protect from the atmosphere and act as a microwave relay station.</w:t>
      </w:r>
      <w:r w:rsidRPr="008633F0">
        <w:rPr>
          <w:rFonts w:ascii="Nunito" w:hAnsi="Nunito"/>
          <w:color w:val="000000"/>
          <w:shd w:val="clear" w:color="auto" w:fill="FFFFFF"/>
        </w:rPr>
        <w:t xml:space="preserve"> </w:t>
      </w:r>
      <w:r>
        <w:rPr>
          <w:rFonts w:ascii="Nunito" w:hAnsi="Nunito"/>
          <w:color w:val="000000"/>
          <w:shd w:val="clear" w:color="auto" w:fill="FFFFFF"/>
        </w:rPr>
        <w:t xml:space="preserve">They are situated in space 22,000 </w:t>
      </w:r>
      <w:r>
        <w:rPr>
          <w:rFonts w:ascii="Nunito" w:hAnsi="Nunito"/>
          <w:color w:val="000000"/>
          <w:shd w:val="clear" w:color="auto" w:fill="FFFFFF"/>
        </w:rPr>
        <w:lastRenderedPageBreak/>
        <w:t>miles above the equator, and it appears stationary from the earth as it rotates with specific speed.</w:t>
      </w:r>
      <w:r w:rsidRPr="008633F0">
        <w:rPr>
          <w:rFonts w:ascii="Nunito" w:hAnsi="Nunito"/>
          <w:color w:val="000000"/>
          <w:shd w:val="clear" w:color="auto" w:fill="FFFFFF"/>
        </w:rPr>
        <w:t xml:space="preserve"> </w:t>
      </w:r>
      <w:r>
        <w:rPr>
          <w:rFonts w:ascii="Nunito" w:hAnsi="Nunito"/>
          <w:color w:val="000000"/>
          <w:shd w:val="clear" w:color="auto" w:fill="FFFFFF"/>
        </w:rPr>
        <w:t>They can amplify and relay microwave signals from one transmitter on the ground to another.</w:t>
      </w:r>
    </w:p>
    <w:p w14:paraId="0F34AD13" w14:textId="77777777" w:rsidR="008633F0" w:rsidRDefault="008633F0" w:rsidP="008633F0">
      <w:pPr>
        <w:pStyle w:val="NoSpacing"/>
        <w:numPr>
          <w:ilvl w:val="1"/>
          <w:numId w:val="33"/>
        </w:numPr>
        <w:ind w:left="1134"/>
        <w:rPr>
          <w:sz w:val="24"/>
          <w:szCs w:val="24"/>
        </w:rPr>
      </w:pPr>
      <w:r>
        <w:rPr>
          <w:b/>
          <w:bCs/>
          <w:sz w:val="24"/>
          <w:szCs w:val="24"/>
        </w:rPr>
        <w:t>Diagram</w:t>
      </w:r>
      <w:r w:rsidRPr="00D90BE7">
        <w:rPr>
          <w:sz w:val="24"/>
          <w:szCs w:val="24"/>
        </w:rPr>
        <w:t>:</w:t>
      </w:r>
    </w:p>
    <w:p w14:paraId="212F57A1" w14:textId="77777777" w:rsidR="008633F0" w:rsidRDefault="008633F0" w:rsidP="008633F0">
      <w:pPr>
        <w:pStyle w:val="NoSpacing"/>
        <w:ind w:left="1134"/>
        <w:rPr>
          <w:sz w:val="24"/>
          <w:szCs w:val="24"/>
        </w:rPr>
      </w:pPr>
    </w:p>
    <w:p w14:paraId="27D1ABF3" w14:textId="40EDDD16" w:rsidR="008633F0" w:rsidRDefault="008633F0" w:rsidP="008633F0">
      <w:pPr>
        <w:pStyle w:val="NoSpacing"/>
        <w:ind w:left="1134"/>
        <w:rPr>
          <w:sz w:val="24"/>
          <w:szCs w:val="24"/>
        </w:rPr>
      </w:pPr>
      <w:r>
        <w:rPr>
          <w:sz w:val="24"/>
          <w:szCs w:val="24"/>
        </w:rPr>
        <w:t xml:space="preserve">  </w:t>
      </w:r>
      <w:r w:rsidR="00FE117E">
        <w:rPr>
          <w:noProof/>
          <w:sz w:val="24"/>
          <w:szCs w:val="24"/>
        </w:rPr>
        <w:drawing>
          <wp:inline distT="0" distB="0" distL="0" distR="0" wp14:anchorId="00476BEA" wp14:editId="39215FE9">
            <wp:extent cx="4221480" cy="3219773"/>
            <wp:effectExtent l="0" t="0" r="7620" b="0"/>
            <wp:docPr id="3644826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82657" name="Picture 364482657"/>
                    <pic:cNvPicPr/>
                  </pic:nvPicPr>
                  <pic:blipFill>
                    <a:blip r:embed="rId13">
                      <a:extLst>
                        <a:ext uri="{28A0092B-C50C-407E-A947-70E740481C1C}">
                          <a14:useLocalDpi xmlns:a14="http://schemas.microsoft.com/office/drawing/2010/main" val="0"/>
                        </a:ext>
                      </a:extLst>
                    </a:blip>
                    <a:stretch>
                      <a:fillRect/>
                    </a:stretch>
                  </pic:blipFill>
                  <pic:spPr>
                    <a:xfrm>
                      <a:off x="0" y="0"/>
                      <a:ext cx="4236612" cy="3231314"/>
                    </a:xfrm>
                    <a:prstGeom prst="rect">
                      <a:avLst/>
                    </a:prstGeom>
                  </pic:spPr>
                </pic:pic>
              </a:graphicData>
            </a:graphic>
          </wp:inline>
        </w:drawing>
      </w:r>
    </w:p>
    <w:p w14:paraId="5FCB62B2" w14:textId="77777777" w:rsidR="008633F0" w:rsidRDefault="008633F0" w:rsidP="008633F0">
      <w:pPr>
        <w:pStyle w:val="NoSpacing"/>
        <w:ind w:left="774"/>
        <w:rPr>
          <w:sz w:val="24"/>
          <w:szCs w:val="24"/>
        </w:rPr>
      </w:pPr>
    </w:p>
    <w:p w14:paraId="6375CA54" w14:textId="5F09D04D" w:rsidR="0086797A" w:rsidRDefault="0086797A" w:rsidP="0086797A">
      <w:pPr>
        <w:pStyle w:val="Heading2"/>
        <w:numPr>
          <w:ilvl w:val="0"/>
          <w:numId w:val="31"/>
        </w:numPr>
        <w:rPr>
          <w:sz w:val="24"/>
          <w:szCs w:val="24"/>
        </w:rPr>
      </w:pPr>
      <w:r>
        <w:rPr>
          <w:sz w:val="24"/>
          <w:szCs w:val="24"/>
        </w:rPr>
        <w:t xml:space="preserve">Give </w:t>
      </w:r>
      <w:r w:rsidRPr="00866B7B">
        <w:rPr>
          <w:sz w:val="24"/>
          <w:szCs w:val="24"/>
        </w:rPr>
        <w:t>cross-wired cable and straight through cable</w:t>
      </w:r>
      <w:r>
        <w:rPr>
          <w:sz w:val="24"/>
          <w:szCs w:val="24"/>
        </w:rPr>
        <w:t xml:space="preserve"> diagram (Color Code wise)</w:t>
      </w:r>
      <w:r w:rsidRPr="00866B7B">
        <w:rPr>
          <w:sz w:val="24"/>
          <w:szCs w:val="24"/>
        </w:rPr>
        <w:t>.</w:t>
      </w:r>
    </w:p>
    <w:p w14:paraId="4DEC5B16" w14:textId="25B110A2" w:rsidR="0086797A" w:rsidRDefault="0086797A" w:rsidP="0086797A">
      <w:pPr>
        <w:pStyle w:val="NoSpacing"/>
        <w:numPr>
          <w:ilvl w:val="0"/>
          <w:numId w:val="35"/>
        </w:numPr>
        <w:rPr>
          <w:sz w:val="24"/>
          <w:szCs w:val="24"/>
        </w:rPr>
      </w:pPr>
      <w:r>
        <w:rPr>
          <w:sz w:val="24"/>
          <w:szCs w:val="24"/>
        </w:rPr>
        <w:t>Cross-wired Cable Diagram (Color Code)</w:t>
      </w:r>
    </w:p>
    <w:p w14:paraId="7CEB3077" w14:textId="100DA823" w:rsidR="00A92072" w:rsidRPr="00A92072" w:rsidRDefault="008633F0" w:rsidP="00A92072">
      <w:pPr>
        <w:ind w:left="720" w:firstLine="720"/>
        <w:rPr>
          <w:b/>
          <w:color w:val="FF0000"/>
        </w:rPr>
      </w:pPr>
      <w:r>
        <w:rPr>
          <w:b/>
          <w:noProof/>
          <w:color w:val="FF0000"/>
        </w:rPr>
        <w:drawing>
          <wp:inline distT="0" distB="0" distL="0" distR="0" wp14:anchorId="76F7EE80" wp14:editId="059F71CE">
            <wp:extent cx="5403547" cy="3283585"/>
            <wp:effectExtent l="0" t="0" r="6985" b="0"/>
            <wp:docPr id="5287270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27082" name="Picture 528727082"/>
                    <pic:cNvPicPr/>
                  </pic:nvPicPr>
                  <pic:blipFill>
                    <a:blip r:embed="rId14">
                      <a:extLst>
                        <a:ext uri="{28A0092B-C50C-407E-A947-70E740481C1C}">
                          <a14:useLocalDpi xmlns:a14="http://schemas.microsoft.com/office/drawing/2010/main" val="0"/>
                        </a:ext>
                      </a:extLst>
                    </a:blip>
                    <a:stretch>
                      <a:fillRect/>
                    </a:stretch>
                  </pic:blipFill>
                  <pic:spPr>
                    <a:xfrm>
                      <a:off x="0" y="0"/>
                      <a:ext cx="5520327" cy="3354549"/>
                    </a:xfrm>
                    <a:prstGeom prst="rect">
                      <a:avLst/>
                    </a:prstGeom>
                  </pic:spPr>
                </pic:pic>
              </a:graphicData>
            </a:graphic>
          </wp:inline>
        </w:drawing>
      </w:r>
    </w:p>
    <w:p w14:paraId="1D6CA54F" w14:textId="6E285EB4" w:rsidR="0086797A" w:rsidRDefault="0086797A" w:rsidP="0086797A">
      <w:pPr>
        <w:pStyle w:val="NoSpacing"/>
        <w:numPr>
          <w:ilvl w:val="0"/>
          <w:numId w:val="35"/>
        </w:numPr>
        <w:rPr>
          <w:sz w:val="24"/>
          <w:szCs w:val="24"/>
        </w:rPr>
      </w:pPr>
      <w:r>
        <w:rPr>
          <w:sz w:val="24"/>
          <w:szCs w:val="24"/>
        </w:rPr>
        <w:lastRenderedPageBreak/>
        <w:t>S</w:t>
      </w:r>
      <w:r w:rsidRPr="00866B7B">
        <w:rPr>
          <w:sz w:val="24"/>
          <w:szCs w:val="24"/>
        </w:rPr>
        <w:t xml:space="preserve">traight </w:t>
      </w:r>
      <w:r>
        <w:rPr>
          <w:sz w:val="24"/>
          <w:szCs w:val="24"/>
        </w:rPr>
        <w:t>T</w:t>
      </w:r>
      <w:r w:rsidRPr="00866B7B">
        <w:rPr>
          <w:sz w:val="24"/>
          <w:szCs w:val="24"/>
        </w:rPr>
        <w:t xml:space="preserve">hrough </w:t>
      </w:r>
      <w:r>
        <w:rPr>
          <w:sz w:val="24"/>
          <w:szCs w:val="24"/>
        </w:rPr>
        <w:t>Cable Diagram (Color Code)</w:t>
      </w:r>
    </w:p>
    <w:p w14:paraId="53D17C29" w14:textId="6688F255" w:rsidR="00A92072" w:rsidRDefault="00533C14" w:rsidP="00A92072">
      <w:pPr>
        <w:ind w:left="720" w:firstLine="720"/>
        <w:rPr>
          <w:b/>
          <w:color w:val="FF0000"/>
        </w:rPr>
      </w:pPr>
      <w:r>
        <w:rPr>
          <w:b/>
          <w:noProof/>
          <w:color w:val="FF0000"/>
        </w:rPr>
        <w:drawing>
          <wp:inline distT="0" distB="0" distL="0" distR="0" wp14:anchorId="2EC5A4E9" wp14:editId="2540C9DE">
            <wp:extent cx="4044075" cy="2466545"/>
            <wp:effectExtent l="0" t="0" r="0" b="0"/>
            <wp:docPr id="12230394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39494" name="Picture 1223039494"/>
                    <pic:cNvPicPr/>
                  </pic:nvPicPr>
                  <pic:blipFill>
                    <a:blip r:embed="rId15">
                      <a:extLst>
                        <a:ext uri="{28A0092B-C50C-407E-A947-70E740481C1C}">
                          <a14:useLocalDpi xmlns:a14="http://schemas.microsoft.com/office/drawing/2010/main" val="0"/>
                        </a:ext>
                      </a:extLst>
                    </a:blip>
                    <a:stretch>
                      <a:fillRect/>
                    </a:stretch>
                  </pic:blipFill>
                  <pic:spPr>
                    <a:xfrm>
                      <a:off x="0" y="0"/>
                      <a:ext cx="4062203" cy="2477602"/>
                    </a:xfrm>
                    <a:prstGeom prst="rect">
                      <a:avLst/>
                    </a:prstGeom>
                  </pic:spPr>
                </pic:pic>
              </a:graphicData>
            </a:graphic>
          </wp:inline>
        </w:drawing>
      </w:r>
    </w:p>
    <w:p w14:paraId="0B5793FA" w14:textId="31B953A8" w:rsidR="00FE117E" w:rsidRDefault="00FE117E" w:rsidP="00FE117E">
      <w:pPr>
        <w:pStyle w:val="Heading2"/>
        <w:numPr>
          <w:ilvl w:val="0"/>
          <w:numId w:val="31"/>
        </w:numPr>
        <w:shd w:val="clear" w:color="auto" w:fill="FFFFFF"/>
        <w:spacing w:before="300" w:after="150" w:line="480" w:lineRule="atLeast"/>
        <w:rPr>
          <w:rFonts w:ascii="Poppins" w:hAnsi="Poppins" w:cs="Poppins"/>
          <w:bCs w:val="0"/>
          <w:color w:val="auto"/>
          <w:sz w:val="22"/>
          <w:szCs w:val="22"/>
        </w:rPr>
      </w:pPr>
      <w:r w:rsidRPr="00FE117E">
        <w:rPr>
          <w:rFonts w:ascii="Poppins" w:hAnsi="Poppins" w:cs="Poppins"/>
          <w:bCs w:val="0"/>
          <w:color w:val="auto"/>
          <w:sz w:val="22"/>
          <w:szCs w:val="22"/>
        </w:rPr>
        <w:t xml:space="preserve"> Difference between Guided and Unguided Media</w:t>
      </w:r>
    </w:p>
    <w:tbl>
      <w:tblPr>
        <w:tblStyle w:val="TableGrid"/>
        <w:tblW w:w="0" w:type="auto"/>
        <w:tblLook w:val="04A0" w:firstRow="1" w:lastRow="0" w:firstColumn="1" w:lastColumn="0" w:noHBand="0" w:noVBand="1"/>
      </w:tblPr>
      <w:tblGrid>
        <w:gridCol w:w="988"/>
        <w:gridCol w:w="4252"/>
        <w:gridCol w:w="4536"/>
      </w:tblGrid>
      <w:tr w:rsidR="00FE117E" w14:paraId="0E88E5FE" w14:textId="77777777" w:rsidTr="00E64FFE">
        <w:trPr>
          <w:trHeight w:val="698"/>
        </w:trPr>
        <w:tc>
          <w:tcPr>
            <w:tcW w:w="988" w:type="dxa"/>
          </w:tcPr>
          <w:p w14:paraId="43A467BA" w14:textId="7172E7E0" w:rsidR="00FE117E" w:rsidRPr="00E64FFE" w:rsidRDefault="00FE117E" w:rsidP="00FE117E">
            <w:pPr>
              <w:jc w:val="center"/>
              <w:rPr>
                <w:b/>
                <w:bCs/>
                <w:sz w:val="28"/>
                <w:szCs w:val="28"/>
              </w:rPr>
            </w:pPr>
            <w:r w:rsidRPr="00E64FFE">
              <w:rPr>
                <w:b/>
                <w:bCs/>
                <w:sz w:val="28"/>
                <w:szCs w:val="28"/>
              </w:rPr>
              <w:t>Sr.</w:t>
            </w:r>
          </w:p>
        </w:tc>
        <w:tc>
          <w:tcPr>
            <w:tcW w:w="4252" w:type="dxa"/>
          </w:tcPr>
          <w:p w14:paraId="152C24A3" w14:textId="7EC45C1F" w:rsidR="00FE117E" w:rsidRPr="00E64FFE" w:rsidRDefault="00E64FFE" w:rsidP="00E64FFE">
            <w:pPr>
              <w:jc w:val="center"/>
              <w:rPr>
                <w:b/>
                <w:bCs/>
                <w:sz w:val="28"/>
                <w:szCs w:val="28"/>
              </w:rPr>
            </w:pPr>
            <w:r w:rsidRPr="00E64FFE">
              <w:rPr>
                <w:b/>
                <w:bCs/>
                <w:sz w:val="28"/>
                <w:szCs w:val="28"/>
              </w:rPr>
              <w:t>Guided media</w:t>
            </w:r>
          </w:p>
        </w:tc>
        <w:tc>
          <w:tcPr>
            <w:tcW w:w="4536" w:type="dxa"/>
          </w:tcPr>
          <w:p w14:paraId="5986416D" w14:textId="36AE04BC" w:rsidR="00FE117E" w:rsidRPr="00E64FFE" w:rsidRDefault="00E64FFE" w:rsidP="00E64FFE">
            <w:pPr>
              <w:jc w:val="center"/>
              <w:rPr>
                <w:b/>
                <w:bCs/>
                <w:sz w:val="28"/>
                <w:szCs w:val="28"/>
              </w:rPr>
            </w:pPr>
            <w:r w:rsidRPr="00E64FFE">
              <w:rPr>
                <w:b/>
                <w:bCs/>
                <w:sz w:val="28"/>
                <w:szCs w:val="28"/>
              </w:rPr>
              <w:t>Unguided media</w:t>
            </w:r>
          </w:p>
        </w:tc>
      </w:tr>
      <w:tr w:rsidR="00FE117E" w14:paraId="228326F7" w14:textId="77777777" w:rsidTr="00E64FFE">
        <w:tc>
          <w:tcPr>
            <w:tcW w:w="988" w:type="dxa"/>
          </w:tcPr>
          <w:p w14:paraId="34EBEA43" w14:textId="22AF617A" w:rsidR="00FE117E" w:rsidRPr="00FE117E" w:rsidRDefault="00FE117E" w:rsidP="00FE117E">
            <w:pPr>
              <w:jc w:val="center"/>
              <w:rPr>
                <w:b/>
                <w:bCs/>
              </w:rPr>
            </w:pPr>
            <w:r>
              <w:rPr>
                <w:b/>
                <w:bCs/>
              </w:rPr>
              <w:t>1</w:t>
            </w:r>
          </w:p>
        </w:tc>
        <w:tc>
          <w:tcPr>
            <w:tcW w:w="4252" w:type="dxa"/>
          </w:tcPr>
          <w:p w14:paraId="5986CD87" w14:textId="74D8C5CC" w:rsidR="00FE117E" w:rsidRDefault="00E64FFE" w:rsidP="00FE117E">
            <w:r>
              <w:rPr>
                <w:rFonts w:ascii="Poppins" w:hAnsi="Poppins" w:cs="Poppins"/>
                <w:color w:val="444444"/>
                <w:sz w:val="21"/>
                <w:szCs w:val="21"/>
                <w:shd w:val="clear" w:color="auto" w:fill="F1EDFF"/>
              </w:rPr>
              <w:t>In guided media, the signal energy communicates via wires.</w:t>
            </w:r>
          </w:p>
        </w:tc>
        <w:tc>
          <w:tcPr>
            <w:tcW w:w="4536" w:type="dxa"/>
          </w:tcPr>
          <w:p w14:paraId="23878EEF" w14:textId="62BE80AF" w:rsidR="00FE117E" w:rsidRDefault="00E64FFE" w:rsidP="00FE117E">
            <w:r>
              <w:rPr>
                <w:rFonts w:ascii="Poppins" w:hAnsi="Poppins" w:cs="Poppins"/>
                <w:color w:val="444444"/>
                <w:sz w:val="21"/>
                <w:szCs w:val="21"/>
                <w:shd w:val="clear" w:color="auto" w:fill="F1EDFF"/>
              </w:rPr>
              <w:t>In unguided media, the signal energy communicates through the air.</w:t>
            </w:r>
          </w:p>
        </w:tc>
      </w:tr>
      <w:tr w:rsidR="00FE117E" w14:paraId="153FEFED" w14:textId="77777777" w:rsidTr="00E64FFE">
        <w:tc>
          <w:tcPr>
            <w:tcW w:w="988" w:type="dxa"/>
          </w:tcPr>
          <w:p w14:paraId="1C7A97CA" w14:textId="3D3B4097" w:rsidR="00FE117E" w:rsidRPr="00FE117E" w:rsidRDefault="00FE117E" w:rsidP="00FE117E">
            <w:pPr>
              <w:jc w:val="center"/>
              <w:rPr>
                <w:b/>
                <w:bCs/>
              </w:rPr>
            </w:pPr>
            <w:r>
              <w:rPr>
                <w:b/>
                <w:bCs/>
              </w:rPr>
              <w:t>2</w:t>
            </w:r>
          </w:p>
        </w:tc>
        <w:tc>
          <w:tcPr>
            <w:tcW w:w="4252" w:type="dxa"/>
          </w:tcPr>
          <w:p w14:paraId="261DF3DB" w14:textId="310FBC70" w:rsidR="00FE117E" w:rsidRPr="00E64FFE" w:rsidRDefault="00E64FFE" w:rsidP="00E64FFE">
            <w:pPr>
              <w:suppressAutoHyphens w:val="0"/>
              <w:spacing w:after="300"/>
              <w:rPr>
                <w:rFonts w:ascii="Poppins" w:eastAsia="Times New Roman" w:hAnsi="Poppins" w:cs="Poppins"/>
                <w:color w:val="444444"/>
                <w:sz w:val="21"/>
                <w:szCs w:val="21"/>
              </w:rPr>
            </w:pPr>
            <w:r>
              <w:rPr>
                <w:rFonts w:ascii="Poppins" w:hAnsi="Poppins" w:cs="Poppins"/>
                <w:color w:val="444444"/>
                <w:sz w:val="21"/>
                <w:szCs w:val="21"/>
              </w:rPr>
              <w:t>Guided media is generally preferred when we want to execute direct communication.</w:t>
            </w:r>
          </w:p>
        </w:tc>
        <w:tc>
          <w:tcPr>
            <w:tcW w:w="4536" w:type="dxa"/>
          </w:tcPr>
          <w:p w14:paraId="6620D95F" w14:textId="42CCFA9D" w:rsidR="00FE117E" w:rsidRDefault="00E64FFE" w:rsidP="00FE117E">
            <w:r>
              <w:rPr>
                <w:rFonts w:ascii="Poppins" w:hAnsi="Poppins" w:cs="Poppins"/>
                <w:color w:val="444444"/>
                <w:sz w:val="21"/>
                <w:szCs w:val="21"/>
                <w:shd w:val="clear" w:color="auto" w:fill="F1EDFF"/>
              </w:rPr>
              <w:t>Unguided media is generally preferred for radio broadcasting in all directions.</w:t>
            </w:r>
          </w:p>
        </w:tc>
      </w:tr>
      <w:tr w:rsidR="00FE117E" w14:paraId="4DC7FAAF" w14:textId="77777777" w:rsidTr="00E64FFE">
        <w:tc>
          <w:tcPr>
            <w:tcW w:w="988" w:type="dxa"/>
          </w:tcPr>
          <w:p w14:paraId="50E4057A" w14:textId="2529AE55" w:rsidR="00FE117E" w:rsidRPr="00FE117E" w:rsidRDefault="00FE117E" w:rsidP="00FE117E">
            <w:pPr>
              <w:jc w:val="center"/>
              <w:rPr>
                <w:b/>
                <w:bCs/>
              </w:rPr>
            </w:pPr>
            <w:r>
              <w:rPr>
                <w:b/>
                <w:bCs/>
              </w:rPr>
              <w:t>3</w:t>
            </w:r>
          </w:p>
        </w:tc>
        <w:tc>
          <w:tcPr>
            <w:tcW w:w="4252" w:type="dxa"/>
          </w:tcPr>
          <w:p w14:paraId="56B303DE" w14:textId="2A42FC48" w:rsidR="00FE117E" w:rsidRPr="00E64FFE" w:rsidRDefault="00E64FFE" w:rsidP="00E64FFE">
            <w:pPr>
              <w:suppressAutoHyphens w:val="0"/>
              <w:spacing w:after="300"/>
              <w:rPr>
                <w:rFonts w:ascii="Poppins" w:eastAsia="Times New Roman" w:hAnsi="Poppins" w:cs="Poppins"/>
                <w:color w:val="444444"/>
                <w:sz w:val="21"/>
                <w:szCs w:val="21"/>
              </w:rPr>
            </w:pPr>
            <w:r>
              <w:rPr>
                <w:rFonts w:ascii="Poppins" w:hAnsi="Poppins" w:cs="Poppins"/>
                <w:color w:val="444444"/>
                <w:sz w:val="21"/>
                <w:szCs w:val="21"/>
              </w:rPr>
              <w:t>The guided media formed the different network topologies.</w:t>
            </w:r>
          </w:p>
        </w:tc>
        <w:tc>
          <w:tcPr>
            <w:tcW w:w="4536" w:type="dxa"/>
          </w:tcPr>
          <w:p w14:paraId="2CA840BA" w14:textId="6A9236AC" w:rsidR="00FE117E" w:rsidRDefault="00E64FFE" w:rsidP="00FE117E">
            <w:r>
              <w:rPr>
                <w:rFonts w:ascii="Poppins" w:hAnsi="Poppins" w:cs="Poppins"/>
                <w:color w:val="444444"/>
                <w:sz w:val="21"/>
                <w:szCs w:val="21"/>
                <w:shd w:val="clear" w:color="auto" w:fill="F1EDFF"/>
              </w:rPr>
              <w:t>The unguided media formed the continuous network topologies.</w:t>
            </w:r>
          </w:p>
        </w:tc>
      </w:tr>
      <w:tr w:rsidR="00FE117E" w14:paraId="403E79C5" w14:textId="77777777" w:rsidTr="00E64FFE">
        <w:tc>
          <w:tcPr>
            <w:tcW w:w="988" w:type="dxa"/>
          </w:tcPr>
          <w:p w14:paraId="0BE8E09F" w14:textId="4B11C5AD" w:rsidR="00FE117E" w:rsidRPr="00FE117E" w:rsidRDefault="00FE117E" w:rsidP="00FE117E">
            <w:pPr>
              <w:jc w:val="center"/>
              <w:rPr>
                <w:b/>
                <w:bCs/>
              </w:rPr>
            </w:pPr>
            <w:r>
              <w:rPr>
                <w:b/>
                <w:bCs/>
              </w:rPr>
              <w:t>4</w:t>
            </w:r>
          </w:p>
        </w:tc>
        <w:tc>
          <w:tcPr>
            <w:tcW w:w="4252" w:type="dxa"/>
          </w:tcPr>
          <w:p w14:paraId="7FFDED74" w14:textId="1B29409D" w:rsidR="00FE117E" w:rsidRPr="00E64FFE" w:rsidRDefault="00E64FFE" w:rsidP="00E64FFE">
            <w:pPr>
              <w:suppressAutoHyphens w:val="0"/>
              <w:spacing w:after="300"/>
              <w:rPr>
                <w:rFonts w:ascii="Poppins" w:eastAsia="Times New Roman" w:hAnsi="Poppins" w:cs="Poppins"/>
                <w:color w:val="444444"/>
                <w:sz w:val="21"/>
                <w:szCs w:val="21"/>
              </w:rPr>
            </w:pPr>
            <w:r>
              <w:rPr>
                <w:rFonts w:ascii="Poppins" w:hAnsi="Poppins" w:cs="Poppins"/>
                <w:color w:val="444444"/>
                <w:sz w:val="21"/>
                <w:szCs w:val="21"/>
              </w:rPr>
              <w:t>Here, the signals are in the state of current and voltage.</w:t>
            </w:r>
          </w:p>
        </w:tc>
        <w:tc>
          <w:tcPr>
            <w:tcW w:w="4536" w:type="dxa"/>
          </w:tcPr>
          <w:p w14:paraId="4B8B7619" w14:textId="5029AD78" w:rsidR="00FE117E" w:rsidRDefault="00E64FFE" w:rsidP="00FE117E">
            <w:r>
              <w:rPr>
                <w:rFonts w:ascii="Poppins" w:hAnsi="Poppins" w:cs="Poppins"/>
                <w:color w:val="444444"/>
                <w:sz w:val="21"/>
                <w:szCs w:val="21"/>
                <w:shd w:val="clear" w:color="auto" w:fill="F1EDFF"/>
              </w:rPr>
              <w:t>Here, the signals are in the state of electromagnetic waves.</w:t>
            </w:r>
          </w:p>
        </w:tc>
      </w:tr>
      <w:tr w:rsidR="00FE117E" w14:paraId="248C5165" w14:textId="77777777" w:rsidTr="00E64FFE">
        <w:tc>
          <w:tcPr>
            <w:tcW w:w="988" w:type="dxa"/>
          </w:tcPr>
          <w:p w14:paraId="37D2487E" w14:textId="03D94CAD" w:rsidR="00FE117E" w:rsidRPr="00FE117E" w:rsidRDefault="00FE117E" w:rsidP="00FE117E">
            <w:pPr>
              <w:jc w:val="center"/>
              <w:rPr>
                <w:b/>
                <w:bCs/>
              </w:rPr>
            </w:pPr>
            <w:r>
              <w:rPr>
                <w:b/>
                <w:bCs/>
              </w:rPr>
              <w:t>5</w:t>
            </w:r>
          </w:p>
        </w:tc>
        <w:tc>
          <w:tcPr>
            <w:tcW w:w="4252" w:type="dxa"/>
          </w:tcPr>
          <w:p w14:paraId="1933E005" w14:textId="61CA8B44" w:rsidR="00FE117E" w:rsidRPr="00E64FFE" w:rsidRDefault="00E64FFE" w:rsidP="00E64FFE">
            <w:pPr>
              <w:suppressAutoHyphens w:val="0"/>
              <w:spacing w:after="300"/>
              <w:rPr>
                <w:rFonts w:ascii="Poppins" w:eastAsia="Times New Roman" w:hAnsi="Poppins" w:cs="Poppins"/>
                <w:color w:val="444444"/>
                <w:sz w:val="21"/>
                <w:szCs w:val="21"/>
              </w:rPr>
            </w:pPr>
            <w:r>
              <w:rPr>
                <w:rFonts w:ascii="Poppins" w:hAnsi="Poppins" w:cs="Poppins"/>
                <w:color w:val="444444"/>
                <w:sz w:val="21"/>
                <w:szCs w:val="21"/>
              </w:rPr>
              <w:t>In the case of guided media, the transmission capacity can be boosted by counting more wires.</w:t>
            </w:r>
          </w:p>
        </w:tc>
        <w:tc>
          <w:tcPr>
            <w:tcW w:w="4536" w:type="dxa"/>
          </w:tcPr>
          <w:p w14:paraId="7625D5E9" w14:textId="5DCF03B2" w:rsidR="00FE117E" w:rsidRDefault="00E64FFE" w:rsidP="00FE117E">
            <w:r>
              <w:rPr>
                <w:rFonts w:ascii="Poppins" w:hAnsi="Poppins" w:cs="Poppins"/>
                <w:color w:val="444444"/>
                <w:sz w:val="21"/>
                <w:szCs w:val="21"/>
                <w:shd w:val="clear" w:color="auto" w:fill="F1EDFF"/>
              </w:rPr>
              <w:t>In the case of unguided media, it is not feasible to acquire more capacity.</w:t>
            </w:r>
          </w:p>
        </w:tc>
      </w:tr>
      <w:tr w:rsidR="00FE117E" w14:paraId="16CD1B5F" w14:textId="77777777" w:rsidTr="00E64FFE">
        <w:tc>
          <w:tcPr>
            <w:tcW w:w="988" w:type="dxa"/>
          </w:tcPr>
          <w:p w14:paraId="361B4C02" w14:textId="425F3F9F" w:rsidR="00FE117E" w:rsidRPr="00FE117E" w:rsidRDefault="00FE117E" w:rsidP="00FE117E">
            <w:pPr>
              <w:jc w:val="center"/>
              <w:rPr>
                <w:b/>
                <w:bCs/>
              </w:rPr>
            </w:pPr>
            <w:r>
              <w:rPr>
                <w:b/>
                <w:bCs/>
              </w:rPr>
              <w:t>6</w:t>
            </w:r>
          </w:p>
        </w:tc>
        <w:tc>
          <w:tcPr>
            <w:tcW w:w="4252" w:type="dxa"/>
          </w:tcPr>
          <w:p w14:paraId="503FCB08" w14:textId="65E9F0EA" w:rsidR="00FE117E" w:rsidRPr="00E64FFE" w:rsidRDefault="00E64FFE" w:rsidP="00E64FFE">
            <w:pPr>
              <w:suppressAutoHyphens w:val="0"/>
              <w:spacing w:after="300"/>
              <w:rPr>
                <w:rFonts w:ascii="Poppins" w:eastAsia="Times New Roman" w:hAnsi="Poppins" w:cs="Poppins"/>
                <w:color w:val="444444"/>
                <w:sz w:val="21"/>
                <w:szCs w:val="21"/>
              </w:rPr>
            </w:pPr>
            <w:r>
              <w:rPr>
                <w:rFonts w:ascii="Poppins" w:hAnsi="Poppins" w:cs="Poppins"/>
                <w:color w:val="444444"/>
                <w:sz w:val="21"/>
                <w:szCs w:val="21"/>
              </w:rPr>
              <w:t>Open Wire, Twisted Pair, Coaxial Cable, and Optical Fibre are the different kinds of guided media.</w:t>
            </w:r>
          </w:p>
        </w:tc>
        <w:tc>
          <w:tcPr>
            <w:tcW w:w="4536" w:type="dxa"/>
          </w:tcPr>
          <w:p w14:paraId="3A5CD7BC" w14:textId="2BC30EAD" w:rsidR="00FE117E" w:rsidRDefault="00E64FFE" w:rsidP="00FE117E">
            <w:r>
              <w:rPr>
                <w:rFonts w:ascii="Poppins" w:hAnsi="Poppins" w:cs="Poppins"/>
                <w:color w:val="444444"/>
                <w:sz w:val="21"/>
                <w:szCs w:val="21"/>
                <w:shd w:val="clear" w:color="auto" w:fill="F1EDFF"/>
              </w:rPr>
              <w:t>Microwave Transmission, Radio Transmission, and Infrared Transmission are the types of unguided media.</w:t>
            </w:r>
          </w:p>
        </w:tc>
      </w:tr>
    </w:tbl>
    <w:p w14:paraId="14622134" w14:textId="13A08795" w:rsidR="0086797A" w:rsidRDefault="0086797A" w:rsidP="0086797A">
      <w:pPr>
        <w:pStyle w:val="NoSpacing"/>
        <w:rPr>
          <w:sz w:val="24"/>
          <w:szCs w:val="24"/>
        </w:rPr>
      </w:pPr>
    </w:p>
    <w:p w14:paraId="107E21BE" w14:textId="51E13BDB" w:rsidR="0086797A" w:rsidRDefault="0086797A" w:rsidP="0086797A">
      <w:pPr>
        <w:pStyle w:val="NoSpacing"/>
        <w:rPr>
          <w:sz w:val="24"/>
          <w:szCs w:val="24"/>
        </w:rPr>
      </w:pPr>
    </w:p>
    <w:p w14:paraId="48C2257D" w14:textId="5B24F996" w:rsidR="0086797A" w:rsidRDefault="0086797A" w:rsidP="0086797A">
      <w:pPr>
        <w:pStyle w:val="NoSpacing"/>
        <w:rPr>
          <w:sz w:val="24"/>
          <w:szCs w:val="24"/>
        </w:rPr>
      </w:pPr>
    </w:p>
    <w:sectPr w:rsidR="0086797A" w:rsidSect="00810471">
      <w:headerReference w:type="even" r:id="rId16"/>
      <w:headerReference w:type="default" r:id="rId17"/>
      <w:footerReference w:type="even" r:id="rId18"/>
      <w:footerReference w:type="default" r:id="rId19"/>
      <w:headerReference w:type="first" r:id="rId20"/>
      <w:footerReference w:type="first" r:id="rId21"/>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3943E" w14:textId="77777777" w:rsidR="006E346A" w:rsidRDefault="006E346A" w:rsidP="000C4449">
      <w:pPr>
        <w:spacing w:after="0" w:line="240" w:lineRule="auto"/>
      </w:pPr>
      <w:r>
        <w:separator/>
      </w:r>
    </w:p>
  </w:endnote>
  <w:endnote w:type="continuationSeparator" w:id="0">
    <w:p w14:paraId="01C68F0A" w14:textId="77777777" w:rsidR="006E346A" w:rsidRDefault="006E346A"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hruti">
    <w:panose1 w:val="020B0502040204020203"/>
    <w:charset w:val="00"/>
    <w:family w:val="swiss"/>
    <w:pitch w:val="variable"/>
    <w:sig w:usb0="00040003" w:usb1="00000000" w:usb2="00000000" w:usb3="00000000" w:csb0="00000001" w:csb1="00000000"/>
  </w:font>
  <w:font w:name="Droid Sans Fallback">
    <w:panose1 w:val="00020600040101010101"/>
    <w:charset w:val="86"/>
    <w:family w:val="roman"/>
    <w:pitch w:val="variable"/>
    <w:sig w:usb0="A00002BF" w:usb1="18CF7CFA" w:usb2="00000016"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Nunito">
    <w:panose1 w:val="00000000000000000000"/>
    <w:charset w:val="00"/>
    <w:family w:val="auto"/>
    <w:pitch w:val="variable"/>
    <w:sig w:usb0="A00002FF" w:usb1="5000204B" w:usb2="00000000" w:usb3="00000000" w:csb0="00000197"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1F197" w14:textId="77777777" w:rsidR="005C6294" w:rsidRDefault="005C6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&#13;&#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10779D02">
              <wp:simplePos x="0" y="0"/>
              <wp:positionH relativeFrom="column">
                <wp:posOffset>238125</wp:posOffset>
              </wp:positionH>
              <wp:positionV relativeFrom="paragraph">
                <wp:posOffset>-274955</wp:posOffset>
              </wp:positionV>
              <wp:extent cx="2830830" cy="34290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3FBA3DDE"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533C14">
                            <w:rPr>
                              <w:b/>
                              <w:bCs/>
                              <w:color w:val="FF0000"/>
                              <w:szCs w:val="20"/>
                            </w:rPr>
                            <w:t>2101010101</w:t>
                          </w:r>
                          <w:r w:rsidR="005C6294">
                            <w:rPr>
                              <w:rFonts w:hint="eastAsia"/>
                              <w:b/>
                              <w:bCs/>
                              <w:color w:val="FF0000"/>
                              <w:szCs w:val="20"/>
                              <w:lang w:eastAsia="zh-C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" filled="f" stroked="f">
              <v:textbox>
                <w:txbxContent>
                  <w:p w14:paraId="1DD5F3C8" w14:textId="3FBA3DDE"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533C14">
                      <w:rPr>
                        <w:b/>
                        <w:bCs/>
                        <w:color w:val="FF0000"/>
                        <w:szCs w:val="20"/>
                      </w:rPr>
                      <w:t>2101010101</w:t>
                    </w:r>
                    <w:r w:rsidR="005C6294">
                      <w:rPr>
                        <w:rFonts w:hint="eastAsia"/>
                        <w:b/>
                        <w:bCs/>
                        <w:color w:val="FF0000"/>
                        <w:szCs w:val="20"/>
                        <w:lang w:eastAsia="zh-CN"/>
                      </w:rPr>
                      <w:t>5</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C2789" w14:textId="77777777" w:rsidR="005C6294" w:rsidRDefault="005C6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7F3AB" w14:textId="77777777" w:rsidR="006E346A" w:rsidRDefault="006E346A" w:rsidP="000C4449">
      <w:pPr>
        <w:spacing w:after="0" w:line="240" w:lineRule="auto"/>
      </w:pPr>
      <w:r>
        <w:separator/>
      </w:r>
    </w:p>
  </w:footnote>
  <w:footnote w:type="continuationSeparator" w:id="0">
    <w:p w14:paraId="54E07F89" w14:textId="77777777" w:rsidR="006E346A" w:rsidRDefault="006E346A"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13911" w14:textId="77777777" w:rsidR="005C6294" w:rsidRDefault="005C62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9A68" w14:textId="02EEFD3B" w:rsidR="001B7765" w:rsidRPr="001B7765" w:rsidRDefault="00D90BE7" w:rsidP="0032127F">
    <w:pPr>
      <w:pStyle w:val="Heading1"/>
      <w:jc w:val="center"/>
    </w:pPr>
    <w:r>
      <w:rPr>
        <w:noProof/>
        <w:sz w:val="24"/>
        <w:szCs w:val="24"/>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0C67BDF4"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2101CS501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6A23FE54" w:rsidR="000E5726" w:rsidRPr="00D907A0" w:rsidRDefault="00D907A0" w:rsidP="00D907A0">
    <w:pPr>
      <w:pStyle w:val="Heading1"/>
      <w:jc w:val="right"/>
      <w:rPr>
        <w:sz w:val="22"/>
        <w:szCs w:val="22"/>
      </w:rPr>
    </w:pPr>
    <w:r>
      <w:rPr>
        <w:sz w:val="22"/>
        <w:szCs w:val="22"/>
      </w:rPr>
      <w:t xml:space="preserve">Date:  </w:t>
    </w:r>
    <w:r w:rsidR="00AA08C6">
      <w:rPr>
        <w:sz w:val="22"/>
        <w:szCs w:val="22"/>
      </w:rPr>
      <w:t>20</w:t>
    </w:r>
    <w:r>
      <w:rPr>
        <w:sz w:val="22"/>
        <w:szCs w:val="22"/>
      </w:rPr>
      <w:t xml:space="preserve"> / </w:t>
    </w:r>
    <w:r w:rsidR="00533C14">
      <w:rPr>
        <w:sz w:val="22"/>
        <w:szCs w:val="22"/>
      </w:rPr>
      <w:t>0</w:t>
    </w:r>
    <w:r w:rsidR="00AA08C6">
      <w:rPr>
        <w:sz w:val="22"/>
        <w:szCs w:val="22"/>
      </w:rPr>
      <w:t>6</w:t>
    </w:r>
    <w:r>
      <w:rPr>
        <w:sz w:val="22"/>
        <w:szCs w:val="22"/>
      </w:rPr>
      <w:t xml:space="preserve"> /</w:t>
    </w:r>
    <w:r w:rsidR="00AA08C6">
      <w:rPr>
        <w:sz w:val="22"/>
        <w:szCs w:val="22"/>
      </w:rPr>
      <w:t xml:space="preserve"> </w:t>
    </w:r>
    <w:r w:rsidR="00533C14">
      <w:rPr>
        <w:sz w:val="22"/>
        <w:szCs w:val="22"/>
      </w:rPr>
      <w:t>23</w:t>
    </w:r>
    <w:r>
      <w:rPr>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9011" w14:textId="77777777" w:rsidR="005C6294" w:rsidRDefault="005C6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9115553">
    <w:abstractNumId w:val="3"/>
  </w:num>
  <w:num w:numId="2" w16cid:durableId="874737886">
    <w:abstractNumId w:val="27"/>
  </w:num>
  <w:num w:numId="3" w16cid:durableId="188571516">
    <w:abstractNumId w:val="7"/>
  </w:num>
  <w:num w:numId="4" w16cid:durableId="992413718">
    <w:abstractNumId w:val="32"/>
  </w:num>
  <w:num w:numId="5" w16cid:durableId="686950293">
    <w:abstractNumId w:val="19"/>
  </w:num>
  <w:num w:numId="6" w16cid:durableId="783036186">
    <w:abstractNumId w:val="12"/>
  </w:num>
  <w:num w:numId="7" w16cid:durableId="1705060205">
    <w:abstractNumId w:val="0"/>
  </w:num>
  <w:num w:numId="8" w16cid:durableId="410348464">
    <w:abstractNumId w:val="29"/>
  </w:num>
  <w:num w:numId="9" w16cid:durableId="2029477927">
    <w:abstractNumId w:val="24"/>
  </w:num>
  <w:num w:numId="10" w16cid:durableId="1223560225">
    <w:abstractNumId w:val="16"/>
  </w:num>
  <w:num w:numId="11" w16cid:durableId="1680155263">
    <w:abstractNumId w:val="11"/>
  </w:num>
  <w:num w:numId="12" w16cid:durableId="885797379">
    <w:abstractNumId w:val="31"/>
  </w:num>
  <w:num w:numId="13" w16cid:durableId="729420344">
    <w:abstractNumId w:val="15"/>
  </w:num>
  <w:num w:numId="14" w16cid:durableId="1968464410">
    <w:abstractNumId w:val="25"/>
  </w:num>
  <w:num w:numId="15" w16cid:durableId="1183782518">
    <w:abstractNumId w:val="1"/>
  </w:num>
  <w:num w:numId="16" w16cid:durableId="231434781">
    <w:abstractNumId w:val="8"/>
  </w:num>
  <w:num w:numId="17" w16cid:durableId="920524682">
    <w:abstractNumId w:val="33"/>
  </w:num>
  <w:num w:numId="18" w16cid:durableId="1123958143">
    <w:abstractNumId w:val="13"/>
  </w:num>
  <w:num w:numId="19" w16cid:durableId="1294404933">
    <w:abstractNumId w:val="18"/>
  </w:num>
  <w:num w:numId="20" w16cid:durableId="1235044518">
    <w:abstractNumId w:val="4"/>
  </w:num>
  <w:num w:numId="21" w16cid:durableId="1143473832">
    <w:abstractNumId w:val="30"/>
  </w:num>
  <w:num w:numId="22" w16cid:durableId="695888889">
    <w:abstractNumId w:val="22"/>
  </w:num>
  <w:num w:numId="23" w16cid:durableId="74597333">
    <w:abstractNumId w:val="28"/>
  </w:num>
  <w:num w:numId="24" w16cid:durableId="1227452549">
    <w:abstractNumId w:val="23"/>
  </w:num>
  <w:num w:numId="25" w16cid:durableId="61219145">
    <w:abstractNumId w:val="6"/>
  </w:num>
  <w:num w:numId="26" w16cid:durableId="1977830327">
    <w:abstractNumId w:val="10"/>
  </w:num>
  <w:num w:numId="27" w16cid:durableId="421411181">
    <w:abstractNumId w:val="21"/>
  </w:num>
  <w:num w:numId="28" w16cid:durableId="2047171917">
    <w:abstractNumId w:val="26"/>
  </w:num>
  <w:num w:numId="29" w16cid:durableId="522020104">
    <w:abstractNumId w:val="2"/>
  </w:num>
  <w:num w:numId="30" w16cid:durableId="1458794972">
    <w:abstractNumId w:val="9"/>
  </w:num>
  <w:num w:numId="31" w16cid:durableId="208077879">
    <w:abstractNumId w:val="14"/>
  </w:num>
  <w:num w:numId="32" w16cid:durableId="1679383015">
    <w:abstractNumId w:val="5"/>
  </w:num>
  <w:num w:numId="33" w16cid:durableId="1904294173">
    <w:abstractNumId w:val="20"/>
  </w:num>
  <w:num w:numId="34" w16cid:durableId="1393196480">
    <w:abstractNumId w:val="17"/>
  </w:num>
  <w:num w:numId="35" w16cid:durableId="1999307067">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00B"/>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3C14"/>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25C6"/>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6294"/>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346A"/>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A0B"/>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33F0"/>
    <w:rsid w:val="00866BCC"/>
    <w:rsid w:val="0086797A"/>
    <w:rsid w:val="00870267"/>
    <w:rsid w:val="00872E92"/>
    <w:rsid w:val="008756D0"/>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44ABD"/>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C6"/>
    <w:rsid w:val="00AA08DF"/>
    <w:rsid w:val="00AA1006"/>
    <w:rsid w:val="00AA1D36"/>
    <w:rsid w:val="00AA212C"/>
    <w:rsid w:val="00AA3052"/>
    <w:rsid w:val="00AA6DC3"/>
    <w:rsid w:val="00AB0842"/>
    <w:rsid w:val="00AB21D3"/>
    <w:rsid w:val="00AB2438"/>
    <w:rsid w:val="00AB25BA"/>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1EFF"/>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4FFE"/>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0563"/>
    <w:rsid w:val="00EF2B33"/>
    <w:rsid w:val="00EF318B"/>
    <w:rsid w:val="00EF52DA"/>
    <w:rsid w:val="00EF5BC9"/>
    <w:rsid w:val="00EF6913"/>
    <w:rsid w:val="00F00209"/>
    <w:rsid w:val="00F00A7B"/>
    <w:rsid w:val="00F01654"/>
    <w:rsid w:val="00F01E07"/>
    <w:rsid w:val="00F12534"/>
    <w:rsid w:val="00F148DA"/>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17E"/>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500">
      <w:bodyDiv w:val="1"/>
      <w:marLeft w:val="0"/>
      <w:marRight w:val="0"/>
      <w:marTop w:val="0"/>
      <w:marBottom w:val="0"/>
      <w:divBdr>
        <w:top w:val="none" w:sz="0" w:space="0" w:color="auto"/>
        <w:left w:val="none" w:sz="0" w:space="0" w:color="auto"/>
        <w:bottom w:val="none" w:sz="0" w:space="0" w:color="auto"/>
        <w:right w:val="none" w:sz="0" w:space="0" w:color="auto"/>
      </w:divBdr>
    </w:div>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157115578">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5107468">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93960623">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60557967">
      <w:bodyDiv w:val="1"/>
      <w:marLeft w:val="0"/>
      <w:marRight w:val="0"/>
      <w:marTop w:val="0"/>
      <w:marBottom w:val="0"/>
      <w:divBdr>
        <w:top w:val="none" w:sz="0" w:space="0" w:color="auto"/>
        <w:left w:val="none" w:sz="0" w:space="0" w:color="auto"/>
        <w:bottom w:val="none" w:sz="0" w:space="0" w:color="auto"/>
        <w:right w:val="none" w:sz="0" w:space="0" w:color="auto"/>
      </w:divBdr>
    </w:div>
    <w:div w:id="685717194">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958298997">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54105091">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06009563">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55110276">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66467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18431736">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1902454">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35758380">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26258033">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39213695">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50958917">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5.jpeg" /><Relationship Id="rId18" Type="http://schemas.openxmlformats.org/officeDocument/2006/relationships/footer" Target="footer1.xml" /><Relationship Id="rId3" Type="http://schemas.openxmlformats.org/officeDocument/2006/relationships/numbering" Target="numbering.xml" /><Relationship Id="rId21" Type="http://schemas.openxmlformats.org/officeDocument/2006/relationships/footer" Target="footer3.xml" /><Relationship Id="rId7" Type="http://schemas.openxmlformats.org/officeDocument/2006/relationships/footnotes" Target="footnotes.xml" /><Relationship Id="rId12" Type="http://schemas.openxmlformats.org/officeDocument/2006/relationships/image" Target="media/image4.gif" /><Relationship Id="rId17" Type="http://schemas.openxmlformats.org/officeDocument/2006/relationships/header" Target="header2.xml" /><Relationship Id="rId2" Type="http://schemas.openxmlformats.org/officeDocument/2006/relationships/customXml" Target="../customXml/item2.xml" /><Relationship Id="rId16" Type="http://schemas.openxmlformats.org/officeDocument/2006/relationships/header" Target="header1.xml" /><Relationship Id="rId20"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jpeg" /><Relationship Id="rId5" Type="http://schemas.openxmlformats.org/officeDocument/2006/relationships/settings" Target="settings.xml" /><Relationship Id="rId15" Type="http://schemas.openxmlformats.org/officeDocument/2006/relationships/image" Target="media/image7.jpg" /><Relationship Id="rId23" Type="http://schemas.openxmlformats.org/officeDocument/2006/relationships/theme" Target="theme/theme1.xml" /><Relationship Id="rId10" Type="http://schemas.openxmlformats.org/officeDocument/2006/relationships/image" Target="media/image2.jpg" /><Relationship Id="rId19" Type="http://schemas.openxmlformats.org/officeDocument/2006/relationships/footer" Target="footer2.xml" /><Relationship Id="rId4" Type="http://schemas.openxmlformats.org/officeDocument/2006/relationships/styles" Target="styles.xml" /><Relationship Id="rId9" Type="http://schemas.openxmlformats.org/officeDocument/2006/relationships/image" Target="media/image1.jpeg" /><Relationship Id="rId14" Type="http://schemas.openxmlformats.org/officeDocument/2006/relationships/image" Target="media/image6.jpg" /><Relationship Id="rId22" Type="http://schemas.openxmlformats.org/officeDocument/2006/relationships/fontTable" Target="fontTable.xml" /></Relationships>
</file>

<file path=word/_rels/header2.xml.rels><?xml version="1.0" encoding="UTF-8" standalone="yes"?>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11107-BF1B-A14C-AF5D-7C7C88EAEB4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bhattvishwa28@gmail.com</cp:lastModifiedBy>
  <cp:revision>2</cp:revision>
  <cp:lastPrinted>2023-07-03T05:05:00Z</cp:lastPrinted>
  <dcterms:created xsi:type="dcterms:W3CDTF">2023-10-03T01:22:00Z</dcterms:created>
  <dcterms:modified xsi:type="dcterms:W3CDTF">2023-10-03T01:22:00Z</dcterms:modified>
</cp:coreProperties>
</file>