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E5C" w:rsidRDefault="003E3363" w:rsidP="003E3363">
      <w:pPr>
        <w:jc w:val="center"/>
        <w:rPr>
          <w:b/>
          <w:sz w:val="32"/>
          <w:szCs w:val="32"/>
          <w:u w:val="single"/>
        </w:rPr>
      </w:pPr>
      <w:r w:rsidRPr="003E3363">
        <w:rPr>
          <w:b/>
          <w:sz w:val="32"/>
          <w:szCs w:val="32"/>
          <w:u w:val="single"/>
        </w:rPr>
        <w:t>USA Trade Analysis</w:t>
      </w:r>
    </w:p>
    <w:p w:rsidR="00A061B3" w:rsidRDefault="003E3363" w:rsidP="003E3363">
      <w:r w:rsidRPr="003E3363">
        <w:rPr>
          <w:b/>
          <w:sz w:val="24"/>
          <w:szCs w:val="24"/>
          <w:u w:val="single"/>
        </w:rPr>
        <w:t>Objective</w:t>
      </w:r>
      <w:r>
        <w:t xml:space="preserve">: </w:t>
      </w:r>
    </w:p>
    <w:p w:rsidR="003E3363" w:rsidRDefault="003E3363" w:rsidP="003E3363">
      <w:r>
        <w:t xml:space="preserve">We are hearing the terms ‘trade war’, ‘trade deficit’, ‘tariffs’, etc. more frequently these days. The purpose of this project to understand the international trade relations of USA and it’s import export patterns. This gave us an insight </w:t>
      </w:r>
      <w:r w:rsidR="003034DF">
        <w:t>on</w:t>
      </w:r>
      <w:r>
        <w:t xml:space="preserve"> USA’s trade partners and the common products imported and exported</w:t>
      </w:r>
      <w:r w:rsidR="003034DF">
        <w:t xml:space="preserve"> </w:t>
      </w:r>
      <w:r w:rsidR="002E3B73">
        <w:t>to</w:t>
      </w:r>
      <w:r w:rsidR="003034DF">
        <w:t xml:space="preserve"> and </w:t>
      </w:r>
      <w:r w:rsidR="002E3B73">
        <w:t>from USA.</w:t>
      </w:r>
    </w:p>
    <w:p w:rsidR="00A061B3" w:rsidRDefault="00A061B3" w:rsidP="003E3363">
      <w:pPr>
        <w:rPr>
          <w:b/>
          <w:sz w:val="24"/>
          <w:szCs w:val="24"/>
          <w:u w:val="single"/>
        </w:rPr>
      </w:pPr>
      <w:r>
        <w:rPr>
          <w:b/>
          <w:sz w:val="24"/>
          <w:szCs w:val="24"/>
          <w:u w:val="single"/>
        </w:rPr>
        <w:t>Data Sets:</w:t>
      </w:r>
    </w:p>
    <w:p w:rsidR="00A061B3" w:rsidRDefault="00A061B3" w:rsidP="00A061B3">
      <w:pPr>
        <w:pStyle w:val="ListParagraph"/>
        <w:numPr>
          <w:ilvl w:val="0"/>
          <w:numId w:val="1"/>
        </w:numPr>
      </w:pPr>
      <w:r>
        <w:t>Trade dataset</w:t>
      </w:r>
    </w:p>
    <w:p w:rsidR="00A061B3" w:rsidRPr="00A061B3" w:rsidRDefault="00A061B3" w:rsidP="00A061B3">
      <w:pPr>
        <w:pStyle w:val="ListParagraph"/>
        <w:numPr>
          <w:ilvl w:val="0"/>
          <w:numId w:val="1"/>
        </w:numPr>
      </w:pPr>
      <w:r>
        <w:t>Product codes dataset</w:t>
      </w:r>
    </w:p>
    <w:p w:rsidR="002E3B73" w:rsidRPr="00A061B3" w:rsidRDefault="00A061B3" w:rsidP="003E3363">
      <w:pPr>
        <w:rPr>
          <w:b/>
          <w:sz w:val="24"/>
          <w:szCs w:val="24"/>
          <w:u w:val="single"/>
        </w:rPr>
      </w:pPr>
      <w:r w:rsidRPr="00A061B3">
        <w:rPr>
          <w:b/>
          <w:sz w:val="24"/>
          <w:szCs w:val="24"/>
          <w:u w:val="single"/>
        </w:rPr>
        <w:t>Data Cleaning:</w:t>
      </w:r>
    </w:p>
    <w:p w:rsidR="00A061B3" w:rsidRDefault="00A061B3" w:rsidP="003E3363">
      <w:r>
        <w:t xml:space="preserve">Done in python and attached the </w:t>
      </w:r>
      <w:proofErr w:type="spellStart"/>
      <w:r>
        <w:t>jupyter</w:t>
      </w:r>
      <w:proofErr w:type="spellEnd"/>
      <w:r>
        <w:t xml:space="preserve"> notebook along with.</w:t>
      </w:r>
    </w:p>
    <w:p w:rsidR="00A061B3" w:rsidRDefault="00A061B3" w:rsidP="003E3363"/>
    <w:p w:rsidR="00A061B3" w:rsidRDefault="00166513" w:rsidP="00166513">
      <w:pPr>
        <w:rPr>
          <w:b/>
          <w:sz w:val="24"/>
          <w:szCs w:val="24"/>
          <w:u w:val="single"/>
        </w:rPr>
      </w:pPr>
      <w:r w:rsidRPr="00166513">
        <w:rPr>
          <w:b/>
          <w:sz w:val="24"/>
          <w:szCs w:val="24"/>
          <w:u w:val="single"/>
        </w:rPr>
        <w:t>Data Visualization:</w:t>
      </w:r>
    </w:p>
    <w:p w:rsidR="00642A40" w:rsidRPr="00B55335" w:rsidRDefault="00642A40" w:rsidP="00642A40">
      <w:pPr>
        <w:pStyle w:val="ListParagraph"/>
        <w:numPr>
          <w:ilvl w:val="0"/>
          <w:numId w:val="5"/>
        </w:numPr>
      </w:pPr>
      <w:r w:rsidRPr="00B55335">
        <w:t>We plotted th</w:t>
      </w:r>
      <w:r>
        <w:t>e below</w:t>
      </w:r>
      <w:r w:rsidRPr="00B55335">
        <w:t xml:space="preserve"> chart to</w:t>
      </w:r>
    </w:p>
    <w:p w:rsidR="00642A40" w:rsidRPr="00B55335" w:rsidRDefault="00642A40" w:rsidP="00642A40">
      <w:pPr>
        <w:pStyle w:val="ListParagraph"/>
        <w:numPr>
          <w:ilvl w:val="0"/>
          <w:numId w:val="4"/>
        </w:numPr>
      </w:pPr>
      <w:r w:rsidRPr="00B55335">
        <w:t>Analyze</w:t>
      </w:r>
      <w:r w:rsidRPr="00B55335">
        <w:t xml:space="preserve"> the trend of overall imports and exports</w:t>
      </w:r>
    </w:p>
    <w:p w:rsidR="00642A40" w:rsidRPr="00B55335" w:rsidRDefault="00642A40" w:rsidP="00642A40">
      <w:pPr>
        <w:pStyle w:val="ListParagraph"/>
        <w:numPr>
          <w:ilvl w:val="0"/>
          <w:numId w:val="4"/>
        </w:numPr>
      </w:pPr>
      <w:r w:rsidRPr="00B55335">
        <w:t>Analyze</w:t>
      </w:r>
      <w:r w:rsidRPr="00B55335">
        <w:t xml:space="preserve"> the trade deficit</w:t>
      </w:r>
    </w:p>
    <w:p w:rsidR="00642A40" w:rsidRDefault="00642A40" w:rsidP="00642A40">
      <w:pPr>
        <w:pStyle w:val="ListParagraph"/>
        <w:numPr>
          <w:ilvl w:val="0"/>
          <w:numId w:val="4"/>
        </w:numPr>
      </w:pPr>
      <w:r w:rsidRPr="00B55335">
        <w:t>Forecast the imports and exports for 2018</w:t>
      </w:r>
    </w:p>
    <w:p w:rsidR="00166513" w:rsidRPr="00642A40" w:rsidRDefault="00166513" w:rsidP="00642A40">
      <w:pPr>
        <w:pStyle w:val="ListParagraph"/>
        <w:rPr>
          <w:sz w:val="24"/>
          <w:szCs w:val="24"/>
        </w:rPr>
      </w:pPr>
    </w:p>
    <w:p w:rsidR="00166513" w:rsidRDefault="00166513" w:rsidP="00166513">
      <w:pPr>
        <w:pStyle w:val="ListParagraph"/>
        <w:rPr>
          <w:b/>
          <w:sz w:val="24"/>
          <w:szCs w:val="24"/>
          <w:u w:val="single"/>
        </w:rPr>
      </w:pPr>
    </w:p>
    <w:p w:rsidR="00166513" w:rsidRDefault="00166513" w:rsidP="00166513">
      <w:pPr>
        <w:pStyle w:val="ListParagraph"/>
        <w:rPr>
          <w:b/>
          <w:sz w:val="24"/>
          <w:szCs w:val="24"/>
          <w:u w:val="single"/>
        </w:rPr>
      </w:pPr>
      <w:r>
        <w:rPr>
          <w:b/>
          <w:noProof/>
          <w:sz w:val="24"/>
          <w:szCs w:val="24"/>
          <w:u w:val="single"/>
        </w:rPr>
        <w:drawing>
          <wp:inline distT="0" distB="0" distL="0" distR="0">
            <wp:extent cx="594360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tal Imp&amp;Exp.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166513" w:rsidRDefault="00166513" w:rsidP="00166513">
      <w:pPr>
        <w:pStyle w:val="ListParagraph"/>
        <w:rPr>
          <w:b/>
          <w:sz w:val="24"/>
          <w:szCs w:val="24"/>
          <w:u w:val="single"/>
        </w:rPr>
      </w:pPr>
    </w:p>
    <w:p w:rsidR="00642A40" w:rsidRDefault="00642A40" w:rsidP="00642A40"/>
    <w:p w:rsidR="00642A40" w:rsidRDefault="00642A40" w:rsidP="00642A40">
      <w:pPr>
        <w:pStyle w:val="ListParagraph"/>
        <w:numPr>
          <w:ilvl w:val="0"/>
          <w:numId w:val="5"/>
        </w:numPr>
      </w:pPr>
      <w:r>
        <w:lastRenderedPageBreak/>
        <w:t>We have plotted the below graphs to see the product categories and sub categories that are most commonly exported and imported in the last 4 years (from 2014 to 2017)</w:t>
      </w:r>
    </w:p>
    <w:p w:rsidR="00642A40" w:rsidRDefault="00642A40" w:rsidP="00642A40">
      <w:r>
        <w:rPr>
          <w:noProof/>
        </w:rPr>
        <w:drawing>
          <wp:inline distT="0" distB="0" distL="0" distR="0">
            <wp:extent cx="5943600" cy="3735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ies with Max Export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642A40" w:rsidRDefault="00642A40" w:rsidP="00642A40">
      <w:r>
        <w:rPr>
          <w:noProof/>
        </w:rPr>
        <w:drawing>
          <wp:inline distT="0" distB="0" distL="0" distR="0">
            <wp:extent cx="5943600" cy="3735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egories with Max Impor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642A40" w:rsidRDefault="00642A40" w:rsidP="00642A40">
      <w:r>
        <w:rPr>
          <w:noProof/>
        </w:rPr>
        <w:drawing>
          <wp:inline distT="0" distB="0" distL="0" distR="0">
            <wp:extent cx="5943600" cy="3719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s in each Categor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rsidR="00642A40" w:rsidRDefault="00642A40" w:rsidP="00642A40">
      <w:r>
        <w:rPr>
          <w:noProof/>
        </w:rPr>
        <w:drawing>
          <wp:inline distT="0" distB="0" distL="0" distR="0">
            <wp:extent cx="5943600" cy="4210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s-Products in each Catego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rsidR="00B94859" w:rsidRDefault="007A37BC" w:rsidP="00F35C9B">
      <w:pPr>
        <w:pStyle w:val="ListParagraph"/>
        <w:numPr>
          <w:ilvl w:val="0"/>
          <w:numId w:val="5"/>
        </w:numPr>
      </w:pPr>
      <w:r>
        <w:t>We have the below graph to study the trend</w:t>
      </w:r>
      <w:r w:rsidR="00DB78DB">
        <w:t xml:space="preserve"> of the most exported categories</w:t>
      </w:r>
    </w:p>
    <w:p w:rsidR="007A37BC" w:rsidRDefault="007A37BC" w:rsidP="007A37BC">
      <w:pPr>
        <w:pStyle w:val="ListParagraph"/>
        <w:ind w:left="1080"/>
      </w:pPr>
      <w:r>
        <w:rPr>
          <w:noProof/>
        </w:rPr>
        <w:drawing>
          <wp:inline distT="0" distB="0" distL="0" distR="0">
            <wp:extent cx="5943600" cy="3861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ortTrend-Categor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inline>
        </w:drawing>
      </w:r>
    </w:p>
    <w:p w:rsidR="004F4FD9" w:rsidRDefault="004F4FD9" w:rsidP="007A37BC">
      <w:pPr>
        <w:pStyle w:val="ListParagraph"/>
        <w:ind w:left="1080"/>
      </w:pPr>
    </w:p>
    <w:p w:rsidR="007B11DB" w:rsidRDefault="007B11DB" w:rsidP="007A37BC">
      <w:pPr>
        <w:pStyle w:val="ListParagraph"/>
        <w:ind w:left="1080"/>
      </w:pPr>
    </w:p>
    <w:p w:rsidR="007B11DB" w:rsidRDefault="002747DC" w:rsidP="007B11DB">
      <w:pPr>
        <w:pStyle w:val="ListParagraph"/>
        <w:numPr>
          <w:ilvl w:val="0"/>
          <w:numId w:val="5"/>
        </w:numPr>
      </w:pPr>
      <w:r>
        <w:t xml:space="preserve">The below graph shows the trend of </w:t>
      </w:r>
      <w:r w:rsidR="00522E3B">
        <w:t>few imported categories. It has been observed that the imports of mineral products have decreased due to advent of new technologies to drill ores and oils. Also, it is seen that the imports of vegetable products, animal products and food stuff have been stable throughout.</w:t>
      </w:r>
    </w:p>
    <w:p w:rsidR="002747DC" w:rsidRDefault="002747DC" w:rsidP="002747DC">
      <w:pPr>
        <w:pStyle w:val="ListParagraph"/>
        <w:ind w:left="1080"/>
      </w:pPr>
      <w:r>
        <w:rPr>
          <w:noProof/>
        </w:rPr>
        <w:drawing>
          <wp:inline distT="0" distB="0" distL="0" distR="0">
            <wp:extent cx="5943600" cy="3630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 Trend-Category.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rsidR="004F4FD9" w:rsidRDefault="004F4FD9" w:rsidP="002747DC">
      <w:pPr>
        <w:pStyle w:val="ListParagraph"/>
        <w:ind w:left="1080"/>
      </w:pPr>
    </w:p>
    <w:p w:rsidR="004F4FD9" w:rsidRDefault="004F4FD9" w:rsidP="004F4FD9">
      <w:pPr>
        <w:pStyle w:val="ListParagraph"/>
        <w:numPr>
          <w:ilvl w:val="0"/>
          <w:numId w:val="5"/>
        </w:numPr>
      </w:pPr>
      <w:r>
        <w:t>The below graph shows that the imports of fruits is increasing</w:t>
      </w:r>
    </w:p>
    <w:p w:rsidR="004F4FD9" w:rsidRDefault="004F4FD9" w:rsidP="004F4FD9">
      <w:pPr>
        <w:pStyle w:val="ListParagraph"/>
        <w:ind w:left="1080"/>
      </w:pPr>
      <w:r>
        <w:rPr>
          <w:noProof/>
        </w:rPr>
        <w:drawing>
          <wp:inline distT="0" distB="0" distL="0" distR="0">
            <wp:extent cx="5943600" cy="3074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impor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rsidR="004F4FD9" w:rsidRDefault="004F4FD9" w:rsidP="004F4FD9">
      <w:pPr>
        <w:pStyle w:val="ListParagraph"/>
        <w:ind w:left="1080"/>
      </w:pPr>
    </w:p>
    <w:p w:rsidR="004F4FD9" w:rsidRDefault="004F4FD9" w:rsidP="004F4FD9">
      <w:pPr>
        <w:pStyle w:val="ListParagraph"/>
        <w:ind w:left="1080"/>
      </w:pPr>
    </w:p>
    <w:p w:rsidR="004F4FD9" w:rsidRDefault="004F4FD9" w:rsidP="004F4FD9">
      <w:pPr>
        <w:pStyle w:val="ListParagraph"/>
        <w:ind w:left="1080"/>
      </w:pPr>
    </w:p>
    <w:p w:rsidR="004F4FD9" w:rsidRDefault="004F4FD9" w:rsidP="004F4FD9">
      <w:pPr>
        <w:pStyle w:val="ListParagraph"/>
        <w:ind w:left="1080"/>
      </w:pPr>
    </w:p>
    <w:p w:rsidR="004F4FD9" w:rsidRDefault="004F4FD9" w:rsidP="004F4FD9">
      <w:pPr>
        <w:pStyle w:val="ListParagraph"/>
        <w:ind w:left="1080"/>
      </w:pPr>
    </w:p>
    <w:p w:rsidR="004F4FD9" w:rsidRDefault="004F4FD9" w:rsidP="004F4FD9">
      <w:pPr>
        <w:pStyle w:val="ListParagraph"/>
        <w:ind w:left="1080"/>
      </w:pPr>
    </w:p>
    <w:p w:rsidR="004F4FD9" w:rsidRDefault="004F4FD9" w:rsidP="004F4FD9">
      <w:pPr>
        <w:pStyle w:val="ListParagraph"/>
        <w:numPr>
          <w:ilvl w:val="0"/>
          <w:numId w:val="5"/>
        </w:numPr>
      </w:pPr>
      <w:r>
        <w:t>The below graphs are plotted to check the import export trend of the few important product categories for the top trading partners</w:t>
      </w:r>
    </w:p>
    <w:p w:rsidR="004F4FD9" w:rsidRDefault="004F4FD9" w:rsidP="004F4FD9">
      <w:pPr>
        <w:pStyle w:val="ListParagraph"/>
        <w:ind w:left="1080"/>
      </w:pPr>
    </w:p>
    <w:p w:rsidR="004F4FD9" w:rsidRDefault="004F4FD9" w:rsidP="004F4FD9">
      <w:pPr>
        <w:pStyle w:val="ListParagraph"/>
        <w:ind w:left="1080"/>
      </w:pPr>
      <w:r>
        <w:rPr>
          <w:noProof/>
        </w:rPr>
        <w:drawing>
          <wp:inline distT="0" distB="0" distL="0" distR="0">
            <wp:extent cx="5943600" cy="185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Expor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rsidR="004F4FD9" w:rsidRDefault="004F4FD9" w:rsidP="004F4FD9">
      <w:pPr>
        <w:pStyle w:val="ListParagraph"/>
        <w:ind w:left="1080"/>
      </w:pPr>
    </w:p>
    <w:p w:rsidR="004F4FD9" w:rsidRDefault="004F4FD9" w:rsidP="004F4FD9">
      <w:pPr>
        <w:pStyle w:val="ListParagraph"/>
        <w:ind w:left="1080"/>
      </w:pPr>
      <w:r>
        <w:rPr>
          <w:noProof/>
        </w:rPr>
        <w:drawing>
          <wp:inline distT="0" distB="0" distL="0" distR="0">
            <wp:extent cx="5943600" cy="185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r-Impor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rsidR="004F4FD9" w:rsidRDefault="004F4FD9" w:rsidP="004F4FD9">
      <w:pPr>
        <w:pStyle w:val="ListParagraph"/>
        <w:ind w:left="1080"/>
      </w:pPr>
    </w:p>
    <w:p w:rsidR="004F4FD9" w:rsidRDefault="004F4FD9" w:rsidP="004F4FD9">
      <w:pPr>
        <w:pStyle w:val="ListParagraph"/>
        <w:ind w:left="1080"/>
      </w:pPr>
    </w:p>
    <w:p w:rsidR="004F4FD9" w:rsidRDefault="004F4FD9" w:rsidP="004F4FD9">
      <w:pPr>
        <w:pStyle w:val="ListParagraph"/>
        <w:numPr>
          <w:ilvl w:val="0"/>
          <w:numId w:val="5"/>
        </w:numPr>
      </w:pPr>
      <w:r>
        <w:t>The maps are plotted to see if region has any role to play in the imports and exports of the products</w:t>
      </w:r>
    </w:p>
    <w:p w:rsidR="00D73E37" w:rsidRDefault="00D73E37" w:rsidP="00D73E37">
      <w:pPr>
        <w:pStyle w:val="ListParagraph"/>
        <w:ind w:left="1080"/>
      </w:pPr>
    </w:p>
    <w:p w:rsidR="00D73E37" w:rsidRDefault="00D73E37" w:rsidP="00D73E37">
      <w:pPr>
        <w:pStyle w:val="ListParagraph"/>
        <w:ind w:left="1080"/>
      </w:pPr>
      <w:r>
        <w:rPr>
          <w:noProof/>
        </w:rPr>
        <w:drawing>
          <wp:inline distT="0" distB="0" distL="0" distR="0">
            <wp:extent cx="5943600" cy="3629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A Product Expor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D73E37" w:rsidRDefault="00D73E37" w:rsidP="00D73E37">
      <w:pPr>
        <w:pStyle w:val="ListParagraph"/>
        <w:ind w:left="1080"/>
      </w:pPr>
    </w:p>
    <w:p w:rsidR="00D73E37" w:rsidRDefault="00D73E37" w:rsidP="00D73E37">
      <w:pPr>
        <w:pStyle w:val="ListParagraph"/>
        <w:ind w:left="1080"/>
      </w:pPr>
      <w:r>
        <w:rPr>
          <w:noProof/>
        </w:rPr>
        <w:drawing>
          <wp:inline distT="0" distB="0" distL="0" distR="0">
            <wp:extent cx="5943600" cy="3629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A Product Impor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D505DC" w:rsidRDefault="00D505DC" w:rsidP="00D73E37">
      <w:pPr>
        <w:pStyle w:val="ListParagraph"/>
        <w:ind w:left="1080"/>
      </w:pPr>
    </w:p>
    <w:p w:rsidR="00D505DC" w:rsidRDefault="00D505DC" w:rsidP="00D73E37">
      <w:pPr>
        <w:pStyle w:val="ListParagraph"/>
        <w:ind w:left="1080"/>
      </w:pPr>
    </w:p>
    <w:p w:rsidR="00D505DC" w:rsidRDefault="00D505DC" w:rsidP="00D73E37">
      <w:pPr>
        <w:pStyle w:val="ListParagraph"/>
        <w:ind w:left="1080"/>
      </w:pPr>
    </w:p>
    <w:p w:rsidR="00D505DC" w:rsidRDefault="00D505DC" w:rsidP="00D73E37">
      <w:pPr>
        <w:pStyle w:val="ListParagraph"/>
        <w:ind w:left="1080"/>
      </w:pPr>
    </w:p>
    <w:p w:rsidR="00D505DC" w:rsidRDefault="00D505DC" w:rsidP="00D505DC">
      <w:pPr>
        <w:pStyle w:val="ListParagraph"/>
        <w:numPr>
          <w:ilvl w:val="0"/>
          <w:numId w:val="5"/>
        </w:numPr>
      </w:pPr>
      <w:r>
        <w:t>The below plots are created to see the top countries where USA exports the most, the trend of exports to these countries, what are the most exported products to these countries and the trend of export of these products.</w:t>
      </w:r>
    </w:p>
    <w:p w:rsidR="001E478A" w:rsidRDefault="001E478A" w:rsidP="001E478A">
      <w:pPr>
        <w:pStyle w:val="ListParagraph"/>
        <w:ind w:left="1080"/>
      </w:pPr>
    </w:p>
    <w:p w:rsidR="001E478A" w:rsidRDefault="001E478A" w:rsidP="001E478A">
      <w:pPr>
        <w:pStyle w:val="ListParagraph"/>
        <w:ind w:left="1080"/>
      </w:pPr>
      <w:r>
        <w:rPr>
          <w:noProof/>
        </w:rPr>
        <w:drawing>
          <wp:inline distT="0" distB="0" distL="0" distR="0">
            <wp:extent cx="4629150" cy="44095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pExports-Ctr.png"/>
                    <pic:cNvPicPr/>
                  </pic:nvPicPr>
                  <pic:blipFill>
                    <a:blip r:embed="rId17">
                      <a:extLst>
                        <a:ext uri="{28A0092B-C50C-407E-A947-70E740481C1C}">
                          <a14:useLocalDpi xmlns:a14="http://schemas.microsoft.com/office/drawing/2010/main" val="0"/>
                        </a:ext>
                      </a:extLst>
                    </a:blip>
                    <a:stretch>
                      <a:fillRect/>
                    </a:stretch>
                  </pic:blipFill>
                  <pic:spPr>
                    <a:xfrm>
                      <a:off x="0" y="0"/>
                      <a:ext cx="4650586" cy="4429982"/>
                    </a:xfrm>
                    <a:prstGeom prst="rect">
                      <a:avLst/>
                    </a:prstGeom>
                  </pic:spPr>
                </pic:pic>
              </a:graphicData>
            </a:graphic>
          </wp:inline>
        </w:drawing>
      </w:r>
    </w:p>
    <w:p w:rsidR="001E478A" w:rsidRDefault="001E478A" w:rsidP="001E478A">
      <w:pPr>
        <w:pStyle w:val="ListParagraph"/>
        <w:ind w:left="1080"/>
      </w:pPr>
    </w:p>
    <w:p w:rsidR="001E478A" w:rsidRDefault="001E478A" w:rsidP="001E478A">
      <w:pPr>
        <w:pStyle w:val="ListParagraph"/>
        <w:ind w:left="1080"/>
      </w:pPr>
      <w:r>
        <w:t>Close to 65% of the total exports go to Canada and Mexico because of the multilateral trade agreements like NAFTA</w:t>
      </w:r>
    </w:p>
    <w:p w:rsidR="001E478A" w:rsidRDefault="001E478A" w:rsidP="001E478A">
      <w:pPr>
        <w:pStyle w:val="ListParagraph"/>
        <w:ind w:left="1080"/>
      </w:pPr>
    </w:p>
    <w:p w:rsidR="001E478A" w:rsidRDefault="001E478A" w:rsidP="001E478A">
      <w:pPr>
        <w:pStyle w:val="ListParagraph"/>
        <w:ind w:left="1080"/>
      </w:pPr>
      <w:r>
        <w:rPr>
          <w:noProof/>
        </w:rPr>
        <w:drawing>
          <wp:inline distT="0" distB="0" distL="0" distR="0">
            <wp:extent cx="5095875" cy="3455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nd-5ctrEx.png"/>
                    <pic:cNvPicPr/>
                  </pic:nvPicPr>
                  <pic:blipFill>
                    <a:blip r:embed="rId18">
                      <a:extLst>
                        <a:ext uri="{28A0092B-C50C-407E-A947-70E740481C1C}">
                          <a14:useLocalDpi xmlns:a14="http://schemas.microsoft.com/office/drawing/2010/main" val="0"/>
                        </a:ext>
                      </a:extLst>
                    </a:blip>
                    <a:stretch>
                      <a:fillRect/>
                    </a:stretch>
                  </pic:blipFill>
                  <pic:spPr>
                    <a:xfrm>
                      <a:off x="0" y="0"/>
                      <a:ext cx="5120071" cy="3471911"/>
                    </a:xfrm>
                    <a:prstGeom prst="rect">
                      <a:avLst/>
                    </a:prstGeom>
                  </pic:spPr>
                </pic:pic>
              </a:graphicData>
            </a:graphic>
          </wp:inline>
        </w:drawing>
      </w:r>
    </w:p>
    <w:p w:rsidR="001E478A" w:rsidRDefault="001E478A" w:rsidP="001E478A">
      <w:pPr>
        <w:pStyle w:val="ListParagraph"/>
        <w:ind w:left="1080"/>
      </w:pPr>
    </w:p>
    <w:p w:rsidR="001E478A" w:rsidRDefault="001E478A" w:rsidP="001E478A">
      <w:pPr>
        <w:pStyle w:val="ListParagraph"/>
        <w:ind w:left="1080"/>
      </w:pPr>
      <w:r>
        <w:t>Exports to Canada are seen to be going down after 2014. China had to impact of recession on the overall exports from USA while for others it decreased.</w:t>
      </w:r>
    </w:p>
    <w:p w:rsidR="008A3D9F" w:rsidRDefault="008A3D9F" w:rsidP="001E478A">
      <w:pPr>
        <w:pStyle w:val="ListParagraph"/>
        <w:ind w:left="1080"/>
      </w:pPr>
    </w:p>
    <w:p w:rsidR="008A3D9F" w:rsidRDefault="008A3D9F" w:rsidP="001E478A">
      <w:pPr>
        <w:pStyle w:val="ListParagraph"/>
        <w:ind w:left="1080"/>
      </w:pPr>
      <w:r>
        <w:rPr>
          <w:noProof/>
        </w:rPr>
        <w:drawing>
          <wp:inline distT="0" distB="0" distL="0" distR="0">
            <wp:extent cx="5943600" cy="3735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orts to a Countr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8A3D9F" w:rsidRDefault="008A3D9F" w:rsidP="001E478A">
      <w:pPr>
        <w:pStyle w:val="ListParagraph"/>
        <w:ind w:left="1080"/>
      </w:pPr>
    </w:p>
    <w:p w:rsidR="008A3D9F" w:rsidRDefault="008A3D9F" w:rsidP="001E478A">
      <w:pPr>
        <w:pStyle w:val="ListParagraph"/>
        <w:ind w:left="1080"/>
      </w:pPr>
      <w:r>
        <w:rPr>
          <w:noProof/>
        </w:rPr>
        <w:drawing>
          <wp:inline distT="0" distB="0" distL="0" distR="0">
            <wp:extent cx="5943600" cy="3861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ortTrend-Categor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inline>
        </w:drawing>
      </w:r>
    </w:p>
    <w:p w:rsidR="008A3D9F" w:rsidRDefault="008A3D9F" w:rsidP="001E478A">
      <w:pPr>
        <w:pStyle w:val="ListParagraph"/>
        <w:ind w:left="1080"/>
      </w:pPr>
    </w:p>
    <w:p w:rsidR="008A3D9F" w:rsidRDefault="008A3D9F" w:rsidP="001E478A">
      <w:pPr>
        <w:pStyle w:val="ListParagraph"/>
        <w:ind w:left="1080"/>
      </w:pPr>
    </w:p>
    <w:p w:rsidR="008A3D9F" w:rsidRDefault="008A3D9F" w:rsidP="001E478A">
      <w:pPr>
        <w:pStyle w:val="ListParagraph"/>
        <w:numPr>
          <w:ilvl w:val="0"/>
          <w:numId w:val="5"/>
        </w:numPr>
      </w:pPr>
      <w:r>
        <w:t xml:space="preserve">The below plots are created to see the top countries </w:t>
      </w:r>
      <w:r>
        <w:t xml:space="preserve">from </w:t>
      </w:r>
      <w:r>
        <w:t xml:space="preserve">where USA </w:t>
      </w:r>
      <w:r>
        <w:t>imports</w:t>
      </w:r>
      <w:r>
        <w:t xml:space="preserve"> the most, the trend of </w:t>
      </w:r>
      <w:r w:rsidR="00675EAA">
        <w:t>imports from</w:t>
      </w:r>
      <w:r>
        <w:t xml:space="preserve"> these countries, what are the most </w:t>
      </w:r>
      <w:r w:rsidR="00675EAA">
        <w:t>imported</w:t>
      </w:r>
      <w:r>
        <w:t xml:space="preserve"> products </w:t>
      </w:r>
      <w:r w:rsidR="00675EAA">
        <w:t>from</w:t>
      </w:r>
      <w:r>
        <w:t xml:space="preserve"> these</w:t>
      </w:r>
      <w:r w:rsidR="00675EAA">
        <w:t xml:space="preserve"> </w:t>
      </w:r>
      <w:r>
        <w:t xml:space="preserve">countries and the trend of </w:t>
      </w:r>
      <w:r w:rsidR="00675EAA">
        <w:t>import</w:t>
      </w:r>
      <w:r>
        <w:t xml:space="preserve"> of these products.</w:t>
      </w:r>
    </w:p>
    <w:p w:rsidR="00AA519A" w:rsidRDefault="00AA519A" w:rsidP="00AA519A">
      <w:pPr>
        <w:pStyle w:val="ListParagraph"/>
        <w:ind w:left="1080"/>
      </w:pPr>
    </w:p>
    <w:p w:rsidR="00AA519A" w:rsidRDefault="00AA519A" w:rsidP="00AA519A">
      <w:pPr>
        <w:pStyle w:val="ListParagraph"/>
        <w:ind w:left="1080"/>
      </w:pPr>
      <w:r>
        <w:rPr>
          <w:noProof/>
        </w:rPr>
        <w:drawing>
          <wp:inline distT="0" distB="0" distL="0" distR="0">
            <wp:extent cx="4448175" cy="42371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Imports-Ctr.png"/>
                    <pic:cNvPicPr/>
                  </pic:nvPicPr>
                  <pic:blipFill>
                    <a:blip r:embed="rId20">
                      <a:extLst>
                        <a:ext uri="{28A0092B-C50C-407E-A947-70E740481C1C}">
                          <a14:useLocalDpi xmlns:a14="http://schemas.microsoft.com/office/drawing/2010/main" val="0"/>
                        </a:ext>
                      </a:extLst>
                    </a:blip>
                    <a:stretch>
                      <a:fillRect/>
                    </a:stretch>
                  </pic:blipFill>
                  <pic:spPr>
                    <a:xfrm>
                      <a:off x="0" y="0"/>
                      <a:ext cx="4448175" cy="4237173"/>
                    </a:xfrm>
                    <a:prstGeom prst="rect">
                      <a:avLst/>
                    </a:prstGeom>
                  </pic:spPr>
                </pic:pic>
              </a:graphicData>
            </a:graphic>
          </wp:inline>
        </w:drawing>
      </w:r>
    </w:p>
    <w:p w:rsidR="00AA519A" w:rsidRDefault="00AA519A" w:rsidP="00AA519A">
      <w:pPr>
        <w:pStyle w:val="ListParagraph"/>
        <w:ind w:left="1080"/>
      </w:pPr>
    </w:p>
    <w:p w:rsidR="00AA519A" w:rsidRDefault="00AA519A" w:rsidP="00AA519A">
      <w:pPr>
        <w:pStyle w:val="ListParagraph"/>
        <w:ind w:left="1080"/>
      </w:pPr>
      <w:r>
        <w:t>USA imports more from China than from Canada and Mexico</w:t>
      </w:r>
    </w:p>
    <w:p w:rsidR="00AA519A" w:rsidRDefault="00AA519A" w:rsidP="00AA519A">
      <w:pPr>
        <w:pStyle w:val="ListParagraph"/>
        <w:ind w:left="1080"/>
      </w:pPr>
    </w:p>
    <w:p w:rsidR="00AA519A" w:rsidRDefault="008135E5" w:rsidP="00AA519A">
      <w:pPr>
        <w:pStyle w:val="ListParagraph"/>
        <w:ind w:left="1080"/>
      </w:pPr>
      <w:r>
        <w:rPr>
          <w:noProof/>
        </w:rPr>
        <w:drawing>
          <wp:inline distT="0" distB="0" distL="0" distR="0">
            <wp:extent cx="4981575" cy="33779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nd-5ctrImp.png"/>
                    <pic:cNvPicPr/>
                  </pic:nvPicPr>
                  <pic:blipFill>
                    <a:blip r:embed="rId21">
                      <a:extLst>
                        <a:ext uri="{28A0092B-C50C-407E-A947-70E740481C1C}">
                          <a14:useLocalDpi xmlns:a14="http://schemas.microsoft.com/office/drawing/2010/main" val="0"/>
                        </a:ext>
                      </a:extLst>
                    </a:blip>
                    <a:stretch>
                      <a:fillRect/>
                    </a:stretch>
                  </pic:blipFill>
                  <pic:spPr>
                    <a:xfrm>
                      <a:off x="0" y="0"/>
                      <a:ext cx="4993225" cy="3385897"/>
                    </a:xfrm>
                    <a:prstGeom prst="rect">
                      <a:avLst/>
                    </a:prstGeom>
                  </pic:spPr>
                </pic:pic>
              </a:graphicData>
            </a:graphic>
          </wp:inline>
        </w:drawing>
      </w:r>
    </w:p>
    <w:p w:rsidR="008135E5" w:rsidRDefault="008135E5" w:rsidP="00AA519A">
      <w:pPr>
        <w:pStyle w:val="ListParagraph"/>
        <w:ind w:left="1080"/>
      </w:pPr>
    </w:p>
    <w:p w:rsidR="008135E5" w:rsidRDefault="008135E5" w:rsidP="00AA519A">
      <w:pPr>
        <w:pStyle w:val="ListParagraph"/>
        <w:ind w:left="1080"/>
      </w:pPr>
      <w:r>
        <w:t>Before 2009, more USA imported more from Canada than from China. After 2009, imports from China increased as the cheaper products helped to maintain a low cost of living post-recession.</w:t>
      </w:r>
    </w:p>
    <w:p w:rsidR="008135E5" w:rsidRDefault="00D6229A" w:rsidP="00AA519A">
      <w:pPr>
        <w:pStyle w:val="ListParagraph"/>
        <w:ind w:left="1080"/>
      </w:pPr>
      <w:r>
        <w:rPr>
          <w:noProof/>
        </w:rPr>
        <w:drawing>
          <wp:inline distT="0" distB="0" distL="0" distR="0">
            <wp:extent cx="5095262" cy="32025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orts from a Country.png"/>
                    <pic:cNvPicPr/>
                  </pic:nvPicPr>
                  <pic:blipFill>
                    <a:blip r:embed="rId22">
                      <a:extLst>
                        <a:ext uri="{28A0092B-C50C-407E-A947-70E740481C1C}">
                          <a14:useLocalDpi xmlns:a14="http://schemas.microsoft.com/office/drawing/2010/main" val="0"/>
                        </a:ext>
                      </a:extLst>
                    </a:blip>
                    <a:stretch>
                      <a:fillRect/>
                    </a:stretch>
                  </pic:blipFill>
                  <pic:spPr>
                    <a:xfrm>
                      <a:off x="0" y="0"/>
                      <a:ext cx="5103716" cy="3207816"/>
                    </a:xfrm>
                    <a:prstGeom prst="rect">
                      <a:avLst/>
                    </a:prstGeom>
                  </pic:spPr>
                </pic:pic>
              </a:graphicData>
            </a:graphic>
          </wp:inline>
        </w:drawing>
      </w:r>
    </w:p>
    <w:p w:rsidR="00D6229A" w:rsidRDefault="00D6229A" w:rsidP="00AA519A">
      <w:pPr>
        <w:pStyle w:val="ListParagraph"/>
        <w:ind w:left="1080"/>
      </w:pPr>
    </w:p>
    <w:p w:rsidR="00D6229A" w:rsidRDefault="00D6229A" w:rsidP="00AA519A">
      <w:pPr>
        <w:pStyle w:val="ListParagraph"/>
        <w:ind w:left="1080"/>
      </w:pPr>
      <w:r>
        <w:t>Around 50% of the total imports from China are in machineries and electricals</w:t>
      </w:r>
    </w:p>
    <w:p w:rsidR="00D6229A" w:rsidRDefault="00D6229A" w:rsidP="00AA519A">
      <w:pPr>
        <w:pStyle w:val="ListParagraph"/>
        <w:ind w:left="1080"/>
      </w:pPr>
    </w:p>
    <w:p w:rsidR="00263E80" w:rsidRDefault="00D6229A" w:rsidP="00263E80">
      <w:pPr>
        <w:pStyle w:val="ListParagraph"/>
        <w:ind w:left="1080"/>
      </w:pPr>
      <w:r>
        <w:rPr>
          <w:noProof/>
        </w:rPr>
        <w:drawing>
          <wp:inline distT="0" distB="0" distL="0" distR="0">
            <wp:extent cx="4810125" cy="28655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Tren-Country&amp;Cat.png"/>
                    <pic:cNvPicPr/>
                  </pic:nvPicPr>
                  <pic:blipFill>
                    <a:blip r:embed="rId23">
                      <a:extLst>
                        <a:ext uri="{28A0092B-C50C-407E-A947-70E740481C1C}">
                          <a14:useLocalDpi xmlns:a14="http://schemas.microsoft.com/office/drawing/2010/main" val="0"/>
                        </a:ext>
                      </a:extLst>
                    </a:blip>
                    <a:stretch>
                      <a:fillRect/>
                    </a:stretch>
                  </pic:blipFill>
                  <pic:spPr>
                    <a:xfrm>
                      <a:off x="0" y="0"/>
                      <a:ext cx="4827006" cy="2875575"/>
                    </a:xfrm>
                    <a:prstGeom prst="rect">
                      <a:avLst/>
                    </a:prstGeom>
                  </pic:spPr>
                </pic:pic>
              </a:graphicData>
            </a:graphic>
          </wp:inline>
        </w:drawing>
      </w:r>
    </w:p>
    <w:p w:rsidR="00D6229A" w:rsidRPr="003E3363" w:rsidRDefault="00D6229A" w:rsidP="00AA519A">
      <w:pPr>
        <w:pStyle w:val="ListParagraph"/>
        <w:ind w:left="1080"/>
      </w:pPr>
      <w:r>
        <w:t xml:space="preserve">There has been a sudden surge in the imports of precious stones from India in 2014 as around this time India had </w:t>
      </w:r>
      <w:r w:rsidRPr="00D6229A">
        <w:t>established center for diamond and colored gemstone processing and trading</w:t>
      </w:r>
      <w:r>
        <w:rPr>
          <w:rFonts w:ascii="Arial" w:hAnsi="Arial" w:cs="Arial"/>
          <w:color w:val="5D5E5E"/>
          <w:sz w:val="20"/>
          <w:szCs w:val="20"/>
        </w:rPr>
        <w:t xml:space="preserve">. </w:t>
      </w:r>
      <w:r w:rsidRPr="00D6229A">
        <w:t xml:space="preserve">Also, there has been </w:t>
      </w:r>
      <w:r w:rsidR="00263E80" w:rsidRPr="00D6229A">
        <w:t>a</w:t>
      </w:r>
      <w:r w:rsidRPr="00D6229A">
        <w:t xml:space="preserve"> humongous increase in the imports of chemicals from India</w:t>
      </w:r>
      <w:r>
        <w:t>.</w:t>
      </w:r>
      <w:bookmarkStart w:id="0" w:name="_GoBack"/>
      <w:bookmarkEnd w:id="0"/>
    </w:p>
    <w:sectPr w:rsidR="00D6229A" w:rsidRPr="003E33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21C6"/>
    <w:multiLevelType w:val="hybridMultilevel"/>
    <w:tmpl w:val="AF527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176F9"/>
    <w:multiLevelType w:val="hybridMultilevel"/>
    <w:tmpl w:val="EFEA6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B7D71F7"/>
    <w:multiLevelType w:val="hybridMultilevel"/>
    <w:tmpl w:val="DC9E2742"/>
    <w:lvl w:ilvl="0" w:tplc="D3BED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E656F96"/>
    <w:multiLevelType w:val="hybridMultilevel"/>
    <w:tmpl w:val="7AF46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652B9A"/>
    <w:multiLevelType w:val="hybridMultilevel"/>
    <w:tmpl w:val="A1245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363"/>
    <w:rsid w:val="000A1E5C"/>
    <w:rsid w:val="00166513"/>
    <w:rsid w:val="001E478A"/>
    <w:rsid w:val="00263E80"/>
    <w:rsid w:val="002747DC"/>
    <w:rsid w:val="002E3B73"/>
    <w:rsid w:val="003034DF"/>
    <w:rsid w:val="003E3363"/>
    <w:rsid w:val="004F4FD9"/>
    <w:rsid w:val="00522E3B"/>
    <w:rsid w:val="005C2F1D"/>
    <w:rsid w:val="00642A40"/>
    <w:rsid w:val="00675EAA"/>
    <w:rsid w:val="007A37BC"/>
    <w:rsid w:val="007B11DB"/>
    <w:rsid w:val="008135E5"/>
    <w:rsid w:val="008A3D9F"/>
    <w:rsid w:val="00A061B3"/>
    <w:rsid w:val="00AA519A"/>
    <w:rsid w:val="00B55335"/>
    <w:rsid w:val="00B94859"/>
    <w:rsid w:val="00D505DC"/>
    <w:rsid w:val="00D6229A"/>
    <w:rsid w:val="00D73E37"/>
    <w:rsid w:val="00DB78DB"/>
    <w:rsid w:val="00F35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FA926"/>
  <w15:chartTrackingRefBased/>
  <w15:docId w15:val="{D983DC83-E028-45DB-8A50-2448967B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1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12</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Laddha, Akash V</dc:creator>
  <cp:keywords/>
  <dc:description/>
  <cp:lastModifiedBy>Laddha, Akash V</cp:lastModifiedBy>
  <cp:revision>41</cp:revision>
  <dcterms:created xsi:type="dcterms:W3CDTF">2019-04-22T17:32:00Z</dcterms:created>
  <dcterms:modified xsi:type="dcterms:W3CDTF">2019-04-22T19:37:00Z</dcterms:modified>
</cp:coreProperties>
</file>