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3 Dynamics</w:t>
      </w:r>
    </w:p>
    <w:p>
      <w:pPr>
        <w:pStyle w:val="Heading1"/>
      </w:pPr>
      <w:r>
        <w:t xml:space="preserve">Introduction</w:t>
      </w:r>
    </w:p>
    <w:p>
      <w:pPr/>
      <w:r>
        <w:t xml:space="preserve">This chapter is about why things speed up, slow down and change direction. Read it beside your coursebook: these notes add the tips, worked examples and exam pointers.</w:t>
      </w:r>
    </w:p>
    <w:p>
      <w:pPr>
        <w:pStyle w:val="Heading1"/>
      </w:pPr>
      <w:r>
        <w:t xml:space="preserve">3.1 Momentum and Newton's laws of motion</w:t>
      </w:r>
    </w:p>
    <w:p>
      <w:pPr>
        <w:pStyle w:val="Heading2"/>
      </w:pPr>
      <w:r>
        <w:t xml:space="preserve">Mass and inertia</w:t>
      </w:r>
    </w:p>
    <w:p>
      <w:pPr/>
      <w:r>
        <w:t xml:space="preserve">Mass measures how hard it is to change an object's motion. A loaded trolley is harder to start and harder to stop than an empty one.</w:t>
      </w:r>
    </w:p>
    <w:p>
      <w:pPr>
        <w:pStyle w:val="ListBullet"/>
        <w:numPr>
          <w:ilvl w:val="0"/>
          <w:numId w:val="1"/>
        </w:numPr>
      </w:pPr>
      <w:r>
        <w:t xml:space="preserve">Mass is measured in kilograms (kg).</w:t>
      </w:r>
    </w:p>
    <w:p>
      <w:pPr>
        <w:pStyle w:val="ListBullet"/>
        <w:numPr>
          <w:ilvl w:val="0"/>
          <w:numId w:val="1"/>
        </w:numPr>
      </w:pPr>
      <w:r>
        <w:t xml:space="preserve">Mass does not change from place to place; weight does.</w:t>
      </w:r>
    </w:p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</w:tblPr>
      <w:tblGrid>
        <w:gridCol w:w="9000"/>
      </w:tblGrid>
      <w:tr>
        <w:tc>
          <w:tcPr>
            <w:tcW w:w="5000" w:type="pct"/>
            <w:shd w:val="clear" w:color="auto" w:fill="FFF7E0"/>
          </w:tcPr>
          <w:p>
            <w:pPr/>
            <w:r>
              <w:rPr>
                <w:b/>
              </w:rPr>
              <w:t xml:space="preserve">Definition · Momentum</w:t>
            </w:r>
          </w:p>
          <w:p>
            <w:pPr/>
            <w:r>
              <w:t xml:space="preserve">The momentum of a body is the product of its mass and its velocity, p = mv, measured in kg m s⁻¹.</w:t>
            </w:r>
          </w:p>
        </w:tc>
      </w:tr>
    </w:tbl>
    <w:p/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</w:tblPr>
      <w:tblGrid>
        <w:gridCol w:w="9000"/>
      </w:tblGrid>
      <w:tr>
        <w:tc>
          <w:tcPr>
            <w:tcW w:w="5000" w:type="pct"/>
            <w:shd w:val="clear" w:color="auto" w:fill="FBE5E5"/>
          </w:tcPr>
          <w:p>
            <w:pPr/>
            <w:r>
              <w:rPr>
                <w:b/>
              </w:rPr>
              <w:t xml:space="preserve">Common mistake · Mass is not weight</w:t>
            </w:r>
          </w:p>
          <w:p>
            <w:pPr/>
            <w:r>
              <w:t xml:space="preserve">Weight is a force, measured in newtons. Mass is measured in kilograms. Never write a mass in N.</w:t>
            </w:r>
          </w:p>
        </w:tc>
      </w:tr>
    </w:tbl>
    <w:p/>
    <w:p>
      <w:r>
        <w:drawing>
          <wp:inline>
            <wp:extent cx="3429000" cy="1143000"/>
            <wp:docPr id="1" name="Figure 3.1"/>
            <a:graphic>
              <a:graphicData uri="http://schemas.openxmlformats.org/drawingml/2006/picture">
                <pic:pic>
                  <pic:nvPicPr>
                    <pic:cNvPr id="1" name="figure-3-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 3.1 A resultant force of 6.0 N acts on a 2.0 kg trolley.</w:t>
      </w:r>
    </w:p>
    <w:p>
      <w:pPr>
        <w:pStyle w:val="Heading2"/>
      </w:pPr>
      <w:r>
        <w:t xml:space="preserve">Resultant force and acceleration</w:t>
      </w:r>
    </w:p>
    <w:p>
      <w:pPr/>
      <w:r>
        <w:t xml:space="preserve">The acceleration of a body is proportional to the resultant force on it: F = ma.</w:t>
      </w:r>
    </w:p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</w:tblPr>
      <w:tblGrid>
        <w:gridCol w:w="9000"/>
      </w:tblGrid>
      <w:tr>
        <w:tc>
          <w:tcPr>
            <w:tcW w:w="5000" w:type="pct"/>
            <w:shd w:val="clear" w:color="auto" w:fill="DEEAF6"/>
          </w:tcPr>
          <w:p>
            <w:pPr/>
            <w:r>
              <w:rPr>
                <w:b/>
              </w:rPr>
              <w:t xml:space="preserve">Worked example · A trolley speeding up</w:t>
            </w:r>
          </w:p>
          <w:p>
            <w:pPr/>
            <w:r>
              <w:t xml:space="preserve">A resultant force of 6.0 N acts on a trolley of mass 2.0 kg. Find its acceleration.</w:t>
            </w:r>
          </w:p>
          <w:p>
            <w:pPr/>
            <w:r>
              <w:t xml:space="preserve">Step 1: a = F / m</w:t>
            </w:r>
          </w:p>
          <w:p>
            <w:pPr/>
            <w:r>
              <w:t xml:space="preserve">Step 2: a = 6.0 / 2.0 = 3.0 m s⁻²</w:t>
            </w:r>
          </w:p>
        </w:tc>
      </w:tr>
    </w:tbl>
    <w:p/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</w:tblPr>
      <w:tblGrid>
        <w:gridCol w:w="9000"/>
      </w:tblGrid>
      <w:tr>
        <w:tc>
          <w:tcPr>
            <w:tcW w:w="5000" w:type="pct"/>
            <w:shd w:val="clear" w:color="auto" w:fill="FFFFFF"/>
          </w:tcPr>
          <w:p>
            <w:pPr/>
            <w:r>
              <w:rPr>
                <w:b/>
              </w:rPr>
              <w:t xml:space="preserve">Box · GRAPH CHECK</w:t>
            </w:r>
          </w:p>
          <w:p>
            <w:pPr/>
            <w:r>
              <w:t xml:space="preserve">On a velocity–time graph, a constant resultant force gives a straight line: its gradient is the acceleration.</w:t>
            </w:r>
          </w:p>
        </w:tc>
      </w:tr>
    </w:tbl>
    <w:p/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</w:tblPr>
      <w:tblGrid>
        <w:gridCol w:w="9000"/>
      </w:tblGrid>
      <w:tr>
        <w:tc>
          <w:tcPr>
            <w:tcW w:w="5000" w:type="pct"/>
            <w:shd w:val="clear" w:color="auto" w:fill="FCE4D6"/>
          </w:tcPr>
          <w:p>
            <w:pPr/>
            <w:r>
              <w:rPr>
                <w:b/>
              </w:rPr>
              <w:t xml:space="preserve">Teacher's note · Before the lesson</w:t>
            </w:r>
          </w:p>
          <w:p>
            <w:pPr/>
            <w:r>
              <w:t xml:space="preserve">Bring two trolleys and a newton meter.</w:t>
            </w:r>
          </w:p>
        </w:tc>
      </w:tr>
    </w:tbl>
    <w:p/>
    <w:p>
      <w:pPr>
        <w:pStyle w:val="Heading2"/>
      </w:pPr>
      <w:r>
        <w:t xml:space="preserve">Check your understanding</w:t>
      </w:r>
    </w:p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</w:tblPr>
      <w:tblGrid>
        <w:gridCol w:w="9000"/>
      </w:tblGrid>
      <w:tr>
        <w:tc>
          <w:tcPr>
            <w:tcW w:w="5000" w:type="pct"/>
            <w:shd w:val="clear" w:color="auto" w:fill="F2F2F2"/>
          </w:tcPr>
          <w:p>
            <w:pPr/>
            <w:r>
              <w:rPr>
                <w:b/>
              </w:rPr>
              <w:t xml:space="preserve">Check your understanding · 3.1.2</w:t>
            </w:r>
          </w:p>
          <w:p>
            <w:pPr/>
            <w:r>
              <w:t xml:space="preserve">A resultant force of 12 N acts on a 4.0 kg box. What is its acceleration?</w:t>
            </w:r>
          </w:p>
          <w:p>
            <w:pPr/>
            <w:r>
              <w:t xml:space="preserve">Answer: 3.0 m s⁻²</w:t>
            </w:r>
          </w:p>
        </w:tc>
      </w:tr>
    </w:tbl>
    <w:p/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</w:tblPr>
      <w:tblGrid>
        <w:gridCol w:w="9000"/>
      </w:tblGrid>
      <w:tr>
        <w:tc>
          <w:tcPr>
            <w:tcW w:w="5000" w:type="pct"/>
            <w:shd w:val="clear" w:color="auto" w:fill="F2F2F2"/>
          </w:tcPr>
          <w:p>
            <w:pPr/>
            <w:r>
              <w:rPr>
                <w:b/>
              </w:rPr>
              <w:t xml:space="preserve">Check your understanding · 3.1.3</w:t>
            </w:r>
          </w:p>
          <w:p>
            <w:pPr/>
            <w:r>
              <w:t xml:space="preserve">A 0.50 kg ball moves at 8.0 m s⁻¹. What is its momentum?</w:t>
            </w:r>
          </w:p>
          <w:p>
            <w:pPr/>
            <w:r>
              <w:t xml:space="preserve">Answer: 4.0 kg m s⁻¹</w:t>
            </w:r>
          </w:p>
        </w:tc>
      </w:tr>
    </w:tbl>
    <w:p/>
    <w:p>
      <w:pPr>
        <w:pStyle w:val="Heading2"/>
      </w:pPr>
      <w:r>
        <w:t xml:space="preserve">Past-paper questions</w:t>
      </w:r>
    </w:p>
    <w:p>
      <w:pPr/>
      <w:r>
        <w:t xml:space="preserve">Q1   9702/12/M/J/23 Q5   [1 mark]</w:t>
      </w:r>
    </w:p>
    <w:p>
      <w:pPr/>
      <w:r>
        <w:t xml:space="preserve">[The question, as printed in the paper, with its options A to D.]</w:t>
      </w:r>
    </w:p>
    <w:p>
      <w:pPr/>
      <w:r>
        <w:t xml:space="preserve">Answer: B</w:t>
      </w:r>
    </w:p>
    <w:p>
      <w:pPr/>
      <w:r>
        <w:t xml:space="preserve">Q2   9702/22/O/N/22 Q2(a)   [2 marks]</w:t>
      </w:r>
    </w:p>
    <w:p>
      <w:pPr/>
      <w:r>
        <w:t xml:space="preserve">[The question, as printed in the paper, or a picture of it.]</w:t>
      </w:r>
    </w:p>
    <w:p>
      <w:pPr/>
      <w:r>
        <w:t xml:space="preserve">Mark scheme: [each marking point, as printed in the mark scheme].</w:t>
      </w:r>
    </w:p>
    <w:p>
      <w:pPr>
        <w:pStyle w:val="Heading1"/>
      </w:pPr>
      <w:r>
        <w:t xml:space="preserve">Summary</w:t>
      </w:r>
    </w:p>
    <w:p>
      <w:pPr>
        <w:pStyle w:val="ListBullet"/>
        <w:numPr>
          <w:ilvl w:val="0"/>
          <w:numId w:val="1"/>
        </w:numPr>
      </w:pPr>
      <w:r>
        <w:t xml:space="preserve">Momentum is mass times velocity, p = mv.</w:t>
      </w:r>
    </w:p>
    <w:p>
      <w:pPr>
        <w:pStyle w:val="ListBullet"/>
        <w:numPr>
          <w:ilvl w:val="0"/>
          <w:numId w:val="1"/>
        </w:numPr>
      </w:pPr>
      <w:r>
        <w:t xml:space="preserve">Resultant force equals mass times acceleration, F = ma.</w:t>
      </w:r>
    </w:p>
    <w:sectPr>
      <w:pgSz w:w="11906" w:h="16838"/>
      <w:pgMar w:top="1134" w:right="1134" w:bottom="1134" w:left="1134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keepNext/>
      <w:spacing w:before="240" w:after="80"/>
    </w:pPr>
    <w:rPr>
      <w:b/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80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spacing w:before="240" w:after="80"/>
    </w:pPr>
    <w:rPr>
      <w:b/>
      <w:sz w:val="24"/>
    </w:rPr>
  </w:style>
  <w:style w:type="paragraph" w:styleId="Caption">
    <w:name w:val="caption"/>
    <w:basedOn w:val="Normal"/>
    <w:next w:val="Normal"/>
    <w:qFormat/>
    <w:rPr>
      <w:sz w:val="18"/>
    </w:rPr>
  </w:style>
  <w:style w:type="paragraph" w:styleId="ListBullet">
    <w:name w:val="List Bullet"/>
    <w:basedOn w:val="Normal"/>
    <w:next w:val="Normal"/>
    <w:qFormat/>
    <w:rPr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Img1" Type="http://schemas.openxmlformats.org/officeDocument/2006/relationships/image" Target="media/figure-3-1.png"/></Relationships>
</file>