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56" w:rsidRDefault="00340189" w:rsidP="00ED08A8">
      <w:pPr>
        <w:jc w:val="center"/>
        <w:rPr>
          <w:b/>
          <w:sz w:val="36"/>
          <w:szCs w:val="36"/>
        </w:rPr>
      </w:pPr>
      <w:r w:rsidRPr="00ED08A8">
        <w:rPr>
          <w:b/>
          <w:sz w:val="36"/>
          <w:szCs w:val="36"/>
        </w:rPr>
        <w:t>CANDIDAT</w:t>
      </w:r>
    </w:p>
    <w:p w:rsidR="003E01AF" w:rsidRDefault="003E01AF" w:rsidP="00ED08A8">
      <w:pPr>
        <w:jc w:val="center"/>
        <w:rPr>
          <w:b/>
          <w:sz w:val="36"/>
          <w:szCs w:val="36"/>
        </w:rPr>
      </w:pPr>
    </w:p>
    <w:p w:rsidR="003E01AF" w:rsidRDefault="003E01AF" w:rsidP="001E49BB">
      <w:r>
        <w:t xml:space="preserve">Le </w:t>
      </w:r>
      <w:r w:rsidR="00701161">
        <w:t>candidat</w:t>
      </w:r>
      <w:r>
        <w:t xml:space="preserve"> dispose des éléments suivants :</w:t>
      </w:r>
    </w:p>
    <w:p w:rsidR="003E01AF" w:rsidRDefault="003E01AF" w:rsidP="003E01AF">
      <w:pPr>
        <w:pStyle w:val="Paragraphedeliste"/>
        <w:numPr>
          <w:ilvl w:val="0"/>
          <w:numId w:val="3"/>
        </w:numPr>
      </w:pPr>
      <w:r>
        <w:t>Un template au format .psd (</w:t>
      </w:r>
      <w:r w:rsidRPr="005E4CCD">
        <w:rPr>
          <w:b/>
        </w:rPr>
        <w:t>model.psd</w:t>
      </w:r>
      <w:r>
        <w:t>)</w:t>
      </w:r>
      <w:r w:rsidR="00630DDA">
        <w:t xml:space="preserve"> pour le découpage des éléments manquants</w:t>
      </w:r>
    </w:p>
    <w:p w:rsidR="00701161" w:rsidRDefault="00701161" w:rsidP="003E01AF">
      <w:pPr>
        <w:pStyle w:val="Paragraphedeliste"/>
        <w:numPr>
          <w:ilvl w:val="0"/>
          <w:numId w:val="3"/>
        </w:numPr>
      </w:pPr>
      <w:r>
        <w:t>Un dossier « </w:t>
      </w:r>
      <w:r w:rsidRPr="00701161">
        <w:rPr>
          <w:b/>
        </w:rPr>
        <w:t>source</w:t>
      </w:r>
      <w:r w:rsidR="00C06924">
        <w:rPr>
          <w:b/>
        </w:rPr>
        <w:t>s</w:t>
      </w:r>
      <w:r w:rsidRPr="00701161">
        <w:rPr>
          <w:b/>
        </w:rPr>
        <w:t> </w:t>
      </w:r>
      <w:r w:rsidRPr="00701161">
        <w:t>»</w:t>
      </w:r>
      <w:r>
        <w:t xml:space="preserve"> contenant les différents </w:t>
      </w:r>
      <w:r w:rsidR="00C06924">
        <w:t>éléments</w:t>
      </w:r>
      <w:r>
        <w:t xml:space="preserve"> nécessaires à l’intégration :</w:t>
      </w:r>
    </w:p>
    <w:p w:rsidR="00701161" w:rsidRDefault="00701161" w:rsidP="00701161">
      <w:pPr>
        <w:pStyle w:val="Paragraphedeliste"/>
        <w:numPr>
          <w:ilvl w:val="1"/>
          <w:numId w:val="3"/>
        </w:numPr>
      </w:pPr>
      <w:r>
        <w:t>Index.html</w:t>
      </w:r>
    </w:p>
    <w:p w:rsidR="00630DDA" w:rsidRPr="00AB58D9" w:rsidRDefault="00701161" w:rsidP="00C06924">
      <w:pPr>
        <w:pStyle w:val="Paragraphedeliste"/>
        <w:numPr>
          <w:ilvl w:val="1"/>
          <w:numId w:val="3"/>
        </w:numPr>
        <w:rPr>
          <w:b/>
          <w:sz w:val="24"/>
          <w:szCs w:val="24"/>
        </w:rPr>
      </w:pPr>
      <w:r>
        <w:t>Dossier</w:t>
      </w:r>
      <w:r w:rsidR="00C06924">
        <w:t>s</w:t>
      </w:r>
      <w:r>
        <w:t xml:space="preserve"> </w:t>
      </w:r>
      <w:r w:rsidRPr="00C06924">
        <w:rPr>
          <w:b/>
        </w:rPr>
        <w:t>assets</w:t>
      </w:r>
      <w:r w:rsidR="00C06924">
        <w:rPr>
          <w:b/>
        </w:rPr>
        <w:t xml:space="preserve"> </w:t>
      </w:r>
      <w:r w:rsidR="00C06924" w:rsidRPr="00C06924">
        <w:t>et</w:t>
      </w:r>
      <w:r w:rsidR="00C06924">
        <w:rPr>
          <w:b/>
        </w:rPr>
        <w:t xml:space="preserve"> js</w:t>
      </w:r>
    </w:p>
    <w:p w:rsidR="00AB58D9" w:rsidRPr="00AB58D9" w:rsidRDefault="00AB58D9" w:rsidP="00AB58D9">
      <w:pPr>
        <w:rPr>
          <w:b/>
          <w:sz w:val="24"/>
          <w:szCs w:val="24"/>
        </w:rPr>
      </w:pPr>
    </w:p>
    <w:p w:rsidR="00701161" w:rsidRDefault="00630DDA" w:rsidP="007011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RENDU DE L’</w:t>
      </w:r>
      <w:r w:rsidR="00701161" w:rsidRPr="00701161">
        <w:rPr>
          <w:b/>
          <w:sz w:val="24"/>
          <w:szCs w:val="24"/>
        </w:rPr>
        <w:t>INTÉGRATION PARTIELLE FOURNIE :</w:t>
      </w:r>
    </w:p>
    <w:p w:rsidR="00351777" w:rsidRDefault="00351777" w:rsidP="00701161">
      <w:pPr>
        <w:jc w:val="center"/>
        <w:rPr>
          <w:b/>
          <w:noProof/>
          <w:sz w:val="24"/>
          <w:szCs w:val="24"/>
          <w:lang w:eastAsia="fr-FR"/>
        </w:rPr>
      </w:pPr>
    </w:p>
    <w:p w:rsidR="00701161" w:rsidRPr="00701161" w:rsidRDefault="00701161" w:rsidP="0070116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000" cy="5047200"/>
            <wp:effectExtent l="152400" t="152400" r="355600" b="3632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grated-pag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r="9722"/>
                    <a:stretch/>
                  </pic:blipFill>
                  <pic:spPr bwMode="auto">
                    <a:xfrm>
                      <a:off x="0" y="0"/>
                      <a:ext cx="5760000" cy="504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43B" w:rsidRDefault="00A7643B" w:rsidP="001E49BB"/>
    <w:p w:rsidR="00351777" w:rsidRPr="00041DEB" w:rsidRDefault="00340189" w:rsidP="00351777">
      <w:pPr>
        <w:rPr>
          <w:b/>
          <w:u w:val="single"/>
        </w:rPr>
      </w:pPr>
      <w:r w:rsidRPr="00ED08A8">
        <w:rPr>
          <w:b/>
          <w:u w:val="single"/>
        </w:rPr>
        <w:lastRenderedPageBreak/>
        <w:t>LEVEL 1</w:t>
      </w:r>
      <w:r w:rsidR="003844D5" w:rsidRPr="00ED08A8">
        <w:rPr>
          <w:b/>
          <w:u w:val="single"/>
        </w:rPr>
        <w:t xml:space="preserve"> </w:t>
      </w:r>
      <w:r w:rsidRPr="00ED08A8">
        <w:rPr>
          <w:b/>
          <w:u w:val="single"/>
        </w:rPr>
        <w:t>:</w:t>
      </w:r>
      <w:r w:rsidR="005E4CCD" w:rsidRPr="00ED08A8">
        <w:rPr>
          <w:b/>
          <w:u w:val="single"/>
        </w:rPr>
        <w:t xml:space="preserve"> </w:t>
      </w:r>
    </w:p>
    <w:p w:rsidR="00351777" w:rsidRPr="00351777" w:rsidRDefault="00677F71" w:rsidP="008457B0">
      <w:pPr>
        <w:pStyle w:val="Paragraphedeliste"/>
        <w:numPr>
          <w:ilvl w:val="0"/>
          <w:numId w:val="1"/>
        </w:numPr>
        <w:rPr>
          <w:b/>
          <w:noProof/>
          <w:u w:val="single"/>
          <w:lang w:eastAsia="fr-FR"/>
        </w:rPr>
      </w:pPr>
      <w:r>
        <w:t xml:space="preserve">Effectuer </w:t>
      </w:r>
      <w:r w:rsidR="00145D56">
        <w:t>l’i</w:t>
      </w:r>
      <w:r w:rsidR="00340189">
        <w:t>ntégr</w:t>
      </w:r>
      <w:r w:rsidR="00145D56">
        <w:t>ation</w:t>
      </w:r>
      <w:r w:rsidR="00340189">
        <w:t xml:space="preserve"> </w:t>
      </w:r>
      <w:r w:rsidR="001E242F">
        <w:t>d</w:t>
      </w:r>
      <w:r>
        <w:t>u</w:t>
      </w:r>
      <w:r w:rsidR="001E242F">
        <w:t xml:space="preserve"> </w:t>
      </w:r>
      <w:r>
        <w:t xml:space="preserve">footer </w:t>
      </w:r>
      <w:r w:rsidR="001E242F" w:rsidRPr="001E242F">
        <w:rPr>
          <w:i/>
        </w:rPr>
        <w:t>(barre réassurance)</w:t>
      </w:r>
      <w:r w:rsidR="00340189">
        <w:t xml:space="preserve"> </w:t>
      </w:r>
      <w:r w:rsidR="001E242F">
        <w:t>en ayant recours</w:t>
      </w:r>
      <w:r w:rsidR="00340189">
        <w:t xml:space="preserve"> </w:t>
      </w:r>
      <w:r w:rsidR="001E242F">
        <w:t>au</w:t>
      </w:r>
      <w:r w:rsidR="008457B0">
        <w:t xml:space="preserve"> sprite fourni</w:t>
      </w:r>
      <w:r w:rsidR="00340189">
        <w:t xml:space="preserve"> </w:t>
      </w:r>
      <w:r w:rsidR="008457B0">
        <w:t>(</w:t>
      </w:r>
      <w:r w:rsidR="008457B0" w:rsidRPr="008457B0">
        <w:t>assets</w:t>
      </w:r>
      <w:r w:rsidR="008457B0">
        <w:t>/</w:t>
      </w:r>
      <w:r w:rsidR="008457B0" w:rsidRPr="008457B0">
        <w:t>img</w:t>
      </w:r>
      <w:r w:rsidR="008457B0">
        <w:t>/</w:t>
      </w:r>
      <w:r w:rsidR="008457B0" w:rsidRPr="008457B0">
        <w:t>spritesheet.png</w:t>
      </w:r>
      <w:r w:rsidR="008457B0">
        <w:t>) ainsi que sa feuille de style attachée (</w:t>
      </w:r>
      <w:r w:rsidR="008457B0" w:rsidRPr="008457B0">
        <w:t>assets</w:t>
      </w:r>
      <w:r w:rsidR="008457B0">
        <w:t>/css/</w:t>
      </w:r>
      <w:r w:rsidR="008457B0" w:rsidRPr="008457B0">
        <w:t xml:space="preserve"> spritesheet.css</w:t>
      </w:r>
      <w:r w:rsidR="008457B0">
        <w:t xml:space="preserve">). </w:t>
      </w:r>
      <w:bookmarkStart w:id="0" w:name="_GoBack"/>
      <w:bookmarkEnd w:id="0"/>
      <w:r w:rsidR="00A25561">
        <w:br/>
      </w:r>
      <w:r w:rsidR="00A25561">
        <w:br/>
      </w:r>
      <w:r w:rsidR="008457B0" w:rsidRPr="00A25561">
        <w:rPr>
          <w:b/>
        </w:rPr>
        <w:t xml:space="preserve">Cette intégration devra être intégralement réalisée en </w:t>
      </w:r>
      <w:r w:rsidR="00340189" w:rsidRPr="00A25561">
        <w:rPr>
          <w:b/>
        </w:rPr>
        <w:t>HTML5</w:t>
      </w:r>
      <w:r w:rsidR="001E242F" w:rsidRPr="00A25561">
        <w:rPr>
          <w:b/>
        </w:rPr>
        <w:t>/</w:t>
      </w:r>
      <w:r w:rsidR="00340189" w:rsidRPr="00A25561">
        <w:rPr>
          <w:b/>
        </w:rPr>
        <w:t>CSS3</w:t>
      </w:r>
      <w:r w:rsidR="007D1F44">
        <w:t xml:space="preserve"> </w:t>
      </w:r>
      <w:r w:rsidR="007D1F44" w:rsidRPr="007D1F44">
        <w:rPr>
          <w:i/>
        </w:rPr>
        <w:t>(</w:t>
      </w:r>
      <w:r w:rsidR="00A25561">
        <w:rPr>
          <w:i/>
        </w:rPr>
        <w:t xml:space="preserve">cf : </w:t>
      </w:r>
      <w:r w:rsidR="007D1F44" w:rsidRPr="007D1F44">
        <w:rPr>
          <w:i/>
        </w:rPr>
        <w:t>flexbox/pseudo-éléments)</w:t>
      </w:r>
      <w:r w:rsidR="001E242F">
        <w:t>.</w:t>
      </w:r>
    </w:p>
    <w:p w:rsidR="00351777" w:rsidRPr="00351777" w:rsidRDefault="00351777" w:rsidP="00351777">
      <w:pPr>
        <w:pStyle w:val="Paragraphedeliste"/>
        <w:rPr>
          <w:b/>
          <w:noProof/>
          <w:u w:val="single"/>
          <w:lang w:eastAsia="fr-FR"/>
        </w:rPr>
      </w:pPr>
    </w:p>
    <w:p w:rsidR="006B38CF" w:rsidRDefault="008457B0" w:rsidP="00351777">
      <w:pPr>
        <w:ind w:left="360"/>
        <w:rPr>
          <w:b/>
          <w:noProof/>
          <w:u w:val="single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247775" cy="885825"/>
            <wp:effectExtent l="133350" t="133350" r="314325" b="3524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tesh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4CCD" w:rsidRPr="00351777" w:rsidRDefault="005E4CCD" w:rsidP="00351777">
      <w:pPr>
        <w:ind w:left="360"/>
        <w:rPr>
          <w:b/>
          <w:noProof/>
          <w:u w:val="single"/>
          <w:lang w:eastAsia="fr-FR"/>
        </w:rPr>
      </w:pPr>
    </w:p>
    <w:p w:rsidR="00ED08A8" w:rsidRDefault="005E4CCD" w:rsidP="00340189">
      <w:pPr>
        <w:rPr>
          <w:b/>
          <w:u w:val="single"/>
        </w:rPr>
      </w:pPr>
      <w:r w:rsidRPr="005E4CCD">
        <w:rPr>
          <w:b/>
          <w:noProof/>
          <w:lang w:eastAsia="fr-FR"/>
        </w:rPr>
        <w:drawing>
          <wp:inline distT="0" distB="0" distL="0" distR="0">
            <wp:extent cx="5760720" cy="885825"/>
            <wp:effectExtent l="152400" t="152400" r="354330" b="3714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ttom-reinsuranc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0"/>
                    <a:stretch/>
                  </pic:blipFill>
                  <pic:spPr bwMode="auto"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8A8" w:rsidRDefault="00ED08A8" w:rsidP="00340189">
      <w:pPr>
        <w:rPr>
          <w:b/>
          <w:u w:val="single"/>
        </w:rPr>
      </w:pPr>
    </w:p>
    <w:p w:rsidR="00ED08A8" w:rsidRDefault="00ED08A8" w:rsidP="00340189">
      <w:pPr>
        <w:rPr>
          <w:b/>
          <w:u w:val="single"/>
        </w:rPr>
      </w:pPr>
    </w:p>
    <w:p w:rsidR="00ED08A8" w:rsidRDefault="00ED08A8" w:rsidP="00340189">
      <w:pPr>
        <w:rPr>
          <w:b/>
          <w:u w:val="single"/>
        </w:rPr>
      </w:pPr>
    </w:p>
    <w:p w:rsidR="00ED08A8" w:rsidRDefault="00ED08A8" w:rsidP="00340189">
      <w:pPr>
        <w:rPr>
          <w:b/>
          <w:u w:val="single"/>
        </w:rPr>
      </w:pPr>
    </w:p>
    <w:p w:rsidR="00C2019A" w:rsidRDefault="00C2019A" w:rsidP="00340189">
      <w:pPr>
        <w:rPr>
          <w:b/>
          <w:u w:val="single"/>
        </w:rPr>
      </w:pPr>
    </w:p>
    <w:p w:rsidR="00C2019A" w:rsidRDefault="00C2019A" w:rsidP="00340189">
      <w:pPr>
        <w:rPr>
          <w:b/>
          <w:u w:val="single"/>
        </w:rPr>
      </w:pPr>
    </w:p>
    <w:p w:rsidR="00C2019A" w:rsidRDefault="00C2019A" w:rsidP="00340189">
      <w:pPr>
        <w:rPr>
          <w:b/>
          <w:u w:val="single"/>
        </w:rPr>
      </w:pPr>
    </w:p>
    <w:p w:rsidR="00C2019A" w:rsidRDefault="00C2019A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340189" w:rsidRPr="00ED08A8" w:rsidRDefault="00503A66" w:rsidP="00340189">
      <w:pPr>
        <w:rPr>
          <w:b/>
          <w:u w:val="single"/>
        </w:rPr>
      </w:pPr>
      <w:r w:rsidRPr="00ED08A8">
        <w:rPr>
          <w:b/>
          <w:u w:val="single"/>
        </w:rPr>
        <w:lastRenderedPageBreak/>
        <w:t>LEVEL</w:t>
      </w:r>
      <w:r w:rsidR="00340189" w:rsidRPr="00ED08A8">
        <w:rPr>
          <w:b/>
          <w:u w:val="single"/>
        </w:rPr>
        <w:t xml:space="preserve"> 2</w:t>
      </w:r>
      <w:r w:rsidRPr="00ED08A8">
        <w:rPr>
          <w:b/>
          <w:u w:val="single"/>
        </w:rPr>
        <w:t xml:space="preserve"> </w:t>
      </w:r>
      <w:r w:rsidR="00340189" w:rsidRPr="00ED08A8">
        <w:rPr>
          <w:b/>
          <w:u w:val="single"/>
        </w:rPr>
        <w:t>:</w:t>
      </w:r>
    </w:p>
    <w:p w:rsidR="00ED08A8" w:rsidRDefault="001C0EDC" w:rsidP="00ED08A8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t>Faire fonctionner le menu au rollover</w:t>
      </w:r>
      <w:r w:rsidR="0024540C">
        <w:t xml:space="preserve"> </w:t>
      </w:r>
      <w:r w:rsidR="0024540C" w:rsidRPr="009D5049">
        <w:rPr>
          <w:i/>
        </w:rPr>
        <w:t>(déjà intégré)</w:t>
      </w:r>
      <w:r>
        <w:t xml:space="preserve"> à l’aide de css ou de javascript</w:t>
      </w:r>
      <w:r w:rsidR="00FB12B8">
        <w:t xml:space="preserve"> (jQuery)</w:t>
      </w:r>
      <w:r w:rsidR="00C06924">
        <w:t>.</w:t>
      </w:r>
    </w:p>
    <w:p w:rsidR="00ED08A8" w:rsidRDefault="00ED08A8" w:rsidP="00ED08A8">
      <w:pPr>
        <w:jc w:val="center"/>
        <w:rPr>
          <w:noProof/>
          <w:lang w:eastAsia="fr-FR"/>
        </w:rPr>
      </w:pPr>
    </w:p>
    <w:p w:rsidR="00ED08A8" w:rsidRDefault="00ED08A8" w:rsidP="00ED08A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000" cy="2394000"/>
            <wp:effectExtent l="152400" t="152400" r="355600" b="3683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lover_menu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1" t="1" r="21958" b="50592"/>
                    <a:stretch/>
                  </pic:blipFill>
                  <pic:spPr bwMode="auto">
                    <a:xfrm>
                      <a:off x="0" y="0"/>
                      <a:ext cx="5760000" cy="239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049" w:rsidRPr="009D5049" w:rsidRDefault="009D5049" w:rsidP="009D5049">
      <w:pPr>
        <w:pStyle w:val="Paragraphedeliste"/>
        <w:rPr>
          <w:b/>
          <w:u w:val="single"/>
        </w:rPr>
      </w:pPr>
    </w:p>
    <w:p w:rsidR="009D5049" w:rsidRDefault="009D5049" w:rsidP="009D5049">
      <w:pPr>
        <w:jc w:val="center"/>
        <w:rPr>
          <w:b/>
          <w:noProof/>
          <w:u w:val="single"/>
          <w:lang w:eastAsia="fr-FR"/>
        </w:rPr>
      </w:pPr>
    </w:p>
    <w:p w:rsidR="009D5049" w:rsidRPr="009D5049" w:rsidRDefault="009D5049" w:rsidP="009D5049">
      <w:pPr>
        <w:jc w:val="center"/>
        <w:rPr>
          <w:b/>
          <w:u w:val="single"/>
        </w:rPr>
      </w:pPr>
    </w:p>
    <w:p w:rsidR="00701750" w:rsidRDefault="00701750" w:rsidP="00826346">
      <w:pPr>
        <w:jc w:val="center"/>
        <w:rPr>
          <w:b/>
          <w:u w:val="single"/>
        </w:rPr>
      </w:pPr>
    </w:p>
    <w:p w:rsidR="00701750" w:rsidRDefault="00701750" w:rsidP="00340189">
      <w:pPr>
        <w:rPr>
          <w:b/>
          <w:u w:val="single"/>
        </w:rPr>
      </w:pPr>
    </w:p>
    <w:p w:rsidR="00701750" w:rsidRDefault="00701750" w:rsidP="00340189">
      <w:pPr>
        <w:rPr>
          <w:b/>
          <w:u w:val="single"/>
        </w:rPr>
      </w:pPr>
    </w:p>
    <w:p w:rsidR="00701750" w:rsidRDefault="00701750" w:rsidP="00340189">
      <w:pPr>
        <w:rPr>
          <w:b/>
          <w:u w:val="single"/>
        </w:rPr>
      </w:pPr>
    </w:p>
    <w:p w:rsidR="00701750" w:rsidRDefault="00701750" w:rsidP="00340189">
      <w:pPr>
        <w:rPr>
          <w:b/>
          <w:u w:val="single"/>
        </w:rPr>
      </w:pPr>
    </w:p>
    <w:p w:rsidR="00C06924" w:rsidRDefault="00C06924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DD3B31" w:rsidRDefault="00DD3B31" w:rsidP="00340189">
      <w:pPr>
        <w:rPr>
          <w:b/>
          <w:u w:val="single"/>
        </w:rPr>
      </w:pPr>
    </w:p>
    <w:p w:rsidR="00340189" w:rsidRPr="00701750" w:rsidRDefault="00ED08A8" w:rsidP="00340189">
      <w:pPr>
        <w:rPr>
          <w:b/>
          <w:u w:val="single"/>
        </w:rPr>
      </w:pPr>
      <w:r w:rsidRPr="00701750">
        <w:rPr>
          <w:b/>
          <w:u w:val="single"/>
        </w:rPr>
        <w:lastRenderedPageBreak/>
        <w:t>LEVEL</w:t>
      </w:r>
      <w:r w:rsidR="00340189" w:rsidRPr="00701750">
        <w:rPr>
          <w:b/>
          <w:u w:val="single"/>
        </w:rPr>
        <w:t xml:space="preserve"> 3</w:t>
      </w:r>
      <w:r w:rsidRPr="00701750">
        <w:rPr>
          <w:b/>
          <w:u w:val="single"/>
        </w:rPr>
        <w:t xml:space="preserve"> </w:t>
      </w:r>
      <w:r w:rsidR="00340189" w:rsidRPr="00701750">
        <w:rPr>
          <w:b/>
          <w:u w:val="single"/>
        </w:rPr>
        <w:t>:</w:t>
      </w:r>
    </w:p>
    <w:p w:rsidR="00701750" w:rsidRDefault="00145D56" w:rsidP="00701750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t>Ajouter une validation de l’email renseigné à l’aide d’une expression régulière (regex)</w:t>
      </w:r>
    </w:p>
    <w:p w:rsidR="00701750" w:rsidRDefault="00701750" w:rsidP="00701750">
      <w:pPr>
        <w:jc w:val="center"/>
      </w:pPr>
    </w:p>
    <w:p w:rsidR="00AD6B87" w:rsidRDefault="00145D56" w:rsidP="00AD6B87">
      <w:pPr>
        <w:pStyle w:val="Paragraphedeliste"/>
        <w:numPr>
          <w:ilvl w:val="0"/>
          <w:numId w:val="2"/>
        </w:numPr>
        <w:rPr>
          <w:noProof/>
          <w:lang w:eastAsia="fr-FR"/>
        </w:rPr>
      </w:pPr>
      <w:r>
        <w:t>É</w:t>
      </w:r>
      <w:r w:rsidR="00340189">
        <w:t xml:space="preserve">crire une requête AJAX et faire remonter l’email de l’utilisateur dans le rollover </w:t>
      </w:r>
      <w:r w:rsidR="00AD6B87">
        <w:t xml:space="preserve">une fois </w:t>
      </w:r>
      <w:r w:rsidR="00340189">
        <w:t xml:space="preserve"> </w:t>
      </w:r>
      <w:r w:rsidR="00AD6B87">
        <w:t>« </w:t>
      </w:r>
      <w:r w:rsidR="00340189">
        <w:t>connecté</w:t>
      </w:r>
      <w:r w:rsidR="00AD6B87">
        <w:t> »</w:t>
      </w:r>
    </w:p>
    <w:p w:rsidR="00905B61" w:rsidRDefault="00905B61" w:rsidP="00AD6B87">
      <w:pPr>
        <w:jc w:val="center"/>
        <w:rPr>
          <w:noProof/>
          <w:lang w:eastAsia="fr-FR"/>
        </w:rPr>
      </w:pPr>
    </w:p>
    <w:p w:rsidR="00AD6B87" w:rsidRDefault="00DD3B31" w:rsidP="00826346">
      <w:pPr>
        <w:jc w:val="center"/>
      </w:pPr>
      <w:r w:rsidRPr="00826346">
        <w:rPr>
          <w:noProof/>
          <w:lang w:eastAsia="fr-FR"/>
        </w:rPr>
        <w:drawing>
          <wp:inline distT="0" distB="0" distL="0" distR="0" wp14:anchorId="69BEDE6E" wp14:editId="5A681247">
            <wp:extent cx="3286125" cy="1895475"/>
            <wp:effectExtent l="152400" t="152400" r="37147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llover-connex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6346">
        <w:rPr>
          <w:noProof/>
          <w:lang w:eastAsia="fr-FR"/>
        </w:rPr>
        <w:drawing>
          <wp:inline distT="0" distB="0" distL="0" distR="0">
            <wp:extent cx="3286125" cy="1895475"/>
            <wp:effectExtent l="152400" t="152400" r="371475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lover-connect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6346" w:rsidRPr="00B27EE0" w:rsidRDefault="00340189" w:rsidP="00B27EE0">
      <w:pPr>
        <w:pStyle w:val="Paragraphedeliste"/>
        <w:numPr>
          <w:ilvl w:val="0"/>
          <w:numId w:val="2"/>
        </w:numPr>
      </w:pPr>
      <w:r>
        <w:t>Expliquez vos choix techniques et technologiques dans un fichier readme joint.</w:t>
      </w:r>
    </w:p>
    <w:sectPr w:rsidR="00826346" w:rsidRPr="00B27EE0" w:rsidSect="003E01A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E9C" w:rsidRDefault="00413E9C" w:rsidP="001E49BB">
      <w:pPr>
        <w:spacing w:after="0" w:line="240" w:lineRule="auto"/>
      </w:pPr>
      <w:r>
        <w:separator/>
      </w:r>
    </w:p>
  </w:endnote>
  <w:endnote w:type="continuationSeparator" w:id="0">
    <w:p w:rsidR="00413E9C" w:rsidRDefault="00413E9C" w:rsidP="001E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E9C" w:rsidRDefault="00413E9C" w:rsidP="001E49BB">
      <w:pPr>
        <w:spacing w:after="0" w:line="240" w:lineRule="auto"/>
      </w:pPr>
      <w:r>
        <w:separator/>
      </w:r>
    </w:p>
  </w:footnote>
  <w:footnote w:type="continuationSeparator" w:id="0">
    <w:p w:rsidR="00413E9C" w:rsidRDefault="00413E9C" w:rsidP="001E4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C05AE"/>
    <w:multiLevelType w:val="hybridMultilevel"/>
    <w:tmpl w:val="BA10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70EC"/>
    <w:multiLevelType w:val="hybridMultilevel"/>
    <w:tmpl w:val="B26A0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EC1"/>
    <w:multiLevelType w:val="hybridMultilevel"/>
    <w:tmpl w:val="0B6436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AA67D7"/>
    <w:multiLevelType w:val="hybridMultilevel"/>
    <w:tmpl w:val="E6B8C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89"/>
    <w:rsid w:val="00041DEB"/>
    <w:rsid w:val="000556DE"/>
    <w:rsid w:val="00061273"/>
    <w:rsid w:val="00085C73"/>
    <w:rsid w:val="00145D56"/>
    <w:rsid w:val="001C0EDC"/>
    <w:rsid w:val="001E242F"/>
    <w:rsid w:val="001E49BB"/>
    <w:rsid w:val="0024540C"/>
    <w:rsid w:val="002651F8"/>
    <w:rsid w:val="00340189"/>
    <w:rsid w:val="00351777"/>
    <w:rsid w:val="003844D5"/>
    <w:rsid w:val="003E01AF"/>
    <w:rsid w:val="00413E9C"/>
    <w:rsid w:val="00503A66"/>
    <w:rsid w:val="00512224"/>
    <w:rsid w:val="005E4CCD"/>
    <w:rsid w:val="00630DDA"/>
    <w:rsid w:val="00677F71"/>
    <w:rsid w:val="006B38CF"/>
    <w:rsid w:val="006F2A14"/>
    <w:rsid w:val="00701161"/>
    <w:rsid w:val="00701750"/>
    <w:rsid w:val="00727C19"/>
    <w:rsid w:val="007D1F44"/>
    <w:rsid w:val="00825A4E"/>
    <w:rsid w:val="00826346"/>
    <w:rsid w:val="00840CFD"/>
    <w:rsid w:val="008457B0"/>
    <w:rsid w:val="008A2755"/>
    <w:rsid w:val="00905B61"/>
    <w:rsid w:val="009D5049"/>
    <w:rsid w:val="00A25561"/>
    <w:rsid w:val="00A7643B"/>
    <w:rsid w:val="00AB4D64"/>
    <w:rsid w:val="00AB58D9"/>
    <w:rsid w:val="00AD6B87"/>
    <w:rsid w:val="00B27EE0"/>
    <w:rsid w:val="00C06924"/>
    <w:rsid w:val="00C2019A"/>
    <w:rsid w:val="00DD3B31"/>
    <w:rsid w:val="00E128DE"/>
    <w:rsid w:val="00E80303"/>
    <w:rsid w:val="00ED08A8"/>
    <w:rsid w:val="00F46C17"/>
    <w:rsid w:val="00F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3D584-0B8C-4BDF-87DF-1589FF9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8A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E4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9BB"/>
  </w:style>
  <w:style w:type="paragraph" w:styleId="Pieddepage">
    <w:name w:val="footer"/>
    <w:basedOn w:val="Normal"/>
    <w:link w:val="PieddepageCar"/>
    <w:uiPriority w:val="99"/>
    <w:unhideWhenUsed/>
    <w:rsid w:val="001E4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9BB"/>
  </w:style>
  <w:style w:type="character" w:styleId="Lienhypertexte">
    <w:name w:val="Hyperlink"/>
    <w:basedOn w:val="Policepardfaut"/>
    <w:uiPriority w:val="99"/>
    <w:unhideWhenUsed/>
    <w:rsid w:val="00351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GRENIER</dc:creator>
  <cp:keywords/>
  <dc:description/>
  <cp:lastModifiedBy>Camille GRENIER</cp:lastModifiedBy>
  <cp:revision>8</cp:revision>
  <dcterms:created xsi:type="dcterms:W3CDTF">2018-09-12T14:06:00Z</dcterms:created>
  <dcterms:modified xsi:type="dcterms:W3CDTF">2018-12-17T16:15:00Z</dcterms:modified>
</cp:coreProperties>
</file>