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3627" w:right="3806" w:firstLine="0"/>
        <w:jc w:val="center"/>
        <w:rPr>
          <w:b/>
          <w:sz w:val="20"/>
        </w:rPr>
      </w:pPr>
      <w:r>
        <w:rPr>
          <w:rFonts w:hint="default"/>
          <w:b/>
          <w:w w:val="105"/>
          <w:sz w:val="20"/>
          <w:lang w:val="en-IN"/>
        </w:rPr>
        <w:t>ASSIGNM</w:t>
      </w:r>
      <w:bookmarkStart w:id="0" w:name="_GoBack"/>
      <w:bookmarkEnd w:id="0"/>
      <w:r>
        <w:rPr>
          <w:b/>
          <w:w w:val="105"/>
          <w:sz w:val="20"/>
        </w:rPr>
        <w:t>ENT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4</w:t>
      </w:r>
    </w:p>
    <w:p>
      <w:pPr>
        <w:pStyle w:val="5"/>
        <w:spacing w:before="4"/>
        <w:rPr>
          <w:sz w:val="24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1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508" w:type="dxa"/>
          </w:tcPr>
          <w:p>
            <w:pPr>
              <w:pStyle w:val="8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4189" w:type="dxa"/>
          </w:tcPr>
          <w:p>
            <w:pPr>
              <w:pStyle w:val="8"/>
              <w:spacing w:line="211" w:lineRule="exact"/>
              <w:rPr>
                <w:b/>
                <w:sz w:val="20"/>
              </w:rPr>
            </w:pPr>
            <w:r>
              <w:rPr>
                <w:rFonts w:hint="default"/>
                <w:b/>
                <w:spacing w:val="11"/>
                <w:w w:val="95"/>
                <w:sz w:val="20"/>
                <w:lang w:val="en-IN"/>
              </w:rPr>
              <w:t>24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October</w:t>
            </w:r>
            <w:r>
              <w:rPr>
                <w:b/>
                <w:spacing w:val="2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4508" w:type="dxa"/>
          </w:tcPr>
          <w:p>
            <w:pPr>
              <w:pStyle w:val="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189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rFonts w:hint="default"/>
              </w:rPr>
              <w:t>PNT2022TMID53555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4508" w:type="dxa"/>
          </w:tcPr>
          <w:p>
            <w:pPr>
              <w:pStyle w:val="8"/>
              <w:spacing w:before="14" w:line="240" w:lineRule="auto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Project</w:t>
            </w:r>
            <w:r>
              <w:rPr>
                <w:b/>
                <w:spacing w:val="4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Name</w:t>
            </w:r>
          </w:p>
        </w:tc>
        <w:tc>
          <w:tcPr>
            <w:tcW w:w="4189" w:type="dxa"/>
          </w:tcPr>
          <w:p>
            <w:pPr>
              <w:pStyle w:val="8"/>
              <w:spacing w:before="0" w:line="240" w:lineRule="atLeast"/>
              <w:rPr>
                <w:rFonts w:hint="default"/>
                <w:b/>
                <w:sz w:val="20"/>
                <w:lang w:val="en-IN"/>
              </w:rPr>
            </w:pPr>
            <w:r>
              <w:rPr>
                <w:b/>
                <w:w w:val="95"/>
                <w:sz w:val="20"/>
              </w:rPr>
              <w:t>Project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–</w:t>
            </w:r>
            <w:r>
              <w:rPr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hint="default"/>
                <w:b/>
                <w:spacing w:val="12"/>
                <w:w w:val="95"/>
                <w:sz w:val="20"/>
                <w:lang w:val="en-IN"/>
              </w:rPr>
              <w:t>Gas Leakage monitoring and Alerting system for 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4508" w:type="dxa"/>
          </w:tcPr>
          <w:p>
            <w:pPr>
              <w:pStyle w:val="8"/>
              <w:spacing w:before="12"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Maximum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  <w:tc>
          <w:tcPr>
            <w:tcW w:w="4189" w:type="dxa"/>
          </w:tcPr>
          <w:p>
            <w:pPr>
              <w:pStyle w:val="8"/>
              <w:spacing w:before="12"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</w:p>
        </w:tc>
      </w:tr>
    </w:tbl>
    <w:p>
      <w:pPr>
        <w:pStyle w:val="5"/>
        <w:rPr>
          <w:sz w:val="22"/>
        </w:rPr>
      </w:pPr>
    </w:p>
    <w:p>
      <w:pPr>
        <w:spacing w:before="191" w:line="542" w:lineRule="auto"/>
        <w:ind w:right="1621"/>
        <w:jc w:val="left"/>
        <w:rPr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b w:val="0"/>
          <w:bCs/>
          <w:w w:val="95"/>
          <w:sz w:val="20"/>
        </w:rPr>
        <w:t>Project</w:t>
      </w:r>
      <w:r>
        <w:rPr>
          <w:b w:val="0"/>
          <w:bCs/>
          <w:spacing w:val="32"/>
          <w:w w:val="95"/>
          <w:sz w:val="20"/>
        </w:rPr>
        <w:t xml:space="preserve"> </w:t>
      </w:r>
      <w:r>
        <w:rPr>
          <w:b w:val="0"/>
          <w:bCs/>
          <w:w w:val="95"/>
          <w:sz w:val="20"/>
        </w:rPr>
        <w:t>Title</w:t>
      </w:r>
      <w:r>
        <w:rPr>
          <w:b w:val="0"/>
          <w:bCs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  <w:r>
        <w:rPr>
          <w:b/>
          <w:color w:val="000000" w:themeColor="text1"/>
          <w:spacing w:val="2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Gas Leakage monitoring &amp; Alerting system for Industries</w:t>
      </w:r>
    </w:p>
    <w:p>
      <w:pPr>
        <w:spacing w:before="2"/>
        <w:ind w:right="0"/>
        <w:jc w:val="left"/>
        <w:rPr>
          <w:b/>
          <w:sz w:val="20"/>
        </w:rPr>
      </w:pPr>
      <w:r>
        <w:rPr>
          <w:b/>
          <w:sz w:val="20"/>
        </w:rPr>
        <w:t>Team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5"/>
          <w:sz w:val="20"/>
        </w:rPr>
        <w:t xml:space="preserve"> </w:t>
      </w:r>
      <w:r>
        <w:rPr>
          <w:rFonts w:hint="default"/>
          <w:b/>
          <w:sz w:val="20"/>
        </w:rPr>
        <w:t>PNT2022TMID53555</w:t>
      </w:r>
    </w:p>
    <w:p>
      <w:pPr>
        <w:pStyle w:val="5"/>
        <w:spacing w:before="2"/>
        <w:rPr>
          <w:sz w:val="25"/>
        </w:rPr>
      </w:pPr>
    </w:p>
    <w:p>
      <w:pPr>
        <w:spacing w:before="1"/>
        <w:ind w:right="0"/>
        <w:jc w:val="left"/>
        <w:rPr>
          <w:b/>
          <w:sz w:val="20"/>
        </w:rPr>
      </w:pPr>
      <w:r>
        <w:rPr>
          <w:b/>
          <w:sz w:val="20"/>
        </w:rPr>
        <w:t>Team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Members:</w:t>
      </w:r>
    </w:p>
    <w:p>
      <w:pPr>
        <w:pStyle w:val="5"/>
        <w:spacing w:before="5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644"/>
          <w:tab w:val="left" w:pos="645"/>
        </w:tabs>
        <w:spacing w:before="0" w:after="0" w:line="240" w:lineRule="auto"/>
        <w:ind w:left="644" w:right="0" w:hanging="425"/>
        <w:jc w:val="left"/>
        <w:rPr>
          <w:b/>
          <w:sz w:val="20"/>
        </w:rPr>
      </w:pPr>
      <w:r>
        <w:rPr>
          <w:rFonts w:hint="default"/>
          <w:b/>
          <w:spacing w:val="1"/>
          <w:sz w:val="20"/>
          <w:lang w:val="en-IN"/>
        </w:rPr>
        <w:t>Ashfaq 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Leader</w:t>
      </w:r>
    </w:p>
    <w:p>
      <w:pPr>
        <w:pStyle w:val="5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644"/>
          <w:tab w:val="left" w:pos="645"/>
        </w:tabs>
        <w:spacing w:before="0" w:after="0" w:line="240" w:lineRule="auto"/>
        <w:ind w:left="644" w:right="0" w:hanging="425"/>
        <w:jc w:val="left"/>
        <w:rPr>
          <w:b/>
          <w:sz w:val="20"/>
        </w:rPr>
      </w:pPr>
      <w:r>
        <w:rPr>
          <w:rFonts w:hint="default"/>
          <w:b/>
          <w:sz w:val="20"/>
          <w:lang w:val="en-IN"/>
        </w:rPr>
        <w:t>Akilesh B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Member</w:t>
      </w:r>
    </w:p>
    <w:p>
      <w:pPr>
        <w:pStyle w:val="7"/>
        <w:numPr>
          <w:ilvl w:val="0"/>
          <w:numId w:val="1"/>
        </w:numPr>
        <w:tabs>
          <w:tab w:val="left" w:pos="644"/>
          <w:tab w:val="left" w:pos="645"/>
        </w:tabs>
        <w:spacing w:before="0" w:after="0" w:line="240" w:lineRule="auto"/>
        <w:ind w:left="644" w:right="0" w:hanging="425"/>
        <w:jc w:val="left"/>
        <w:rPr>
          <w:b/>
          <w:sz w:val="20"/>
        </w:rPr>
      </w:pPr>
      <w:r>
        <w:rPr>
          <w:rFonts w:hint="default"/>
          <w:b/>
          <w:spacing w:val="15"/>
          <w:sz w:val="20"/>
          <w:lang w:val="en-IN"/>
        </w:rPr>
        <w:t>Deepak T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Member</w:t>
      </w:r>
    </w:p>
    <w:p>
      <w:pPr>
        <w:pStyle w:val="7"/>
        <w:numPr>
          <w:ilvl w:val="0"/>
          <w:numId w:val="1"/>
        </w:numPr>
        <w:tabs>
          <w:tab w:val="left" w:pos="644"/>
          <w:tab w:val="left" w:pos="645"/>
        </w:tabs>
        <w:spacing w:before="0" w:after="0" w:line="240" w:lineRule="auto"/>
        <w:ind w:left="644" w:right="0" w:hanging="425"/>
        <w:jc w:val="left"/>
        <w:rPr>
          <w:b/>
          <w:sz w:val="20"/>
        </w:rPr>
      </w:pPr>
      <w:r>
        <w:rPr>
          <w:rFonts w:hint="default"/>
          <w:b/>
          <w:spacing w:val="15"/>
          <w:sz w:val="20"/>
          <w:lang w:val="en-IN"/>
        </w:rPr>
        <w:t>Jagan V -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Team</w:t>
      </w:r>
      <w:r>
        <w:rPr>
          <w:rFonts w:hint="default"/>
          <w:b/>
          <w:sz w:val="20"/>
          <w:lang w:val="en-IN"/>
        </w:rPr>
        <w:t xml:space="preserve"> </w:t>
      </w:r>
      <w:r>
        <w:rPr>
          <w:b/>
          <w:sz w:val="20"/>
        </w:rPr>
        <w:t>Member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5"/>
      </w:pPr>
    </w:p>
    <w:p>
      <w:pPr>
        <w:spacing w:before="0"/>
        <w:ind w:right="0"/>
        <w:jc w:val="left"/>
        <w:rPr>
          <w:b/>
          <w:sz w:val="20"/>
        </w:rPr>
      </w:pPr>
      <w:r>
        <w:rPr>
          <w:b/>
          <w:sz w:val="20"/>
        </w:rPr>
        <w:t>QUESTION:</w:t>
      </w:r>
    </w:p>
    <w:p>
      <w:pPr>
        <w:spacing w:before="46" w:line="273" w:lineRule="auto"/>
        <w:ind w:right="1414"/>
        <w:jc w:val="left"/>
        <w:rPr>
          <w:b/>
          <w:sz w:val="20"/>
        </w:rPr>
      </w:pPr>
      <w:r>
        <w:rPr>
          <w:b/>
          <w:w w:val="95"/>
          <w:sz w:val="20"/>
        </w:rPr>
        <w:t>Write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code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and connections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wokwi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55"/>
          <w:sz w:val="20"/>
        </w:rPr>
        <w:t xml:space="preserve"> </w:t>
      </w:r>
      <w:r>
        <w:rPr>
          <w:b/>
          <w:w w:val="95"/>
          <w:sz w:val="20"/>
        </w:rPr>
        <w:t>ultrasonic</w:t>
      </w:r>
      <w:r>
        <w:rPr>
          <w:b/>
          <w:spacing w:val="54"/>
          <w:sz w:val="20"/>
        </w:rPr>
        <w:t xml:space="preserve"> </w:t>
      </w:r>
      <w:r>
        <w:rPr>
          <w:b/>
          <w:w w:val="95"/>
          <w:sz w:val="20"/>
        </w:rPr>
        <w:t>sensor. Whenever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distance</w:t>
      </w:r>
      <w:r>
        <w:rPr>
          <w:b/>
          <w:spacing w:val="31"/>
          <w:w w:val="95"/>
          <w:sz w:val="20"/>
        </w:rPr>
        <w:t xml:space="preserve"> </w:t>
      </w:r>
      <w:r>
        <w:rPr>
          <w:b/>
          <w:w w:val="95"/>
          <w:sz w:val="20"/>
        </w:rPr>
        <w:t>is</w:t>
      </w:r>
      <w:r>
        <w:rPr>
          <w:b/>
          <w:spacing w:val="35"/>
          <w:w w:val="95"/>
          <w:sz w:val="20"/>
        </w:rPr>
        <w:t xml:space="preserve"> </w:t>
      </w:r>
      <w:r>
        <w:rPr>
          <w:b/>
          <w:w w:val="95"/>
          <w:sz w:val="20"/>
        </w:rPr>
        <w:t>less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than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100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cms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send</w:t>
      </w:r>
      <w:r>
        <w:rPr>
          <w:b/>
          <w:spacing w:val="28"/>
          <w:w w:val="95"/>
          <w:sz w:val="20"/>
        </w:rPr>
        <w:t xml:space="preserve"> </w:t>
      </w:r>
      <w:r>
        <w:rPr>
          <w:b/>
          <w:w w:val="95"/>
          <w:sz w:val="20"/>
        </w:rPr>
        <w:t>"alert"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to</w:t>
      </w:r>
      <w:r>
        <w:rPr>
          <w:b/>
          <w:spacing w:val="32"/>
          <w:w w:val="95"/>
          <w:sz w:val="20"/>
        </w:rPr>
        <w:t xml:space="preserve"> </w:t>
      </w:r>
      <w:r>
        <w:rPr>
          <w:b/>
          <w:w w:val="95"/>
          <w:sz w:val="20"/>
        </w:rPr>
        <w:t>ibm</w:t>
      </w:r>
      <w:r>
        <w:rPr>
          <w:b/>
          <w:spacing w:val="38"/>
          <w:w w:val="95"/>
          <w:sz w:val="20"/>
        </w:rPr>
        <w:t xml:space="preserve"> </w:t>
      </w:r>
      <w:r>
        <w:rPr>
          <w:b/>
          <w:w w:val="95"/>
          <w:sz w:val="20"/>
        </w:rPr>
        <w:t>cloud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display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device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sz w:val="20"/>
        </w:rPr>
        <w:t>recent events.</w:t>
      </w:r>
    </w:p>
    <w:p>
      <w:pPr>
        <w:pStyle w:val="5"/>
        <w:spacing w:before="7"/>
        <w:rPr>
          <w:sz w:val="22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callback(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subscribetopic,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payload,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payloadLength);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//-------credentials of IBM Accounts------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"Ashfaq1824"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//IBM ORGANITION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"ESP32"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type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"12345"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ID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"12345678"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data3;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subscribetopic[]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"iot-2/cmd/test/fmt/String"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callback ,wifiClient);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trigPin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echoPin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SOUND_SPEED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0.034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duration;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distance;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wificonnect();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duration =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distance = duration * SOUND_SPEED/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"Distance (cm):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(distance);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(distance&lt;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"ALERT!!"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PublishData(distance);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dist)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",\"ALERT!!\":""\"Distance less than 100cms\""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"Reconnecting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(!!!client.connect(clientId,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wificonnect()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 connected"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(client.subscribe(subscribetopic))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((subscribetopic));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callback(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subscribetopic,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payload,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payloadLength)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"callback invoked for topic: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(subscribetopic);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i &lt; payloadLength; i++)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//Serial.print((char)payload[i]);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data3 +=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)payload[i];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 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data3=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SCHEMATIC/CIRCUIT DIAGRAM:</w:t>
      </w:r>
    </w:p>
    <w:p>
      <w:r>
        <w:drawing>
          <wp:inline distT="0" distB="0" distL="114300" distR="114300">
            <wp:extent cx="3315335" cy="2445385"/>
            <wp:effectExtent l="0" t="0" r="1841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IBM CLOUD 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92825" cy="2614295"/>
            <wp:effectExtent l="0" t="0" r="3175" b="14605"/>
            <wp:docPr id="4" name="Picture 4" descr="IBM clou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BM cloud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WOKWI LINK: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https://wokwi.com/projects/346416476793602643</w:t>
      </w:r>
    </w:p>
    <w:sectPr>
      <w:pgSz w:w="11910" w:h="16840"/>
      <w:pgMar w:top="1580" w:right="140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425"/>
        <w:jc w:val="left"/>
      </w:pPr>
      <w:rPr>
        <w:rFonts w:hint="default" w:ascii="Trebuchet MS" w:hAnsi="Trebuchet MS" w:eastAsia="Trebuchet MS" w:cs="Trebuchet MS"/>
        <w:b/>
        <w:bCs/>
        <w:w w:val="7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7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5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4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83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1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0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8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E0A53ED"/>
    <w:rsid w:val="40C33E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44" w:hanging="425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3" w:line="210" w:lineRule="exact"/>
      <w:ind w:left="106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2022-10-24T15:21:00Z</dcterms:created>
  <dc:creator>Nirmal Kumar</dc:creator>
  <cp:lastModifiedBy>maila</cp:lastModifiedBy>
  <dcterms:modified xsi:type="dcterms:W3CDTF">2022-10-24T16:13:30Z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EEAF15E00E3848B889D9EAF2F47987BF</vt:lpwstr>
  </property>
</Properties>
</file>