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5.xml" ContentType="application/vnd.ms-office.classificationlabels+xml"/>
  <Override PartName="/docMetadata/LabelInfo0.xml" ContentType="application/vnd.ms-office.classificationlabels+xml"/>
  <Override PartName="/docMetadata/LabelInfo7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2.xml" ContentType="application/vnd.ms-office.classificationlabels+xml"/>
  <Override PartName="/docMetadata/LabelInfo4.xml" ContentType="application/vnd.ms-office.classificationlabels+xml"/>
  <Override PartName="/docMetadata/LabelInfo.xml" ContentType="application/vnd.ms-office.classificationlabels+xml"/>
  <Override PartName="/docMetadata/LabelInfo3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5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0.xml"/><Relationship Id="rId12" Type="http://schemas.microsoft.com/office/2020/02/relationships/classificationlabels" Target="docMetadata/LabelInfo7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6.xml"/><Relationship Id="rId5" Type="http://schemas.microsoft.com/office/2020/02/relationships/classificationlabels" Target="docMetadata/LabelInfo2.xml"/><Relationship Id="rId10" Type="http://schemas.microsoft.com/office/2020/02/relationships/classificationlabels" Target="docMetadata/LabelInfo4.xml"/><Relationship Id="rId9" Type="http://schemas.microsoft.com/office/2020/02/relationships/classificationlabels" Target="docMetadata/LabelInfo.xml"/><Relationship Id="rId4" Type="http://schemas.microsoft.com/office/2020/02/relationships/classificationlabels" Target="docMetadata/LabelInfo3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02F9B" w:rsidR="00702F9B" w:rsidP="00702F9B" w:rsidRDefault="00702F9B" w14:paraId="4354B460" w14:textId="77777777">
      <w:pPr>
        <w:rPr>
          <w:rFonts w:ascii="Arial" w:hAnsi="Arial" w:cs="Arial"/>
          <w:sz w:val="22"/>
          <w:szCs w:val="22"/>
        </w:rPr>
      </w:pPr>
      <w:r w:rsidRPr="00702F9B">
        <w:rPr>
          <w:rFonts w:ascii="Arial" w:hAnsi="Arial" w:cs="Arial"/>
          <w:bCs/>
        </w:rPr>
        <w:t xml:space="preserve">CPSC 481 – Fall 2019                                                                                                                                                          </w:t>
      </w:r>
      <w:r w:rsidRPr="6AEEE5B4">
        <w:rPr>
          <w:rFonts w:ascii="Arial" w:hAnsi="Arial" w:cs="Arial"/>
          <w:sz w:val="22"/>
          <w:szCs w:val="22"/>
        </w:rPr>
        <w:t xml:space="preserve"> University of Calgary </w:t>
      </w:r>
    </w:p>
    <w:p w:rsidRPr="00702F9B" w:rsidR="00702F9B" w:rsidP="00702F9B" w:rsidRDefault="00702F9B" w14:paraId="4354B461" w14:textId="7777777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F3FE3" w:rsidP="6AEEE5B4" w:rsidRDefault="00702F9B" w14:paraId="53C5BB56" w14:textId="03EAB5F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02F9B">
        <w:rPr>
          <w:rFonts w:ascii="Arial" w:hAnsi="Arial" w:cs="Arial"/>
          <w:b/>
          <w:sz w:val="32"/>
          <w:szCs w:val="32"/>
          <w:u w:val="single"/>
        </w:rPr>
        <w:t xml:space="preserve">Task Centered Design Walkthrough </w:t>
      </w:r>
    </w:p>
    <w:p w:rsidR="00225248" w:rsidRDefault="00225248" w14:paraId="6347F87E" w14:textId="77777777">
      <w:pPr>
        <w:rPr>
          <w:b/>
          <w:sz w:val="32"/>
          <w:szCs w:val="32"/>
        </w:rPr>
      </w:pPr>
    </w:p>
    <w:p w:rsidR="00702F9B" w:rsidRDefault="00E97F7C" w14:paraId="4354B465" w14:textId="46F5EB1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 Timed Tour</w:t>
      </w:r>
    </w:p>
    <w:p w:rsidRPr="00225248" w:rsidR="00225248" w:rsidRDefault="007924DC" w14:paraId="352D041F" w14:textId="03076C6B">
      <w:pPr>
        <w:rPr>
          <w:color w:val="000000"/>
        </w:rPr>
      </w:pPr>
      <w:r>
        <w:rPr>
          <w:color w:val="000000"/>
        </w:rPr>
        <w:t>Fred Johnson has an appointment in two hours and wants to</w:t>
      </w:r>
      <w:r w:rsidR="00701B1D">
        <w:rPr>
          <w:color w:val="000000"/>
        </w:rPr>
        <w:t xml:space="preserve"> kill them time until then at a nearby museum.</w:t>
      </w:r>
      <w:r w:rsidR="00FC0A2C">
        <w:rPr>
          <w:color w:val="000000"/>
        </w:rPr>
        <w:t xml:space="preserve"> Since he wants to ensure that he is not late for his appointment he only wants to spend </w:t>
      </w:r>
      <w:r w:rsidR="00022397">
        <w:rPr>
          <w:color w:val="000000"/>
        </w:rPr>
        <w:t>one hour</w:t>
      </w:r>
      <w:r w:rsidR="006F31ED">
        <w:rPr>
          <w:color w:val="000000"/>
        </w:rPr>
        <w:t xml:space="preserve"> at the museum</w:t>
      </w:r>
      <w:r w:rsidR="007D432B">
        <w:rPr>
          <w:color w:val="000000"/>
        </w:rPr>
        <w:t xml:space="preserve">. He notices </w:t>
      </w:r>
      <w:r w:rsidR="00EF2CD7">
        <w:rPr>
          <w:color w:val="000000"/>
        </w:rPr>
        <w:t xml:space="preserve">a poster near the entrance that </w:t>
      </w:r>
      <w:r w:rsidR="00B35C49">
        <w:rPr>
          <w:color w:val="000000"/>
        </w:rPr>
        <w:t xml:space="preserve">is advertising an app that allows him to </w:t>
      </w:r>
      <w:r w:rsidR="00BF4A2C">
        <w:rPr>
          <w:color w:val="000000"/>
        </w:rPr>
        <w:t xml:space="preserve">see exhibits </w:t>
      </w:r>
      <w:r w:rsidR="008E137B">
        <w:rPr>
          <w:color w:val="000000"/>
        </w:rPr>
        <w:t>in AR</w:t>
      </w:r>
      <w:r w:rsidR="00A14410">
        <w:rPr>
          <w:color w:val="000000"/>
        </w:rPr>
        <w:t xml:space="preserve"> (a </w:t>
      </w:r>
      <w:r w:rsidR="006D4909">
        <w:rPr>
          <w:color w:val="000000"/>
        </w:rPr>
        <w:t>technology that has always interested him)</w:t>
      </w:r>
      <w:r w:rsidR="00AD424B">
        <w:rPr>
          <w:color w:val="000000"/>
        </w:rPr>
        <w:t xml:space="preserve"> and has a timed tour option</w:t>
      </w:r>
      <w:r w:rsidR="005D1DB5">
        <w:rPr>
          <w:color w:val="000000"/>
        </w:rPr>
        <w:t xml:space="preserve">, but he does not have much experience </w:t>
      </w:r>
      <w:r w:rsidR="00036AA3">
        <w:rPr>
          <w:color w:val="000000"/>
        </w:rPr>
        <w:t>downloading new apps</w:t>
      </w:r>
      <w:r w:rsidR="00AB0602">
        <w:rPr>
          <w:color w:val="000000"/>
        </w:rPr>
        <w:t xml:space="preserve"> onto his phone</w:t>
      </w:r>
      <w:r w:rsidR="00E210B5">
        <w:rPr>
          <w:color w:val="000000"/>
        </w:rPr>
        <w:t>.</w:t>
      </w:r>
    </w:p>
    <w:p w:rsidRPr="00DF3FE3" w:rsidR="00225248" w:rsidRDefault="00225248" w14:paraId="024FB596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72"/>
        <w:gridCol w:w="2490"/>
        <w:gridCol w:w="2547"/>
        <w:gridCol w:w="2344"/>
        <w:gridCol w:w="5013"/>
      </w:tblGrid>
      <w:tr w:rsidRPr="00F36146" w:rsidR="00F36146" w:rsidTr="00DD51F7" w14:paraId="4354B46B" w14:textId="77777777">
        <w:tc>
          <w:tcPr>
            <w:tcW w:w="2572" w:type="dxa"/>
            <w:tcBorders>
              <w:bottom w:val="nil"/>
              <w:right w:val="nil"/>
            </w:tcBorders>
            <w:shd w:val="clear" w:color="auto" w:fill="A5A5A5" w:themeFill="accent3"/>
          </w:tcPr>
          <w:p w:rsidRPr="00F36146" w:rsidR="00F36146" w:rsidP="00F36146" w:rsidRDefault="00F36146" w14:paraId="4354B466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Description of task step</w:t>
            </w:r>
          </w:p>
        </w:tc>
        <w:tc>
          <w:tcPr>
            <w:tcW w:w="2490" w:type="dxa"/>
            <w:shd w:val="clear" w:color="auto" w:fill="A5A5A5" w:themeFill="accent3"/>
          </w:tcPr>
          <w:p w:rsidRPr="00F36146" w:rsidR="00F36146" w:rsidP="00F36146" w:rsidRDefault="00F36146" w14:paraId="4354B467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Does user have training or knowledge to do this step? </w:t>
            </w:r>
          </w:p>
        </w:tc>
        <w:tc>
          <w:tcPr>
            <w:tcW w:w="2547" w:type="dxa"/>
            <w:shd w:val="clear" w:color="auto" w:fill="A5A5A5" w:themeFill="accent3"/>
          </w:tcPr>
          <w:p w:rsidRPr="00F36146" w:rsidR="00F36146" w:rsidP="00F36146" w:rsidRDefault="00F36146" w14:paraId="4354B468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Is it believable that they would do it?</w:t>
            </w:r>
          </w:p>
        </w:tc>
        <w:tc>
          <w:tcPr>
            <w:tcW w:w="2344" w:type="dxa"/>
            <w:shd w:val="clear" w:color="auto" w:fill="A5A5A5" w:themeFill="accent3"/>
          </w:tcPr>
          <w:p w:rsidRPr="00F36146" w:rsidR="00F36146" w:rsidP="00F36146" w:rsidRDefault="00F36146" w14:paraId="4354B469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are they motivated?</w:t>
            </w:r>
          </w:p>
        </w:tc>
        <w:tc>
          <w:tcPr>
            <w:tcW w:w="5013" w:type="dxa"/>
            <w:tcBorders>
              <w:left w:val="nil"/>
              <w:bottom w:val="nil"/>
            </w:tcBorders>
            <w:shd w:val="clear" w:color="auto" w:fill="A5A5A5" w:themeFill="accent3"/>
          </w:tcPr>
          <w:p w:rsidRPr="00F36146" w:rsidR="00F36146" w:rsidP="00F36146" w:rsidRDefault="00F36146" w14:paraId="4354B46A" w14:textId="7777777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Comments (including possible solutions)</w:t>
            </w:r>
          </w:p>
        </w:tc>
      </w:tr>
      <w:tr w:rsidRPr="00F36146" w:rsidR="00F36146" w:rsidTr="00DD51F7" w14:paraId="4354B471" w14:textId="77777777">
        <w:trPr>
          <w:trHeight w:val="888"/>
        </w:trPr>
        <w:tc>
          <w:tcPr>
            <w:tcW w:w="25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F36146" w:rsidP="00683F77" w:rsidRDefault="00712A78" w14:paraId="4354B46C" w14:textId="3270DC65">
            <w:pPr>
              <w:rPr>
                <w:color w:val="000000"/>
              </w:rPr>
            </w:pPr>
            <w:r>
              <w:rPr>
                <w:color w:val="000000"/>
              </w:rPr>
              <w:t xml:space="preserve">Download the app </w:t>
            </w:r>
          </w:p>
        </w:tc>
        <w:tc>
          <w:tcPr>
            <w:tcW w:w="2490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</w:tcPr>
          <w:p w:rsidRPr="00F36146" w:rsidR="00F36146" w:rsidP="37E49D8D" w:rsidRDefault="003C07B6" w14:paraId="4354B46D" w14:textId="6755277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7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</w:tcPr>
          <w:p w:rsidRPr="00202029" w:rsidR="00F36146" w:rsidP="37E49D8D" w:rsidRDefault="00056251" w14:paraId="4354B46E" w14:textId="055C17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</w:tcPr>
          <w:p w:rsidRPr="005D72B4" w:rsidR="00F36146" w:rsidP="37E49D8D" w:rsidRDefault="00056251" w14:paraId="4354B46F" w14:textId="7725C2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single" w:color="A5A5A5" w:themeColor="accent3" w:sz="4" w:space="0"/>
              <w:left w:val="nil"/>
              <w:bottom w:val="single" w:color="A5A5A5" w:themeColor="accent3" w:sz="4" w:space="0"/>
            </w:tcBorders>
            <w:shd w:val="clear" w:color="auto" w:fill="FFFFFF" w:themeFill="background1"/>
          </w:tcPr>
          <w:p w:rsidRPr="00C32B48" w:rsidR="00C32B48" w:rsidP="00683F77" w:rsidRDefault="00C32B48" w14:paraId="7818779F" w14:textId="6E4F851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 has little to no experience download new apps.</w:t>
            </w:r>
          </w:p>
          <w:p w:rsidRPr="00F36146" w:rsidR="00F36146" w:rsidP="00683F77" w:rsidRDefault="00CA5CB0" w14:paraId="4354B470" w14:textId="337DB1BD">
            <w:pPr>
              <w:rPr>
                <w:color w:val="000000"/>
              </w:rPr>
            </w:pPr>
            <w:r w:rsidRPr="00E815D0">
              <w:rPr>
                <w:b/>
                <w:color w:val="000000"/>
              </w:rPr>
              <w:t>Possible Solution:</w:t>
            </w:r>
            <w:r>
              <w:rPr>
                <w:color w:val="000000"/>
              </w:rPr>
              <w:t xml:space="preserve"> </w:t>
            </w:r>
            <w:r w:rsidR="00056251">
              <w:rPr>
                <w:color w:val="000000"/>
              </w:rPr>
              <w:t xml:space="preserve">Museum </w:t>
            </w:r>
            <w:r w:rsidR="005D72B4">
              <w:rPr>
                <w:color w:val="000000"/>
              </w:rPr>
              <w:t xml:space="preserve">employees </w:t>
            </w:r>
            <w:r w:rsidR="002C35C1">
              <w:rPr>
                <w:color w:val="000000"/>
              </w:rPr>
              <w:t xml:space="preserve">offer to </w:t>
            </w:r>
            <w:r w:rsidR="000B309C">
              <w:rPr>
                <w:color w:val="000000"/>
              </w:rPr>
              <w:t xml:space="preserve">help </w:t>
            </w:r>
            <w:r w:rsidR="002C35C1">
              <w:rPr>
                <w:color w:val="000000"/>
              </w:rPr>
              <w:t xml:space="preserve">user </w:t>
            </w:r>
            <w:r w:rsidR="000B309C">
              <w:rPr>
                <w:color w:val="000000"/>
              </w:rPr>
              <w:t xml:space="preserve">install </w:t>
            </w:r>
            <w:r w:rsidR="002C35C1">
              <w:rPr>
                <w:color w:val="000000"/>
              </w:rPr>
              <w:t>app</w:t>
            </w:r>
            <w:r w:rsidR="000B309C">
              <w:rPr>
                <w:color w:val="000000"/>
              </w:rPr>
              <w:t xml:space="preserve">. </w:t>
            </w:r>
          </w:p>
        </w:tc>
      </w:tr>
      <w:tr w:rsidRPr="00F36146" w:rsidR="00F36146" w:rsidTr="00DD51F7" w14:paraId="4354B477" w14:textId="77777777">
        <w:trPr>
          <w:trHeight w:val="829"/>
        </w:trPr>
        <w:tc>
          <w:tcPr>
            <w:tcW w:w="2572" w:type="dxa"/>
            <w:tcBorders>
              <w:right w:val="nil"/>
            </w:tcBorders>
            <w:shd w:val="clear" w:color="auto" w:fill="FFFFFF" w:themeFill="background1"/>
          </w:tcPr>
          <w:p w:rsidRPr="00F36146" w:rsidR="00F36146" w:rsidP="00683F77" w:rsidRDefault="00CE2555" w14:paraId="4354B472" w14:textId="278B205D">
            <w:pPr>
              <w:rPr>
                <w:color w:val="000000"/>
              </w:rPr>
            </w:pPr>
            <w:r>
              <w:rPr>
                <w:color w:val="000000"/>
              </w:rPr>
              <w:t>Launch</w:t>
            </w:r>
            <w:r w:rsidR="00743782">
              <w:rPr>
                <w:color w:val="000000"/>
              </w:rPr>
              <w:t xml:space="preserve"> the app</w:t>
            </w:r>
          </w:p>
        </w:tc>
        <w:tc>
          <w:tcPr>
            <w:tcW w:w="2490" w:type="dxa"/>
            <w:shd w:val="clear" w:color="auto" w:fill="auto"/>
          </w:tcPr>
          <w:p w:rsidRPr="00F36146" w:rsidR="00F36146" w:rsidP="37E49D8D" w:rsidRDefault="00B636F7" w14:paraId="4354B473" w14:textId="785DAF5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547" w:type="dxa"/>
            <w:shd w:val="clear" w:color="auto" w:fill="auto"/>
          </w:tcPr>
          <w:p w:rsidRPr="00735445" w:rsidR="00F36146" w:rsidP="37E49D8D" w:rsidRDefault="00735445" w14:paraId="4354B474" w14:textId="411357C4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shd w:val="clear" w:color="auto" w:fill="auto"/>
          </w:tcPr>
          <w:p w:rsidRPr="00735445" w:rsidR="00F36146" w:rsidP="37E49D8D" w:rsidRDefault="00735445" w14:paraId="4354B475" w14:textId="115FD702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5013" w:type="dxa"/>
            <w:tcBorders>
              <w:left w:val="nil"/>
            </w:tcBorders>
            <w:shd w:val="clear" w:color="auto" w:fill="FFFFFF" w:themeFill="background1"/>
          </w:tcPr>
          <w:p w:rsidRPr="00F36146" w:rsidR="00F36146" w:rsidP="0A3A619A" w:rsidRDefault="00F36146" w14:paraId="0F37D731" w14:textId="7C1DC400">
            <w:pPr>
              <w:rPr>
                <w:color w:val="000000" w:themeColor="text1"/>
              </w:rPr>
            </w:pPr>
          </w:p>
          <w:p w:rsidRPr="00F36146" w:rsidR="00F36146" w:rsidP="00683F77" w:rsidRDefault="00F36146" w14:paraId="4354B476" w14:textId="77777777">
            <w:pPr>
              <w:rPr>
                <w:color w:val="000000"/>
              </w:rPr>
            </w:pPr>
          </w:p>
        </w:tc>
      </w:tr>
      <w:tr w:rsidRPr="00F36146" w:rsidR="00F36146" w:rsidTr="00DD51F7" w14:paraId="4354B47D" w14:textId="77777777">
        <w:trPr>
          <w:trHeight w:val="856"/>
        </w:trPr>
        <w:tc>
          <w:tcPr>
            <w:tcW w:w="25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F36146" w:rsidP="00683F77" w:rsidRDefault="0079337D" w14:paraId="4354B478" w14:textId="3D44E1FE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the </w:t>
            </w:r>
            <w:r w:rsidR="00C47AD2">
              <w:rPr>
                <w:color w:val="000000"/>
              </w:rPr>
              <w:t xml:space="preserve">museum </w:t>
            </w:r>
            <w:r w:rsidR="005B4052">
              <w:rPr>
                <w:color w:val="000000"/>
              </w:rPr>
              <w:t xml:space="preserve">they are </w:t>
            </w:r>
            <w:r w:rsidR="00117B51">
              <w:rPr>
                <w:color w:val="000000"/>
              </w:rPr>
              <w:t>visiting</w:t>
            </w:r>
            <w:r w:rsidR="005B4052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</w:tcPr>
          <w:p w:rsidRPr="00F36146" w:rsidR="00F36146" w:rsidP="37E49D8D" w:rsidRDefault="00190850" w14:paraId="4354B479" w14:textId="7EB110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 xml:space="preserve">No </w:t>
            </w:r>
          </w:p>
        </w:tc>
        <w:tc>
          <w:tcPr>
            <w:tcW w:w="2547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</w:tcPr>
          <w:p w:rsidRPr="00950180" w:rsidR="00F36146" w:rsidP="37E49D8D" w:rsidRDefault="00950180" w14:paraId="4354B47A" w14:textId="353FBA96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tcBorders>
              <w:top w:val="single" w:color="A5A5A5" w:themeColor="accent3" w:sz="4" w:space="0"/>
              <w:bottom w:val="single" w:color="A5A5A5" w:themeColor="accent3" w:sz="4" w:space="0"/>
            </w:tcBorders>
            <w:shd w:val="clear" w:color="auto" w:fill="auto"/>
          </w:tcPr>
          <w:p w:rsidRPr="00950180" w:rsidR="00F36146" w:rsidP="37E49D8D" w:rsidRDefault="009948A3" w14:paraId="4354B47B" w14:textId="11DF90C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  <w:r w:rsidR="00A630AA">
              <w:rPr>
                <w:color w:val="000000"/>
              </w:rPr>
              <w:t xml:space="preserve">, </w:t>
            </w:r>
            <w:r w:rsidR="00616FA2">
              <w:rPr>
                <w:color w:val="000000"/>
              </w:rPr>
              <w:t>user just wants to start viewing exhibits</w:t>
            </w:r>
          </w:p>
        </w:tc>
        <w:tc>
          <w:tcPr>
            <w:tcW w:w="5013" w:type="dxa"/>
            <w:tcBorders>
              <w:top w:val="single" w:color="A5A5A5" w:themeColor="accent3" w:sz="4" w:space="0"/>
              <w:left w:val="nil"/>
              <w:bottom w:val="single" w:color="A5A5A5" w:themeColor="accent3" w:sz="4" w:space="0"/>
            </w:tcBorders>
            <w:shd w:val="clear" w:color="auto" w:fill="FFFFFF" w:themeFill="background1"/>
          </w:tcPr>
          <w:p w:rsidR="00344F3D" w:rsidP="00683F77" w:rsidRDefault="0023001A" w14:paraId="5B974FF6" w14:textId="3C2F83E3">
            <w:pPr>
              <w:rPr>
                <w:color w:val="000000"/>
              </w:rPr>
            </w:pPr>
            <w:r>
              <w:rPr>
                <w:color w:val="000000"/>
              </w:rPr>
              <w:t>User m</w:t>
            </w:r>
            <w:r w:rsidR="00CC6572">
              <w:rPr>
                <w:color w:val="000000"/>
              </w:rPr>
              <w:t xml:space="preserve">ay not </w:t>
            </w:r>
            <w:r w:rsidR="007526A1">
              <w:rPr>
                <w:color w:val="000000"/>
              </w:rPr>
              <w:t xml:space="preserve">have location </w:t>
            </w:r>
            <w:r w:rsidR="00EA39B4">
              <w:rPr>
                <w:color w:val="000000"/>
              </w:rPr>
              <w:t xml:space="preserve">service turned </w:t>
            </w:r>
            <w:r w:rsidR="007526A1">
              <w:rPr>
                <w:color w:val="000000"/>
              </w:rPr>
              <w:t xml:space="preserve">on to </w:t>
            </w:r>
            <w:r w:rsidR="00080692">
              <w:rPr>
                <w:color w:val="000000"/>
              </w:rPr>
              <w:t xml:space="preserve">find nearest </w:t>
            </w:r>
            <w:r w:rsidR="002B39C7">
              <w:rPr>
                <w:color w:val="000000"/>
              </w:rPr>
              <w:t>museum.</w:t>
            </w:r>
          </w:p>
          <w:p w:rsidRPr="00F36146" w:rsidR="00F36146" w:rsidP="00683F77" w:rsidRDefault="00344F3D" w14:paraId="4354B47C" w14:textId="61F57A41">
            <w:pPr>
              <w:rPr>
                <w:color w:val="000000"/>
              </w:rPr>
            </w:pPr>
            <w:r w:rsidRPr="00E815D0">
              <w:rPr>
                <w:b/>
                <w:color w:val="000000"/>
              </w:rPr>
              <w:t>Possible Solution:</w:t>
            </w:r>
            <w:r>
              <w:rPr>
                <w:color w:val="000000"/>
              </w:rPr>
              <w:t xml:space="preserve"> </w:t>
            </w:r>
            <w:r w:rsidR="00377461">
              <w:rPr>
                <w:color w:val="000000"/>
              </w:rPr>
              <w:t xml:space="preserve">Have a guided walkthrough on the app </w:t>
            </w:r>
            <w:r w:rsidR="003B63FC">
              <w:rPr>
                <w:color w:val="000000"/>
              </w:rPr>
              <w:t>show</w:t>
            </w:r>
            <w:r w:rsidR="00377461">
              <w:rPr>
                <w:color w:val="000000"/>
              </w:rPr>
              <w:t xml:space="preserve"> how to </w:t>
            </w:r>
            <w:r w:rsidR="002B39C7">
              <w:rPr>
                <w:color w:val="000000"/>
              </w:rPr>
              <w:t>search for a museum</w:t>
            </w:r>
            <w:r w:rsidR="00377461">
              <w:rPr>
                <w:color w:val="000000"/>
              </w:rPr>
              <w:t xml:space="preserve">. </w:t>
            </w:r>
          </w:p>
        </w:tc>
      </w:tr>
      <w:tr w:rsidRPr="00F36146" w:rsidR="00DD51F7" w:rsidTr="00DD51F7" w14:paraId="4354B483" w14:textId="77777777">
        <w:trPr>
          <w:trHeight w:val="839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="00DD51F7" w:rsidP="00683F77" w:rsidRDefault="00DD51F7" w14:paraId="76494F91" w14:textId="3DC936B0">
            <w:pPr>
              <w:rPr>
                <w:color w:val="000000"/>
              </w:rPr>
            </w:pPr>
            <w:r w:rsidRPr="6AEEE5B4">
              <w:rPr>
                <w:color w:val="000000" w:themeColor="text1"/>
              </w:rPr>
              <w:t xml:space="preserve">Click the “Continue </w:t>
            </w:r>
            <w:r w:rsidR="00172D6A">
              <w:rPr>
                <w:color w:val="000000"/>
              </w:rPr>
              <w:t>as</w:t>
            </w:r>
            <w:r w:rsidRPr="6AEEE5B4">
              <w:rPr>
                <w:color w:val="000000" w:themeColor="text1"/>
              </w:rPr>
              <w:t xml:space="preserve"> Guest” button.</w:t>
            </w:r>
          </w:p>
          <w:p w:rsidRPr="00F36146" w:rsidR="00DD51F7" w:rsidP="00683F77" w:rsidRDefault="00DD51F7" w14:paraId="4354B47E" w14:textId="6A526714">
            <w:pPr>
              <w:rPr>
                <w:color w:val="000000"/>
              </w:rPr>
            </w:pP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4354B47F" w14:textId="0BDD3E6C">
            <w:pPr>
              <w:jc w:val="center"/>
              <w:rPr>
                <w:color w:val="000000"/>
              </w:rPr>
            </w:pPr>
            <w:r w:rsidRPr="0023686C">
              <w:rPr>
                <w:bCs/>
                <w:color w:val="000000"/>
              </w:rPr>
              <w:t xml:space="preserve">Yes 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081914" w:rsidR="00DD51F7" w:rsidP="37E49D8D" w:rsidRDefault="00DD51F7" w14:paraId="4354B480" w14:textId="29D5C6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AC3DCD" w:rsidR="00DD51F7" w:rsidP="37E49D8D" w:rsidRDefault="00DD51F7" w14:paraId="4354B481" w14:textId="3FAB9E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00683F77" w:rsidRDefault="00DD51F7" w14:paraId="4354B482" w14:textId="5C210617">
            <w:pPr>
              <w:rPr>
                <w:color w:val="000000"/>
              </w:rPr>
            </w:pPr>
            <w:r>
              <w:rPr>
                <w:color w:val="000000" w:themeColor="text1"/>
              </w:rPr>
              <w:t>User does not want to waste time</w:t>
            </w:r>
            <w:r w:rsidRPr="409E143C">
              <w:rPr>
                <w:color w:val="000000" w:themeColor="text1"/>
              </w:rPr>
              <w:t xml:space="preserve"> </w:t>
            </w:r>
            <w:r w:rsidR="00E22262">
              <w:rPr>
                <w:color w:val="000000" w:themeColor="text1"/>
              </w:rPr>
              <w:t xml:space="preserve">creating an account or logging in using social media, so he </w:t>
            </w:r>
            <w:r w:rsidR="007502F2">
              <w:rPr>
                <w:color w:val="000000" w:themeColor="text1"/>
              </w:rPr>
              <w:t xml:space="preserve">ignores those </w:t>
            </w:r>
            <w:r w:rsidR="00E72078">
              <w:rPr>
                <w:color w:val="000000" w:themeColor="text1"/>
              </w:rPr>
              <w:t>options</w:t>
            </w:r>
            <w:r w:rsidR="009B12A2">
              <w:rPr>
                <w:color w:val="000000" w:themeColor="text1"/>
              </w:rPr>
              <w:t>.</w:t>
            </w:r>
          </w:p>
        </w:tc>
      </w:tr>
      <w:tr w:rsidRPr="00F36146" w:rsidR="00DD51F7" w:rsidTr="00DD51F7" w14:paraId="4354B489" w14:textId="77777777">
        <w:trPr>
          <w:trHeight w:val="838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DD51F7" w:rsidP="00683F77" w:rsidRDefault="00DD51F7" w14:paraId="4354B484" w14:textId="7A7A9F91">
            <w:pPr>
              <w:rPr>
                <w:color w:val="000000"/>
              </w:rPr>
            </w:pPr>
            <w:r>
              <w:rPr>
                <w:color w:val="000000"/>
              </w:rPr>
              <w:t>Select Take a tour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4354B485" w14:textId="7298E0E5">
            <w:pPr>
              <w:jc w:val="center"/>
              <w:rPr>
                <w:color w:val="000000"/>
              </w:rPr>
            </w:pPr>
            <w:r w:rsidRPr="0023686C">
              <w:rPr>
                <w:color w:val="000000"/>
              </w:rPr>
              <w:t xml:space="preserve">Yes 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081914" w:rsidR="00DD51F7" w:rsidP="37E49D8D" w:rsidRDefault="00DD51F7" w14:paraId="4354B486" w14:textId="76337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AC3DCD" w:rsidR="00DD51F7" w:rsidP="37E49D8D" w:rsidRDefault="00DD51F7" w14:paraId="4354B487" w14:textId="2F5BD0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00683F77" w:rsidRDefault="00DD51F7" w14:paraId="4354B488" w14:textId="6191C24B">
            <w:pPr>
              <w:rPr>
                <w:color w:val="000000"/>
              </w:rPr>
            </w:pPr>
            <w:r>
              <w:rPr>
                <w:color w:val="000000" w:themeColor="text1"/>
              </w:rPr>
              <w:t>A</w:t>
            </w:r>
            <w:r w:rsidR="00422269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422269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</w:t>
            </w:r>
            <w:r w:rsidRPr="06FE4CDB">
              <w:rPr>
                <w:color w:val="000000" w:themeColor="text1"/>
              </w:rPr>
              <w:t xml:space="preserve">ser </w:t>
            </w:r>
            <w:r w:rsidR="00422269">
              <w:rPr>
                <w:color w:val="000000" w:themeColor="text1"/>
              </w:rPr>
              <w:t>has</w:t>
            </w:r>
            <w:r w:rsidRPr="06FE4CDB">
              <w:rPr>
                <w:color w:val="000000" w:themeColor="text1"/>
              </w:rPr>
              <w:t xml:space="preserve"> a time </w:t>
            </w:r>
            <w:r w:rsidRPr="06FE4CDB" w:rsidR="00CF4C41">
              <w:rPr>
                <w:color w:val="000000" w:themeColor="text1"/>
              </w:rPr>
              <w:t>constraint,</w:t>
            </w:r>
            <w:r w:rsidR="00751468">
              <w:rPr>
                <w:color w:val="000000" w:themeColor="text1"/>
              </w:rPr>
              <w:t xml:space="preserve"> he</w:t>
            </w:r>
            <w:r w:rsidRPr="06FE4CD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may</w:t>
            </w:r>
            <w:r w:rsidRPr="06FE4CDB">
              <w:rPr>
                <w:color w:val="000000" w:themeColor="text1"/>
              </w:rPr>
              <w:t xml:space="preserve"> wish to </w:t>
            </w:r>
            <w:r>
              <w:rPr>
                <w:color w:val="000000" w:themeColor="text1"/>
              </w:rPr>
              <w:t xml:space="preserve">use this feature to ensure that </w:t>
            </w:r>
            <w:r w:rsidR="009A2478">
              <w:rPr>
                <w:color w:val="000000" w:themeColor="text1"/>
              </w:rPr>
              <w:t>he</w:t>
            </w:r>
            <w:r>
              <w:rPr>
                <w:color w:val="000000" w:themeColor="text1"/>
              </w:rPr>
              <w:t xml:space="preserve"> leave</w:t>
            </w:r>
            <w:r w:rsidR="009A247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time.</w:t>
            </w:r>
          </w:p>
        </w:tc>
      </w:tr>
      <w:tr w:rsidRPr="00F36146" w:rsidR="00DD51F7" w:rsidTr="00DD51F7" w14:paraId="4354B48F" w14:textId="77777777">
        <w:trPr>
          <w:trHeight w:val="836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DD51F7" w:rsidP="00683F77" w:rsidRDefault="00DD51F7" w14:paraId="4354B48A" w14:textId="7B918A3A">
            <w:pPr>
              <w:rPr>
                <w:color w:val="000000"/>
              </w:rPr>
            </w:pPr>
            <w:r w:rsidRPr="6AEEE5B4">
              <w:rPr>
                <w:color w:val="000000" w:themeColor="text1"/>
              </w:rPr>
              <w:t>Adjust hour hand to appropriate time</w:t>
            </w:r>
            <w:r w:rsidR="00CF4C41">
              <w:rPr>
                <w:color w:val="000000" w:themeColor="text1"/>
              </w:rPr>
              <w:t xml:space="preserve"> he wants to leave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4354B48B" w14:textId="44743F21">
            <w:pPr>
              <w:jc w:val="center"/>
              <w:rPr>
                <w:color w:val="000000"/>
              </w:rPr>
            </w:pPr>
            <w:r w:rsidRPr="0023686C">
              <w:rPr>
                <w:color w:val="000000"/>
              </w:rPr>
              <w:t>No</w:t>
            </w:r>
            <w:r w:rsidR="00952D98">
              <w:rPr>
                <w:color w:val="000000"/>
              </w:rPr>
              <w:t xml:space="preserve">, he may never have done </w:t>
            </w:r>
            <w:r w:rsidR="004C7FF6">
              <w:rPr>
                <w:color w:val="000000"/>
              </w:rPr>
              <w:t>something like this before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081914" w:rsidR="00DD51F7" w:rsidP="37E49D8D" w:rsidRDefault="00DD51F7" w14:paraId="4354B48C" w14:textId="4CA2B4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00560B" w:rsidR="00DD51F7" w:rsidP="37E49D8D" w:rsidRDefault="00DD51F7" w14:paraId="4354B48D" w14:textId="396E93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="00DD51F7" w:rsidP="00683F77" w:rsidRDefault="00DD51F7" w14:paraId="1F916430" w14:textId="77777777">
            <w:pPr>
              <w:rPr>
                <w:color w:val="000000"/>
              </w:rPr>
            </w:pPr>
            <w:r>
              <w:rPr>
                <w:color w:val="000000"/>
              </w:rPr>
              <w:t>User may not be familiar with clock format time picker.</w:t>
            </w:r>
          </w:p>
          <w:p w:rsidRPr="001A1282" w:rsidR="001A1282" w:rsidP="00683F77" w:rsidRDefault="001A1282" w14:paraId="4354B48E" w14:textId="662BC1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Possible Solution:</w:t>
            </w:r>
            <w:r w:rsidR="006735C6">
              <w:rPr>
                <w:color w:val="000000"/>
              </w:rPr>
              <w:t xml:space="preserve"> </w:t>
            </w:r>
            <w:r w:rsidR="004A7C53">
              <w:rPr>
                <w:color w:val="000000"/>
              </w:rPr>
              <w:t xml:space="preserve">Have a short </w:t>
            </w:r>
            <w:r w:rsidR="00C97091">
              <w:rPr>
                <w:color w:val="000000"/>
              </w:rPr>
              <w:t>desc</w:t>
            </w:r>
            <w:r w:rsidR="001B2A34">
              <w:rPr>
                <w:color w:val="000000"/>
              </w:rPr>
              <w:t>ription on how to use it appear on screen.</w:t>
            </w:r>
          </w:p>
        </w:tc>
      </w:tr>
      <w:tr w:rsidRPr="00F36146" w:rsidR="00DD51F7" w:rsidTr="00DD51F7" w14:paraId="4354B495" w14:textId="77777777">
        <w:trPr>
          <w:trHeight w:val="854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DD51F7" w:rsidP="00683F77" w:rsidRDefault="00DD51F7" w14:paraId="4354B490" w14:textId="2891E822">
            <w:pPr>
              <w:rPr>
                <w:color w:val="000000"/>
              </w:rPr>
            </w:pPr>
            <w:r>
              <w:rPr>
                <w:color w:val="000000"/>
              </w:rPr>
              <w:t xml:space="preserve">Adjust Min hand to time you wish to stay 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4354B491" w14:textId="42935B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081914" w:rsidR="00DD51F7" w:rsidP="37E49D8D" w:rsidRDefault="00DD51F7" w14:paraId="4354B492" w14:textId="6EA8FF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0C7B03" w:rsidR="00DD51F7" w:rsidP="37E49D8D" w:rsidRDefault="00DD51F7" w14:paraId="4354B493" w14:textId="78E748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00683F77" w:rsidRDefault="00DD51F7" w14:paraId="4354B494" w14:textId="141A451B">
            <w:pPr>
              <w:rPr>
                <w:color w:val="000000"/>
              </w:rPr>
            </w:pPr>
            <w:r>
              <w:rPr>
                <w:color w:val="000000"/>
              </w:rPr>
              <w:t>If user was able to adjust the hour, it is reasonable to assume to they can adjust the minute.</w:t>
            </w:r>
          </w:p>
        </w:tc>
      </w:tr>
      <w:tr w:rsidRPr="00F36146" w:rsidR="00DD51F7" w:rsidTr="00DD51F7" w14:paraId="4354B49B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DD51F7" w:rsidP="00683F77" w:rsidRDefault="00DD51F7" w14:paraId="4354B496" w14:textId="4ED9D3CE">
            <w:pPr>
              <w:rPr>
                <w:color w:val="000000"/>
              </w:rPr>
            </w:pPr>
            <w:r w:rsidRPr="6AEEE5B4">
              <w:rPr>
                <w:color w:val="000000" w:themeColor="text1"/>
              </w:rPr>
              <w:lastRenderedPageBreak/>
              <w:t>Select Start tour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23686C" w:rsidR="00DD51F7" w:rsidP="37E49D8D" w:rsidRDefault="00DD51F7" w14:paraId="4354B497" w14:textId="20036C0E">
            <w:pPr>
              <w:jc w:val="center"/>
              <w:rPr>
                <w:bCs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E45F3A" w:rsidR="00DD51F7" w:rsidP="37E49D8D" w:rsidRDefault="00DD51F7" w14:paraId="4354B498" w14:textId="601C43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4354B499" w14:textId="530FF6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="00DD51F7" w:rsidP="00683F77" w:rsidRDefault="00192AC5" w14:paraId="07E4D2CA" w14:textId="77777777">
            <w:pPr>
              <w:rPr>
                <w:color w:val="000000"/>
              </w:rPr>
            </w:pPr>
            <w:r>
              <w:rPr>
                <w:color w:val="000000"/>
              </w:rPr>
              <w:t>User may accidentally pick an incorrect end time for the tour.</w:t>
            </w:r>
          </w:p>
          <w:p w:rsidRPr="00192AC5" w:rsidR="00192AC5" w:rsidP="00683F77" w:rsidRDefault="00192AC5" w14:paraId="4354B49A" w14:textId="4B7D24DA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Have an extra </w:t>
            </w:r>
            <w:r w:rsidR="00035912">
              <w:rPr>
                <w:color w:val="000000"/>
              </w:rPr>
              <w:t>confirmation pop-up to allow user to confirm the end time is correct</w:t>
            </w:r>
            <w:r w:rsidR="004652F2">
              <w:rPr>
                <w:color w:val="000000"/>
              </w:rPr>
              <w:t>.</w:t>
            </w:r>
          </w:p>
        </w:tc>
      </w:tr>
      <w:tr w:rsidRPr="00F36146" w:rsidR="00DD51F7" w:rsidTr="00DD51F7" w14:paraId="1C5CC907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DD51F7" w:rsidP="00683F77" w:rsidRDefault="00DD51F7" w14:paraId="11B9D2EE" w14:textId="32FC96A2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r w:rsidR="006D76F8">
              <w:rPr>
                <w:color w:val="000000"/>
              </w:rPr>
              <w:t>an a</w:t>
            </w:r>
            <w:r>
              <w:rPr>
                <w:color w:val="000000"/>
              </w:rPr>
              <w:t xml:space="preserve">rtifact based on interest 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23686C" w:rsidR="00DD51F7" w:rsidP="37E49D8D" w:rsidRDefault="00DD51F7" w14:paraId="20DDAADC" w14:textId="67D676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72F08ED0" w14:textId="6DA28D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225248" w14:paraId="11A3BA0D" w14:textId="02B2EB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00683F77" w:rsidRDefault="00DD51F7" w14:paraId="51253B32" w14:textId="0A9AB19B">
            <w:pPr>
              <w:rPr>
                <w:color w:val="000000"/>
              </w:rPr>
            </w:pPr>
            <w:r>
              <w:rPr>
                <w:color w:val="000000"/>
              </w:rPr>
              <w:t>User may not see any artifacts that are interesting to them.</w:t>
            </w:r>
          </w:p>
        </w:tc>
      </w:tr>
      <w:tr w:rsidRPr="00F36146" w:rsidR="00DD51F7" w:rsidTr="00DD51F7" w14:paraId="429AFD15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Pr="00F36146" w:rsidR="00DD51F7" w:rsidP="00683F77" w:rsidRDefault="00DD51F7" w14:paraId="7D488B83" w14:textId="625FF003">
            <w:pPr>
              <w:rPr>
                <w:color w:val="000000"/>
              </w:rPr>
            </w:pPr>
            <w:r w:rsidRPr="7DDF1AE8">
              <w:rPr>
                <w:color w:val="000000" w:themeColor="text1"/>
              </w:rPr>
              <w:t xml:space="preserve">Select how you want to view the artifact  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23686C" w:rsidR="00DD51F7" w:rsidP="37E49D8D" w:rsidRDefault="00DD51F7" w14:paraId="631D0C69" w14:textId="0A2104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6C7200AB" w14:textId="17EF61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36146" w:rsidR="00DD51F7" w:rsidP="37E49D8D" w:rsidRDefault="00DD51F7" w14:paraId="6C9088DE" w14:textId="5CB962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  <w:r w:rsidR="004D5704">
              <w:rPr>
                <w:color w:val="000000"/>
              </w:rPr>
              <w:t xml:space="preserve">, user just wants </w:t>
            </w:r>
            <w:r w:rsidR="0096665D">
              <w:rPr>
                <w:color w:val="000000"/>
              </w:rPr>
              <w:t xml:space="preserve">to look at </w:t>
            </w:r>
            <w:r w:rsidR="008F71D9">
              <w:rPr>
                <w:color w:val="000000"/>
              </w:rPr>
              <w:t>the artifact in VR.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="002374AB" w:rsidP="00683F77" w:rsidRDefault="00DD51F7" w14:paraId="00EA4F51" w14:textId="7E917F0A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 may not understand what each symbol </w:t>
            </w:r>
            <w:r w:rsidR="00F817C7">
              <w:rPr>
                <w:color w:val="000000"/>
              </w:rPr>
              <w:t>means and</w:t>
            </w:r>
            <w:r w:rsidR="00AA3B52">
              <w:rPr>
                <w:color w:val="000000"/>
              </w:rPr>
              <w:t xml:space="preserve"> </w:t>
            </w:r>
            <w:r w:rsidR="00384CDF">
              <w:rPr>
                <w:color w:val="000000"/>
              </w:rPr>
              <w:t>may not be able to read the small descriptions</w:t>
            </w:r>
            <w:r w:rsidR="00A30241">
              <w:rPr>
                <w:color w:val="000000"/>
              </w:rPr>
              <w:t>.</w:t>
            </w:r>
          </w:p>
          <w:p w:rsidR="00614520" w:rsidP="00683F77" w:rsidRDefault="002374AB" w14:paraId="1CD607B4" w14:textId="1ABA7D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Possible Solution</w:t>
            </w:r>
            <w:r w:rsidR="00487F41">
              <w:rPr>
                <w:b/>
                <w:bCs/>
                <w:color w:val="000000"/>
              </w:rPr>
              <w:t xml:space="preserve"> 1</w:t>
            </w:r>
            <w:r>
              <w:rPr>
                <w:b/>
                <w:bCs/>
                <w:color w:val="000000"/>
              </w:rPr>
              <w:t xml:space="preserve">: </w:t>
            </w:r>
            <w:r w:rsidR="005277A6">
              <w:rPr>
                <w:color w:val="000000"/>
              </w:rPr>
              <w:t>U</w:t>
            </w:r>
            <w:r>
              <w:rPr>
                <w:color w:val="000000"/>
              </w:rPr>
              <w:t>ser</w:t>
            </w:r>
            <w:r w:rsidR="00DD51F7">
              <w:rPr>
                <w:color w:val="000000"/>
              </w:rPr>
              <w:t xml:space="preserve"> can simply test and see what each button will do</w:t>
            </w:r>
            <w:r w:rsidR="00487F41">
              <w:rPr>
                <w:color w:val="000000"/>
              </w:rPr>
              <w:t>.</w:t>
            </w:r>
          </w:p>
          <w:p w:rsidRPr="00F36146" w:rsidR="00DD51F7" w:rsidP="00683F77" w:rsidRDefault="00487F41" w14:paraId="7FDFAA73" w14:textId="5CF34A9D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Possible Solution 2:</w:t>
            </w:r>
            <w:r>
              <w:rPr>
                <w:color w:val="000000"/>
              </w:rPr>
              <w:t xml:space="preserve"> </w:t>
            </w:r>
            <w:r w:rsidR="005277A6">
              <w:rPr>
                <w:color w:val="000000"/>
              </w:rPr>
              <w:t xml:space="preserve">Have </w:t>
            </w:r>
            <w:r w:rsidR="00171809">
              <w:rPr>
                <w:color w:val="000000"/>
              </w:rPr>
              <w:t>a</w:t>
            </w:r>
            <w:r w:rsidR="0098127A">
              <w:rPr>
                <w:color w:val="000000"/>
              </w:rPr>
              <w:t xml:space="preserve"> small help pop-up</w:t>
            </w:r>
            <w:r w:rsidR="003129C7">
              <w:rPr>
                <w:color w:val="000000"/>
              </w:rPr>
              <w:t xml:space="preserve"> for each option.</w:t>
            </w:r>
            <w:r w:rsidR="00DD51F7">
              <w:rPr>
                <w:color w:val="000000"/>
              </w:rPr>
              <w:t xml:space="preserve"> </w:t>
            </w:r>
          </w:p>
        </w:tc>
      </w:tr>
      <w:tr w:rsidRPr="00F36146" w:rsidR="00DD51F7" w:rsidTr="00DD51F7" w14:paraId="62D4638F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="00DD51F7" w:rsidP="00683F77" w:rsidRDefault="00DD51F7" w14:paraId="6A3A1478" w14:textId="1BF7EDAD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r w:rsidR="00B41C6A">
              <w:rPr>
                <w:color w:val="000000"/>
              </w:rPr>
              <w:t>“T</w:t>
            </w:r>
            <w:r>
              <w:rPr>
                <w:color w:val="000000"/>
              </w:rPr>
              <w:t xml:space="preserve">ext </w:t>
            </w:r>
            <w:r w:rsidR="00B41C6A">
              <w:rPr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  <w:r w:rsidR="00B41C6A">
              <w:rPr>
                <w:color w:val="000000"/>
              </w:rPr>
              <w:t>”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23686C" w:rsidR="00DD51F7" w:rsidP="37E49D8D" w:rsidRDefault="00DD51F7" w14:paraId="513038C1" w14:textId="0C3E90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DD51F7" w14:paraId="41FE12F0" w14:textId="378E0B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DD51F7" w14:paraId="4B295E53" w14:textId="44CD8B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  <w:r w:rsidR="00194EB2">
              <w:rPr>
                <w:color w:val="000000"/>
              </w:rPr>
              <w:t xml:space="preserve">, </w:t>
            </w:r>
            <w:r w:rsidR="00116045">
              <w:rPr>
                <w:color w:val="000000"/>
              </w:rPr>
              <w:t>user intended to view artifact in VR.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="00A43BA7" w:rsidP="00683F77" w:rsidRDefault="00DD51F7" w14:paraId="718C2ACA" w14:textId="504565BA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116045">
              <w:rPr>
                <w:color w:val="000000"/>
              </w:rPr>
              <w:t>clicked on wrong button to view the artifact</w:t>
            </w:r>
            <w:r w:rsidR="00F23D49">
              <w:rPr>
                <w:color w:val="000000"/>
              </w:rPr>
              <w:t>.</w:t>
            </w:r>
          </w:p>
          <w:p w:rsidR="00DD51F7" w:rsidP="00683F77" w:rsidRDefault="00A43BA7" w14:paraId="0D146787" w14:textId="5B42526A">
            <w:pPr>
              <w:rPr>
                <w:color w:val="000000"/>
              </w:rPr>
            </w:pPr>
            <w:r w:rsidRPr="00A43BA7"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</w:t>
            </w:r>
            <w:r w:rsidR="00EF60F3">
              <w:rPr>
                <w:color w:val="000000"/>
              </w:rPr>
              <w:t>Make</w:t>
            </w:r>
            <w:r w:rsidR="001A0312">
              <w:rPr>
                <w:color w:val="000000"/>
              </w:rPr>
              <w:t xml:space="preserve"> buttons larger/more spread out</w:t>
            </w:r>
            <w:r w:rsidR="00F20223">
              <w:rPr>
                <w:color w:val="000000"/>
              </w:rPr>
              <w:t xml:space="preserve"> with larger descriptions.</w:t>
            </w:r>
          </w:p>
        </w:tc>
      </w:tr>
      <w:tr w:rsidRPr="00F36146" w:rsidR="00360FE5" w:rsidTr="00DD51F7" w14:paraId="71781561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="00360FE5" w:rsidP="00683F77" w:rsidRDefault="00360FE5" w14:paraId="134EA372" w14:textId="5281952D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r w:rsidR="00B41C6A">
              <w:rPr>
                <w:color w:val="000000"/>
              </w:rPr>
              <w:t>“Place artifact in VR”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360FE5" w:rsidP="37E49D8D" w:rsidRDefault="0051766B" w14:paraId="4AE110D3" w14:textId="015044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360FE5" w:rsidP="37E49D8D" w:rsidRDefault="00F817C7" w14:paraId="374F4246" w14:textId="5214C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360FE5" w:rsidP="37E49D8D" w:rsidRDefault="00F817C7" w14:paraId="76AE462D" w14:textId="673FF7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No, user just wanted this</w:t>
            </w:r>
            <w:r w:rsidR="003B2FB3">
              <w:rPr>
                <w:color w:val="000000"/>
              </w:rPr>
              <w:t xml:space="preserve"> without all the </w:t>
            </w:r>
            <w:r w:rsidR="00005A9C">
              <w:rPr>
                <w:color w:val="000000"/>
              </w:rPr>
              <w:t>extra work.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C5380C" w:rsidR="00360FE5" w:rsidP="00683F77" w:rsidRDefault="00C5380C" w14:paraId="16C728E2" w14:textId="4E0213D3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Have the app default to </w:t>
            </w:r>
            <w:r w:rsidR="001A2D32">
              <w:rPr>
                <w:color w:val="000000"/>
              </w:rPr>
              <w:t xml:space="preserve">an AR </w:t>
            </w:r>
            <w:r w:rsidR="008B6188">
              <w:rPr>
                <w:color w:val="000000"/>
              </w:rPr>
              <w:t>display of the artifact.</w:t>
            </w:r>
          </w:p>
        </w:tc>
      </w:tr>
      <w:tr w:rsidRPr="00F36146" w:rsidR="00DD51F7" w:rsidTr="00DD51F7" w14:paraId="47A7729F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="00DD51F7" w:rsidP="00683F77" w:rsidRDefault="00DD51F7" w14:paraId="42A25872" w14:textId="529A61C7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the </w:t>
            </w:r>
            <w:r w:rsidR="00A51D05">
              <w:rPr>
                <w:color w:val="000000"/>
              </w:rPr>
              <w:t>back button</w:t>
            </w:r>
            <w:r>
              <w:rPr>
                <w:color w:val="000000"/>
              </w:rPr>
              <w:t xml:space="preserve"> to go back to the tour page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DD51F7" w14:paraId="6927E90D" w14:textId="3EEEF2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DD51F7" w14:paraId="3B24772F" w14:textId="0E9AFF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DB60CB" w14:paraId="00FD094A" w14:textId="7E71D0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No, user just wants to scan the next artifact.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F13BC7" w:rsidR="00DD51F7" w:rsidP="00683F77" w:rsidRDefault="00F13BC7" w14:paraId="065A0CBD" w14:textId="0752F60F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Possible Solution:</w:t>
            </w:r>
            <w:r>
              <w:rPr>
                <w:color w:val="000000"/>
              </w:rPr>
              <w:t xml:space="preserve"> Have a button to scan a new artifact </w:t>
            </w:r>
            <w:r w:rsidR="008B4B39">
              <w:rPr>
                <w:color w:val="000000"/>
              </w:rPr>
              <w:t xml:space="preserve">on the same page that you are </w:t>
            </w:r>
            <w:r w:rsidR="009F5FDE">
              <w:rPr>
                <w:color w:val="000000"/>
              </w:rPr>
              <w:t>displaying a scanned artifact.</w:t>
            </w:r>
          </w:p>
        </w:tc>
      </w:tr>
      <w:tr w:rsidRPr="00F36146" w:rsidR="00DD51F7" w:rsidTr="00DD51F7" w14:paraId="0E8099E7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right w:val="nil"/>
            </w:tcBorders>
            <w:shd w:val="clear" w:color="auto" w:fill="FFFFFF" w:themeFill="background1"/>
          </w:tcPr>
          <w:p w:rsidR="00DD51F7" w:rsidP="00683F77" w:rsidRDefault="00DD51F7" w14:paraId="07FBA4E8" w14:textId="067883F4">
            <w:pPr>
              <w:rPr>
                <w:color w:val="000000"/>
              </w:rPr>
            </w:pPr>
            <w:r>
              <w:rPr>
                <w:color w:val="000000"/>
              </w:rPr>
              <w:t xml:space="preserve">End tour </w:t>
            </w:r>
          </w:p>
        </w:tc>
        <w:tc>
          <w:tcPr>
            <w:tcW w:w="2490" w:type="dxa"/>
            <w:tcBorders>
              <w:top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DD51F7" w14:paraId="5BF215B9" w14:textId="16596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  <w:tc>
          <w:tcPr>
            <w:tcW w:w="2547" w:type="dxa"/>
            <w:tcBorders>
              <w:top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DD51F7" w14:paraId="713831F2" w14:textId="243DD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  <w:r w:rsidR="00C82CC1">
              <w:rPr>
                <w:color w:val="000000"/>
              </w:rPr>
              <w:t xml:space="preserve">, </w:t>
            </w:r>
            <w:r w:rsidR="002F412B">
              <w:rPr>
                <w:color w:val="000000"/>
              </w:rPr>
              <w:t>he would just close the app and leave.</w:t>
            </w:r>
          </w:p>
        </w:tc>
        <w:tc>
          <w:tcPr>
            <w:tcW w:w="2344" w:type="dxa"/>
            <w:tcBorders>
              <w:top w:val="double" w:color="A5A5A5" w:themeColor="accent3" w:sz="4" w:space="0"/>
            </w:tcBorders>
            <w:shd w:val="clear" w:color="auto" w:fill="FFFFFF" w:themeFill="background1"/>
          </w:tcPr>
          <w:p w:rsidR="00DD51F7" w:rsidP="37E49D8D" w:rsidRDefault="002F412B" w14:paraId="13E105A8" w14:textId="350401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  <w:r w:rsidR="008208E7">
              <w:rPr>
                <w:color w:val="000000"/>
              </w:rPr>
              <w:t>, he would just close the app and leave.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</w:tcBorders>
            <w:shd w:val="clear" w:color="auto" w:fill="FFFFFF" w:themeFill="background1"/>
          </w:tcPr>
          <w:p w:rsidR="00DD51F7" w:rsidP="00683F77" w:rsidRDefault="00DD51F7" w14:paraId="3AA2B182" w14:textId="335CFEF0">
            <w:pPr>
              <w:rPr>
                <w:color w:val="000000"/>
              </w:rPr>
            </w:pPr>
            <w:r>
              <w:rPr>
                <w:color w:val="000000"/>
              </w:rPr>
              <w:t>Either time runs out or user selects the option to end the tour early.</w:t>
            </w:r>
          </w:p>
        </w:tc>
      </w:tr>
      <w:tr w:rsidRPr="00F36146" w:rsidR="00437384" w:rsidTr="00437384" w14:paraId="0E973A63" w14:textId="77777777">
        <w:trPr>
          <w:trHeight w:val="223"/>
        </w:trPr>
        <w:tc>
          <w:tcPr>
            <w:tcW w:w="14966" w:type="dxa"/>
            <w:gridSpan w:val="5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F27946" w:rsidR="00437384" w:rsidP="00F27946" w:rsidRDefault="00F27946" w14:paraId="0E6D3502" w14:textId="62679E17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Event: Cannot find museum </w:t>
            </w:r>
          </w:p>
        </w:tc>
      </w:tr>
      <w:tr w:rsidRPr="00F36146" w:rsidR="00437384" w:rsidTr="00DD51F7" w14:paraId="5D9AC06C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="00437384" w:rsidP="00683F77" w:rsidRDefault="00F27946" w14:paraId="626A695B" w14:textId="2444DDC0">
            <w:pPr>
              <w:rPr>
                <w:color w:val="000000"/>
              </w:rPr>
            </w:pPr>
            <w:r>
              <w:rPr>
                <w:color w:val="000000"/>
              </w:rPr>
              <w:t>Location not turned on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437384" w:rsidP="37E49D8D" w:rsidRDefault="00F27946" w14:paraId="2758A280" w14:textId="555F9C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437384" w:rsidP="37E49D8D" w:rsidRDefault="00F27946" w14:paraId="0E5EC532" w14:textId="62885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437384" w:rsidP="37E49D8D" w:rsidRDefault="00F27946" w14:paraId="64BFC795" w14:textId="5C344F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5657AA" w:rsidR="005657AA" w:rsidP="005657AA" w:rsidRDefault="005657AA" w14:paraId="25170AE2" w14:textId="77777777">
            <w:pPr>
              <w:rPr>
                <w:color w:val="000000"/>
                <w:lang w:val="en-CA"/>
              </w:rPr>
            </w:pPr>
            <w:r w:rsidRPr="005657AA">
              <w:rPr>
                <w:color w:val="000000"/>
              </w:rPr>
              <w:t>Going into the location settings can be difficult if you are not technologically advanced </w:t>
            </w:r>
            <w:r w:rsidRPr="005657AA">
              <w:rPr>
                <w:color w:val="000000"/>
                <w:lang w:val="en-CA"/>
              </w:rPr>
              <w:t> </w:t>
            </w:r>
          </w:p>
          <w:p w:rsidRPr="005657AA" w:rsidR="005657AA" w:rsidP="005657AA" w:rsidRDefault="005657AA" w14:paraId="000947F6" w14:textId="77777777">
            <w:pPr>
              <w:rPr>
                <w:color w:val="000000"/>
                <w:lang w:val="en-CA"/>
              </w:rPr>
            </w:pPr>
            <w:r w:rsidRPr="005657AA">
              <w:rPr>
                <w:b/>
                <w:bCs/>
                <w:color w:val="000000"/>
              </w:rPr>
              <w:t>Possible Solution: </w:t>
            </w:r>
            <w:r w:rsidRPr="005657AA">
              <w:rPr>
                <w:color w:val="000000"/>
              </w:rPr>
              <w:t>Create a small demo that the user can reference </w:t>
            </w:r>
            <w:r w:rsidRPr="005657AA">
              <w:rPr>
                <w:color w:val="000000"/>
                <w:lang w:val="en-CA"/>
              </w:rPr>
              <w:t> </w:t>
            </w:r>
          </w:p>
          <w:p w:rsidR="00437384" w:rsidP="00683F77" w:rsidRDefault="00437384" w14:paraId="2C5896B7" w14:textId="77777777">
            <w:pPr>
              <w:rPr>
                <w:color w:val="000000"/>
              </w:rPr>
            </w:pPr>
          </w:p>
        </w:tc>
      </w:tr>
      <w:tr w:rsidRPr="00F36146" w:rsidR="005657AA" w:rsidTr="00347BD4" w14:paraId="3DF6FA4E" w14:textId="77777777">
        <w:trPr>
          <w:trHeight w:val="502"/>
        </w:trPr>
        <w:tc>
          <w:tcPr>
            <w:tcW w:w="14966" w:type="dxa"/>
            <w:gridSpan w:val="5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Pr="00863CF8" w:rsidR="005657AA" w:rsidP="00863CF8" w:rsidRDefault="00347BD4" w14:paraId="2B60DC7A" w14:textId="5A7F7FD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Event </w:t>
            </w:r>
            <w:r w:rsidR="00EE0895">
              <w:rPr>
                <w:color w:val="000000"/>
              </w:rPr>
              <w:t>A</w:t>
            </w:r>
            <w:r w:rsidR="004B223C">
              <w:rPr>
                <w:color w:val="000000"/>
              </w:rPr>
              <w:t>R</w:t>
            </w:r>
            <w:r w:rsidR="00EE0895">
              <w:rPr>
                <w:color w:val="000000"/>
              </w:rPr>
              <w:t xml:space="preserve"> not working </w:t>
            </w:r>
          </w:p>
        </w:tc>
      </w:tr>
      <w:tr w:rsidRPr="00F36146" w:rsidR="005657AA" w:rsidTr="00DD51F7" w14:paraId="2EECEFD9" w14:textId="77777777">
        <w:trPr>
          <w:trHeight w:val="832"/>
        </w:trPr>
        <w:tc>
          <w:tcPr>
            <w:tcW w:w="2572" w:type="dxa"/>
            <w:tcBorders>
              <w:top w:val="double" w:color="A5A5A5" w:themeColor="accent3" w:sz="4" w:space="0"/>
              <w:bottom w:val="double" w:color="A5A5A5" w:themeColor="accent3" w:sz="4" w:space="0"/>
              <w:right w:val="nil"/>
            </w:tcBorders>
            <w:shd w:val="clear" w:color="auto" w:fill="FFFFFF" w:themeFill="background1"/>
          </w:tcPr>
          <w:p w:rsidR="005657AA" w:rsidP="00683F77" w:rsidRDefault="00EE0895" w14:paraId="1346D165" w14:textId="119083F5">
            <w:pPr>
              <w:rPr>
                <w:color w:val="000000"/>
              </w:rPr>
            </w:pPr>
            <w:r>
              <w:rPr>
                <w:color w:val="000000"/>
              </w:rPr>
              <w:t>Not able to display AR</w:t>
            </w:r>
          </w:p>
        </w:tc>
        <w:tc>
          <w:tcPr>
            <w:tcW w:w="2490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5657AA" w:rsidP="37E49D8D" w:rsidRDefault="00EE0895" w14:paraId="1EDBDD05" w14:textId="0AEB32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7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5657AA" w:rsidP="37E49D8D" w:rsidRDefault="00EE0895" w14:paraId="73BACDAC" w14:textId="6E263B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44" w:type="dxa"/>
            <w:tcBorders>
              <w:top w:val="double" w:color="A5A5A5" w:themeColor="accent3" w:sz="4" w:space="0"/>
              <w:bottom w:val="double" w:color="A5A5A5" w:themeColor="accent3" w:sz="4" w:space="0"/>
            </w:tcBorders>
            <w:shd w:val="clear" w:color="auto" w:fill="FFFFFF" w:themeFill="background1"/>
          </w:tcPr>
          <w:p w:rsidR="005657AA" w:rsidP="37E49D8D" w:rsidRDefault="00EE0895" w14:paraId="60713CEA" w14:textId="47B7215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tcBorders>
              <w:top w:val="double" w:color="A5A5A5" w:themeColor="accent3" w:sz="4" w:space="0"/>
              <w:left w:val="nil"/>
              <w:bottom w:val="double" w:color="A5A5A5" w:themeColor="accent3" w:sz="4" w:space="0"/>
            </w:tcBorders>
            <w:shd w:val="clear" w:color="auto" w:fill="FFFFFF" w:themeFill="background1"/>
          </w:tcPr>
          <w:p w:rsidRPr="005657AA" w:rsidR="005657AA" w:rsidP="005657AA" w:rsidRDefault="009379D6" w14:paraId="733AB98B" w14:textId="1D6B4CB4">
            <w:pPr>
              <w:rPr>
                <w:color w:val="000000"/>
              </w:rPr>
            </w:pPr>
            <w:r>
              <w:rPr>
                <w:color w:val="000000"/>
              </w:rPr>
              <w:t xml:space="preserve">If there is not enough space to place </w:t>
            </w:r>
            <w:r w:rsidR="00382238">
              <w:rPr>
                <w:color w:val="000000"/>
              </w:rPr>
              <w:t>the AR object</w:t>
            </w:r>
            <w:r w:rsidR="002A7278">
              <w:rPr>
                <w:color w:val="000000"/>
              </w:rPr>
              <w:t xml:space="preserve"> It will error out. </w:t>
            </w:r>
          </w:p>
        </w:tc>
      </w:tr>
    </w:tbl>
    <w:p w:rsidRPr="00456E0D" w:rsidR="00683F77" w:rsidP="16E31488" w:rsidRDefault="00683F77" w14:paraId="4354B49C" w14:textId="77777777" w14:noSpellErr="1">
      <w:pPr>
        <w:rPr>
          <w:b w:val="1"/>
          <w:bCs w:val="1"/>
        </w:rPr>
      </w:pPr>
    </w:p>
    <w:p w:rsidR="69C40049" w:rsidP="16E31488" w:rsidRDefault="69C40049" w14:paraId="1FADBFFB" w14:textId="0389D914">
      <w:pPr>
        <w:pStyle w:val="Normal"/>
        <w:rPr>
          <w:b w:val="0"/>
          <w:bCs w:val="0"/>
        </w:rPr>
      </w:pPr>
      <w:r w:rsidR="69C40049">
        <w:rPr>
          <w:b w:val="0"/>
          <w:bCs w:val="0"/>
        </w:rPr>
        <w:t xml:space="preserve">By examining this cognitive </w:t>
      </w:r>
      <w:r w:rsidR="57001703">
        <w:rPr>
          <w:b w:val="0"/>
          <w:bCs w:val="0"/>
        </w:rPr>
        <w:t>walkthrough,</w:t>
      </w:r>
      <w:r w:rsidR="69C40049">
        <w:rPr>
          <w:b w:val="0"/>
          <w:bCs w:val="0"/>
        </w:rPr>
        <w:t xml:space="preserve"> it is evident that we lead on the user a bit too much. People may want different things from a tour, and </w:t>
      </w:r>
      <w:r w:rsidR="499028BF">
        <w:rPr>
          <w:b w:val="0"/>
          <w:bCs w:val="0"/>
        </w:rPr>
        <w:t>now</w:t>
      </w:r>
      <w:r w:rsidR="604FAF48">
        <w:rPr>
          <w:b w:val="0"/>
          <w:bCs w:val="0"/>
        </w:rPr>
        <w:t xml:space="preserve"> we only account for one type customer; those who want to see arti</w:t>
      </w:r>
      <w:r w:rsidR="3E52321D">
        <w:rPr>
          <w:b w:val="0"/>
          <w:bCs w:val="0"/>
        </w:rPr>
        <w:t xml:space="preserve">facts in great details. Some may just want a vague description a small pop up </w:t>
      </w:r>
      <w:r w:rsidR="351D90ED">
        <w:rPr>
          <w:b w:val="0"/>
          <w:bCs w:val="0"/>
        </w:rPr>
        <w:t>explains</w:t>
      </w:r>
      <w:r w:rsidR="3E52321D">
        <w:rPr>
          <w:b w:val="0"/>
          <w:bCs w:val="0"/>
        </w:rPr>
        <w:t xml:space="preserve"> the artifact,</w:t>
      </w:r>
      <w:r w:rsidR="25820F36">
        <w:rPr>
          <w:b w:val="0"/>
          <w:bCs w:val="0"/>
        </w:rPr>
        <w:t xml:space="preserve"> others may only want some information on the exhibit as a whole and not care too much about each individual artifact. We do not account fo</w:t>
      </w:r>
      <w:r w:rsidR="3436C1D1">
        <w:rPr>
          <w:b w:val="0"/>
          <w:bCs w:val="0"/>
        </w:rPr>
        <w:t xml:space="preserve">r these possibilities and force the user to see it one way. </w:t>
      </w:r>
    </w:p>
    <w:sectPr w:rsidRPr="00456E0D" w:rsidR="00683F77" w:rsidSect="0018378D">
      <w:pgSz w:w="15840" w:h="12240" w:orient="landscape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6349"/>
    <w:multiLevelType w:val="hybridMultilevel"/>
    <w:tmpl w:val="ABB6E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F3917"/>
    <w:multiLevelType w:val="hybridMultilevel"/>
    <w:tmpl w:val="AC7493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9597E20"/>
    <w:multiLevelType w:val="hybridMultilevel"/>
    <w:tmpl w:val="B26C75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90E152A"/>
    <w:multiLevelType w:val="hybridMultilevel"/>
    <w:tmpl w:val="1B9EE838"/>
    <w:lvl w:ilvl="0" w:tplc="66A2E6A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Verdana" w:hAnsi="Verdana"/>
      </w:rPr>
    </w:lvl>
    <w:lvl w:ilvl="1" w:tplc="312CBCC6">
      <w:start w:val="16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Verdana" w:hAnsi="Verdana"/>
      </w:rPr>
    </w:lvl>
    <w:lvl w:ilvl="2" w:tplc="A0DEEA5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Verdana" w:hAnsi="Verdana"/>
      </w:rPr>
    </w:lvl>
    <w:lvl w:ilvl="3" w:tplc="2B16708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Verdana" w:hAnsi="Verdana"/>
      </w:rPr>
    </w:lvl>
    <w:lvl w:ilvl="4" w:tplc="B358CE3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Verdana" w:hAnsi="Verdana"/>
      </w:rPr>
    </w:lvl>
    <w:lvl w:ilvl="5" w:tplc="614065F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Verdana" w:hAnsi="Verdana"/>
      </w:rPr>
    </w:lvl>
    <w:lvl w:ilvl="6" w:tplc="A3BE25A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Verdana" w:hAnsi="Verdana"/>
      </w:rPr>
    </w:lvl>
    <w:lvl w:ilvl="7" w:tplc="614C08B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Verdana" w:hAnsi="Verdana"/>
      </w:rPr>
    </w:lvl>
    <w:lvl w:ilvl="8" w:tplc="D200CDE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Verdana" w:hAnsi="Verdana"/>
      </w:rPr>
    </w:lvl>
  </w:abstractNum>
  <w:abstractNum w:abstractNumId="4" w15:restartNumberingAfterBreak="0">
    <w:nsid w:val="6E8F3533"/>
    <w:multiLevelType w:val="hybridMultilevel"/>
    <w:tmpl w:val="1E027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46"/>
    <w:rsid w:val="0000560B"/>
    <w:rsid w:val="00005A9C"/>
    <w:rsid w:val="00007B61"/>
    <w:rsid w:val="00012B06"/>
    <w:rsid w:val="00022397"/>
    <w:rsid w:val="0002432E"/>
    <w:rsid w:val="00035912"/>
    <w:rsid w:val="00036AA3"/>
    <w:rsid w:val="00040932"/>
    <w:rsid w:val="000546E6"/>
    <w:rsid w:val="00056251"/>
    <w:rsid w:val="00080692"/>
    <w:rsid w:val="00081914"/>
    <w:rsid w:val="000832B1"/>
    <w:rsid w:val="000862D0"/>
    <w:rsid w:val="000A26C7"/>
    <w:rsid w:val="000A629A"/>
    <w:rsid w:val="000B309C"/>
    <w:rsid w:val="000C7B03"/>
    <w:rsid w:val="000D5341"/>
    <w:rsid w:val="000E2609"/>
    <w:rsid w:val="000E3F7C"/>
    <w:rsid w:val="000F022E"/>
    <w:rsid w:val="00112D80"/>
    <w:rsid w:val="00116045"/>
    <w:rsid w:val="00117B51"/>
    <w:rsid w:val="001408B0"/>
    <w:rsid w:val="00150BB4"/>
    <w:rsid w:val="00153CE3"/>
    <w:rsid w:val="00157094"/>
    <w:rsid w:val="001647C3"/>
    <w:rsid w:val="00165CE7"/>
    <w:rsid w:val="00166640"/>
    <w:rsid w:val="00171809"/>
    <w:rsid w:val="00172D6A"/>
    <w:rsid w:val="0018378D"/>
    <w:rsid w:val="001859AA"/>
    <w:rsid w:val="00190850"/>
    <w:rsid w:val="00192AC5"/>
    <w:rsid w:val="00194EB2"/>
    <w:rsid w:val="00195373"/>
    <w:rsid w:val="001A0312"/>
    <w:rsid w:val="001A1282"/>
    <w:rsid w:val="001A2D32"/>
    <w:rsid w:val="001B2A34"/>
    <w:rsid w:val="00202029"/>
    <w:rsid w:val="00225248"/>
    <w:rsid w:val="0023001A"/>
    <w:rsid w:val="00230F2E"/>
    <w:rsid w:val="0023686C"/>
    <w:rsid w:val="00237155"/>
    <w:rsid w:val="0023741F"/>
    <w:rsid w:val="002374AB"/>
    <w:rsid w:val="00247ED1"/>
    <w:rsid w:val="00262669"/>
    <w:rsid w:val="002876AC"/>
    <w:rsid w:val="00297B8F"/>
    <w:rsid w:val="002A7278"/>
    <w:rsid w:val="002B39C7"/>
    <w:rsid w:val="002C35C1"/>
    <w:rsid w:val="002E0A67"/>
    <w:rsid w:val="002F102C"/>
    <w:rsid w:val="002F412B"/>
    <w:rsid w:val="0030311E"/>
    <w:rsid w:val="00305DE2"/>
    <w:rsid w:val="003129C7"/>
    <w:rsid w:val="00317C2E"/>
    <w:rsid w:val="003338DA"/>
    <w:rsid w:val="00334910"/>
    <w:rsid w:val="00344F3D"/>
    <w:rsid w:val="00347BD4"/>
    <w:rsid w:val="00360FE5"/>
    <w:rsid w:val="00377461"/>
    <w:rsid w:val="00380C3F"/>
    <w:rsid w:val="00382238"/>
    <w:rsid w:val="003830CD"/>
    <w:rsid w:val="00384CDF"/>
    <w:rsid w:val="00386342"/>
    <w:rsid w:val="003A173E"/>
    <w:rsid w:val="003A4618"/>
    <w:rsid w:val="003B2F64"/>
    <w:rsid w:val="003B2FB3"/>
    <w:rsid w:val="003B63FC"/>
    <w:rsid w:val="003C07B6"/>
    <w:rsid w:val="003D219A"/>
    <w:rsid w:val="003D529E"/>
    <w:rsid w:val="003D687A"/>
    <w:rsid w:val="003F39B5"/>
    <w:rsid w:val="003F51F2"/>
    <w:rsid w:val="00405BE5"/>
    <w:rsid w:val="00407184"/>
    <w:rsid w:val="00410FE4"/>
    <w:rsid w:val="0041312C"/>
    <w:rsid w:val="004176AC"/>
    <w:rsid w:val="00422269"/>
    <w:rsid w:val="00437384"/>
    <w:rsid w:val="004406DC"/>
    <w:rsid w:val="00445F0D"/>
    <w:rsid w:val="00456E0D"/>
    <w:rsid w:val="00463496"/>
    <w:rsid w:val="004652F2"/>
    <w:rsid w:val="00487776"/>
    <w:rsid w:val="00487F41"/>
    <w:rsid w:val="00491A99"/>
    <w:rsid w:val="004A7C53"/>
    <w:rsid w:val="004B223C"/>
    <w:rsid w:val="004B403C"/>
    <w:rsid w:val="004B5403"/>
    <w:rsid w:val="004C7FF6"/>
    <w:rsid w:val="004D5704"/>
    <w:rsid w:val="004E0762"/>
    <w:rsid w:val="004E22CC"/>
    <w:rsid w:val="004F0BB0"/>
    <w:rsid w:val="004F2DF0"/>
    <w:rsid w:val="004F7E93"/>
    <w:rsid w:val="0050597F"/>
    <w:rsid w:val="00511211"/>
    <w:rsid w:val="00514772"/>
    <w:rsid w:val="0051766B"/>
    <w:rsid w:val="0052541E"/>
    <w:rsid w:val="005277A6"/>
    <w:rsid w:val="005325E4"/>
    <w:rsid w:val="00532FB9"/>
    <w:rsid w:val="00550957"/>
    <w:rsid w:val="005657AA"/>
    <w:rsid w:val="0057362E"/>
    <w:rsid w:val="005757B2"/>
    <w:rsid w:val="00592199"/>
    <w:rsid w:val="005B4052"/>
    <w:rsid w:val="005B5B0B"/>
    <w:rsid w:val="005B7B8F"/>
    <w:rsid w:val="005D1DB5"/>
    <w:rsid w:val="005D4294"/>
    <w:rsid w:val="005D72B4"/>
    <w:rsid w:val="006103B5"/>
    <w:rsid w:val="00614520"/>
    <w:rsid w:val="00616FA2"/>
    <w:rsid w:val="00625364"/>
    <w:rsid w:val="006325BA"/>
    <w:rsid w:val="00635F9B"/>
    <w:rsid w:val="006464DD"/>
    <w:rsid w:val="006519AB"/>
    <w:rsid w:val="00673096"/>
    <w:rsid w:val="006735C6"/>
    <w:rsid w:val="00683F77"/>
    <w:rsid w:val="0069400D"/>
    <w:rsid w:val="0069567F"/>
    <w:rsid w:val="006968C2"/>
    <w:rsid w:val="006A09A8"/>
    <w:rsid w:val="006A0CAB"/>
    <w:rsid w:val="006A244C"/>
    <w:rsid w:val="006B1A2E"/>
    <w:rsid w:val="006C6F23"/>
    <w:rsid w:val="006D4909"/>
    <w:rsid w:val="006D76F8"/>
    <w:rsid w:val="006E4043"/>
    <w:rsid w:val="006F31ED"/>
    <w:rsid w:val="006F76FB"/>
    <w:rsid w:val="00701B1D"/>
    <w:rsid w:val="00701DB2"/>
    <w:rsid w:val="00702F9B"/>
    <w:rsid w:val="00704319"/>
    <w:rsid w:val="007048A9"/>
    <w:rsid w:val="007124FB"/>
    <w:rsid w:val="00712A78"/>
    <w:rsid w:val="007236F9"/>
    <w:rsid w:val="00735445"/>
    <w:rsid w:val="00743782"/>
    <w:rsid w:val="007502F2"/>
    <w:rsid w:val="00751468"/>
    <w:rsid w:val="007526A1"/>
    <w:rsid w:val="007535C5"/>
    <w:rsid w:val="00756F4B"/>
    <w:rsid w:val="007579A2"/>
    <w:rsid w:val="00763A3F"/>
    <w:rsid w:val="007775C6"/>
    <w:rsid w:val="0078029F"/>
    <w:rsid w:val="007803BE"/>
    <w:rsid w:val="007924DC"/>
    <w:rsid w:val="0079337D"/>
    <w:rsid w:val="00795023"/>
    <w:rsid w:val="007A28F7"/>
    <w:rsid w:val="007C150C"/>
    <w:rsid w:val="007C4A5B"/>
    <w:rsid w:val="007D432B"/>
    <w:rsid w:val="007E795C"/>
    <w:rsid w:val="00805E64"/>
    <w:rsid w:val="0080607D"/>
    <w:rsid w:val="0081425C"/>
    <w:rsid w:val="00816913"/>
    <w:rsid w:val="008208E7"/>
    <w:rsid w:val="00836AC3"/>
    <w:rsid w:val="00857E1A"/>
    <w:rsid w:val="00863CF8"/>
    <w:rsid w:val="008643FE"/>
    <w:rsid w:val="008659D6"/>
    <w:rsid w:val="008B4B39"/>
    <w:rsid w:val="008B6188"/>
    <w:rsid w:val="008D21C3"/>
    <w:rsid w:val="008E0DF6"/>
    <w:rsid w:val="008E137B"/>
    <w:rsid w:val="008F4AE2"/>
    <w:rsid w:val="008F71D9"/>
    <w:rsid w:val="00900B1B"/>
    <w:rsid w:val="0091010C"/>
    <w:rsid w:val="00935ACF"/>
    <w:rsid w:val="009379D6"/>
    <w:rsid w:val="0094340D"/>
    <w:rsid w:val="00950180"/>
    <w:rsid w:val="00952D98"/>
    <w:rsid w:val="00957FC8"/>
    <w:rsid w:val="00963F38"/>
    <w:rsid w:val="0096665D"/>
    <w:rsid w:val="0097133B"/>
    <w:rsid w:val="00975DA9"/>
    <w:rsid w:val="0098127A"/>
    <w:rsid w:val="00984172"/>
    <w:rsid w:val="00991CDA"/>
    <w:rsid w:val="009948A3"/>
    <w:rsid w:val="009A16DD"/>
    <w:rsid w:val="009A2478"/>
    <w:rsid w:val="009A2F2E"/>
    <w:rsid w:val="009A3F74"/>
    <w:rsid w:val="009B12A2"/>
    <w:rsid w:val="009F5FDE"/>
    <w:rsid w:val="009F6882"/>
    <w:rsid w:val="00A03263"/>
    <w:rsid w:val="00A035C9"/>
    <w:rsid w:val="00A14410"/>
    <w:rsid w:val="00A20804"/>
    <w:rsid w:val="00A30241"/>
    <w:rsid w:val="00A35D0D"/>
    <w:rsid w:val="00A43BA7"/>
    <w:rsid w:val="00A44405"/>
    <w:rsid w:val="00A44D43"/>
    <w:rsid w:val="00A44DF9"/>
    <w:rsid w:val="00A46348"/>
    <w:rsid w:val="00A51D05"/>
    <w:rsid w:val="00A54998"/>
    <w:rsid w:val="00A630AA"/>
    <w:rsid w:val="00A6434C"/>
    <w:rsid w:val="00A72151"/>
    <w:rsid w:val="00A72640"/>
    <w:rsid w:val="00A72A0D"/>
    <w:rsid w:val="00A97351"/>
    <w:rsid w:val="00AA17E4"/>
    <w:rsid w:val="00AA3B52"/>
    <w:rsid w:val="00AB0602"/>
    <w:rsid w:val="00AC2041"/>
    <w:rsid w:val="00AC3DCD"/>
    <w:rsid w:val="00AD3735"/>
    <w:rsid w:val="00AD424B"/>
    <w:rsid w:val="00AD5871"/>
    <w:rsid w:val="00AD7059"/>
    <w:rsid w:val="00AD751E"/>
    <w:rsid w:val="00B00BBA"/>
    <w:rsid w:val="00B0362D"/>
    <w:rsid w:val="00B057A4"/>
    <w:rsid w:val="00B35C49"/>
    <w:rsid w:val="00B406BC"/>
    <w:rsid w:val="00B41C6A"/>
    <w:rsid w:val="00B46E8E"/>
    <w:rsid w:val="00B56D0E"/>
    <w:rsid w:val="00B636F7"/>
    <w:rsid w:val="00B800CE"/>
    <w:rsid w:val="00BD0FAB"/>
    <w:rsid w:val="00BE5AB5"/>
    <w:rsid w:val="00BE683B"/>
    <w:rsid w:val="00BF0933"/>
    <w:rsid w:val="00BF47B3"/>
    <w:rsid w:val="00BF4A2C"/>
    <w:rsid w:val="00BF5527"/>
    <w:rsid w:val="00C01021"/>
    <w:rsid w:val="00C17D68"/>
    <w:rsid w:val="00C32B48"/>
    <w:rsid w:val="00C34B2B"/>
    <w:rsid w:val="00C40B96"/>
    <w:rsid w:val="00C47AD2"/>
    <w:rsid w:val="00C531E3"/>
    <w:rsid w:val="00C5380C"/>
    <w:rsid w:val="00C61D42"/>
    <w:rsid w:val="00C71078"/>
    <w:rsid w:val="00C74246"/>
    <w:rsid w:val="00C753BA"/>
    <w:rsid w:val="00C77CBC"/>
    <w:rsid w:val="00C82CC1"/>
    <w:rsid w:val="00C929D8"/>
    <w:rsid w:val="00C94646"/>
    <w:rsid w:val="00C94D91"/>
    <w:rsid w:val="00C97091"/>
    <w:rsid w:val="00CA3E8C"/>
    <w:rsid w:val="00CA5CB0"/>
    <w:rsid w:val="00CA7A0E"/>
    <w:rsid w:val="00CA7A79"/>
    <w:rsid w:val="00CB1F6C"/>
    <w:rsid w:val="00CC6572"/>
    <w:rsid w:val="00CC664F"/>
    <w:rsid w:val="00CD1700"/>
    <w:rsid w:val="00CD52AB"/>
    <w:rsid w:val="00CE2555"/>
    <w:rsid w:val="00CF4C41"/>
    <w:rsid w:val="00D13FCB"/>
    <w:rsid w:val="00D248B1"/>
    <w:rsid w:val="00D32CC2"/>
    <w:rsid w:val="00D452DF"/>
    <w:rsid w:val="00D840C7"/>
    <w:rsid w:val="00D92C65"/>
    <w:rsid w:val="00D947AE"/>
    <w:rsid w:val="00DA281C"/>
    <w:rsid w:val="00DB60CB"/>
    <w:rsid w:val="00DC361D"/>
    <w:rsid w:val="00DC6BFD"/>
    <w:rsid w:val="00DD51F7"/>
    <w:rsid w:val="00DE546B"/>
    <w:rsid w:val="00DE6C5D"/>
    <w:rsid w:val="00DF3FE3"/>
    <w:rsid w:val="00E05BF8"/>
    <w:rsid w:val="00E210B5"/>
    <w:rsid w:val="00E22262"/>
    <w:rsid w:val="00E415BC"/>
    <w:rsid w:val="00E45F3A"/>
    <w:rsid w:val="00E5369E"/>
    <w:rsid w:val="00E57A46"/>
    <w:rsid w:val="00E651FA"/>
    <w:rsid w:val="00E72078"/>
    <w:rsid w:val="00E815D0"/>
    <w:rsid w:val="00E91907"/>
    <w:rsid w:val="00E97F7C"/>
    <w:rsid w:val="00EA31BC"/>
    <w:rsid w:val="00EA39B4"/>
    <w:rsid w:val="00EB015A"/>
    <w:rsid w:val="00EB6265"/>
    <w:rsid w:val="00EC54AB"/>
    <w:rsid w:val="00EE0895"/>
    <w:rsid w:val="00EF2CD7"/>
    <w:rsid w:val="00EF60F3"/>
    <w:rsid w:val="00EF7471"/>
    <w:rsid w:val="00F13BC7"/>
    <w:rsid w:val="00F17621"/>
    <w:rsid w:val="00F20223"/>
    <w:rsid w:val="00F23620"/>
    <w:rsid w:val="00F23D49"/>
    <w:rsid w:val="00F27946"/>
    <w:rsid w:val="00F36146"/>
    <w:rsid w:val="00F424F1"/>
    <w:rsid w:val="00F56C17"/>
    <w:rsid w:val="00F61A61"/>
    <w:rsid w:val="00F77014"/>
    <w:rsid w:val="00F817C7"/>
    <w:rsid w:val="00F935E6"/>
    <w:rsid w:val="00F978A7"/>
    <w:rsid w:val="00FC0A2C"/>
    <w:rsid w:val="00FE2E41"/>
    <w:rsid w:val="00FF5EE6"/>
    <w:rsid w:val="0566E56A"/>
    <w:rsid w:val="06E22380"/>
    <w:rsid w:val="06FE4CDB"/>
    <w:rsid w:val="09B07C0F"/>
    <w:rsid w:val="0A3A619A"/>
    <w:rsid w:val="16E31488"/>
    <w:rsid w:val="1B690CD1"/>
    <w:rsid w:val="1D572914"/>
    <w:rsid w:val="25820F36"/>
    <w:rsid w:val="31FE4450"/>
    <w:rsid w:val="3436C1D1"/>
    <w:rsid w:val="351D90ED"/>
    <w:rsid w:val="36998B26"/>
    <w:rsid w:val="37E49D8D"/>
    <w:rsid w:val="3E52321D"/>
    <w:rsid w:val="409E143C"/>
    <w:rsid w:val="415FFFBA"/>
    <w:rsid w:val="44B50F9E"/>
    <w:rsid w:val="499028BF"/>
    <w:rsid w:val="52314CA6"/>
    <w:rsid w:val="57001703"/>
    <w:rsid w:val="5EF00CDB"/>
    <w:rsid w:val="6002C3DE"/>
    <w:rsid w:val="604FAF48"/>
    <w:rsid w:val="66F8F9C5"/>
    <w:rsid w:val="67B08CB1"/>
    <w:rsid w:val="69C40049"/>
    <w:rsid w:val="6AEEE5B4"/>
    <w:rsid w:val="6B0CE021"/>
    <w:rsid w:val="6C7C8DC0"/>
    <w:rsid w:val="6DB69D20"/>
    <w:rsid w:val="75373DFE"/>
    <w:rsid w:val="7DD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4B460"/>
  <w15:chartTrackingRefBased/>
  <w15:docId w15:val="{690C70AB-4369-40BD-8270-9AD0A779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83F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702F9B"/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5Dark-Accent6">
    <w:name w:val="List Table 5 Dark Accent 6"/>
    <w:basedOn w:val="TableNormal"/>
    <w:uiPriority w:val="50"/>
    <w:rsid w:val="00702F9B"/>
    <w:rPr>
      <w:color w:val="FFFFFF"/>
    </w:rPr>
    <w:tblPr>
      <w:tblStyleRowBandSize w:val="1"/>
      <w:tblStyleColBandSize w:val="1"/>
      <w:tblBorders>
        <w:top w:val="single" w:color="70AD47" w:sz="24" w:space="0"/>
        <w:left w:val="single" w:color="70AD47" w:sz="24" w:space="0"/>
        <w:bottom w:val="single" w:color="70AD47" w:sz="24" w:space="0"/>
        <w:right w:val="single" w:color="70AD47" w:sz="24" w:space="0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02F9B"/>
    <w:rPr>
      <w:color w:val="2F5496"/>
    </w:rPr>
    <w:tblPr>
      <w:tblStyleRowBandSize w:val="1"/>
      <w:tblStyleColBandSize w:val="1"/>
      <w:tblBorders>
        <w:top w:val="single" w:color="4472C4" w:sz="4" w:space="0"/>
        <w:bottom w:val="single" w:color="4472C4" w:sz="4" w:space="0"/>
      </w:tblBorders>
    </w:tblPr>
    <w:tblStylePr w:type="firstRow">
      <w:rPr>
        <w:b/>
        <w:bCs/>
      </w:rPr>
      <w:tblPr/>
      <w:tcPr>
        <w:tcBorders>
          <w:bottom w:val="single" w:color="4472C4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3-Accent5">
    <w:name w:val="List Table 3 Accent 5"/>
    <w:basedOn w:val="TableNormal"/>
    <w:uiPriority w:val="48"/>
    <w:rsid w:val="00702F9B"/>
    <w:tblPr>
      <w:tblStyleRowBandSize w:val="1"/>
      <w:tblStyleColBandSize w:val="1"/>
      <w:tblBorders>
        <w:top w:val="single" w:color="5B9BD5" w:sz="4" w:space="0"/>
        <w:left w:val="single" w:color="5B9BD5" w:sz="4" w:space="0"/>
        <w:bottom w:val="single" w:color="5B9BD5" w:sz="4" w:space="0"/>
        <w:right w:val="single" w:color="5B9BD5" w:sz="4" w:space="0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color="5B9BD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5B9BD5" w:sz="4" w:space="0"/>
          <w:right w:val="single" w:color="5B9BD5" w:sz="4" w:space="0"/>
        </w:tcBorders>
      </w:tcPr>
    </w:tblStylePr>
    <w:tblStylePr w:type="band1Horz">
      <w:tblPr/>
      <w:tcPr>
        <w:tcBorders>
          <w:top w:val="single" w:color="5B9BD5" w:sz="4" w:space="0"/>
          <w:bottom w:val="single" w:color="5B9BD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sz="4" w:space="0"/>
          <w:left w:val="nil"/>
        </w:tcBorders>
      </w:tcPr>
    </w:tblStylePr>
    <w:tblStylePr w:type="swCell">
      <w:tblPr/>
      <w:tcPr>
        <w:tcBorders>
          <w:top w:val="double" w:color="5B9BD5" w:sz="4" w:space="0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02F9B"/>
    <w:rPr>
      <w:color w:val="FFFFFF"/>
    </w:rPr>
    <w:tblPr>
      <w:tblStyleRowBandSize w:val="1"/>
      <w:tblStyleColBandSize w:val="1"/>
      <w:tblBorders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02F9B"/>
    <w:tblPr>
      <w:tblStyleRowBandSize w:val="1"/>
      <w:tblStyleColBandSize w:val="1"/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4472C4" w:sz="4" w:space="0"/>
          <w:right w:val="single" w:color="4472C4" w:sz="4" w:space="0"/>
        </w:tcBorders>
      </w:tcPr>
    </w:tblStylePr>
    <w:tblStylePr w:type="band1Horz">
      <w:tblPr/>
      <w:tcPr>
        <w:tcBorders>
          <w:top w:val="single" w:color="4472C4" w:sz="4" w:space="0"/>
          <w:bottom w:val="single" w:color="4472C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sz="4" w:space="0"/>
          <w:left w:val="nil"/>
        </w:tcBorders>
      </w:tcPr>
    </w:tblStylePr>
    <w:tblStylePr w:type="swCell">
      <w:tblPr/>
      <w:tcPr>
        <w:tcBorders>
          <w:top w:val="double" w:color="4472C4" w:sz="4" w:space="0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02F9B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8EAAD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6Colorful-Accent6">
    <w:name w:val="Grid Table 6 Colorful Accent 6"/>
    <w:basedOn w:val="TableNormal"/>
    <w:uiPriority w:val="51"/>
    <w:rsid w:val="00702F9B"/>
    <w:rPr>
      <w:color w:val="538135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5Dark-Accent6">
    <w:name w:val="Grid Table 5 Dark Accent 6"/>
    <w:basedOn w:val="TableNormal"/>
    <w:uiPriority w:val="50"/>
    <w:rsid w:val="00702F9B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eGridLight">
    <w:name w:val="Grid Table Light"/>
    <w:basedOn w:val="TableNormal"/>
    <w:uiPriority w:val="40"/>
    <w:rsid w:val="00F36146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ListTable3">
    <w:name w:val="List Table 3"/>
    <w:basedOn w:val="TableNormal"/>
    <w:uiPriority w:val="48"/>
    <w:rsid w:val="00F361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6146"/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blPr/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sz="4" w:space="0"/>
          <w:left w:val="nil"/>
        </w:tcBorders>
      </w:tcPr>
    </w:tblStylePr>
    <w:tblStylePr w:type="swCell">
      <w:tblPr/>
      <w:tcPr>
        <w:tcBorders>
          <w:top w:val="double" w:color="A5A5A5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6146"/>
    <w:tblPr>
      <w:tblStyleRowBandSize w:val="1"/>
      <w:tblStyleColBandSize w:val="1"/>
      <w:tblBorders>
        <w:top w:val="single" w:color="ED7D31" w:sz="4" w:space="0"/>
        <w:left w:val="single" w:color="ED7D31" w:sz="4" w:space="0"/>
        <w:bottom w:val="single" w:color="ED7D31" w:sz="4" w:space="0"/>
        <w:right w:val="single" w:color="ED7D31" w:sz="4" w:space="0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ED7D31" w:sz="4" w:space="0"/>
          <w:right w:val="single" w:color="ED7D31" w:sz="4" w:space="0"/>
        </w:tcBorders>
      </w:tcPr>
    </w:tblStylePr>
    <w:tblStylePr w:type="band1Horz">
      <w:tblPr/>
      <w:tcPr>
        <w:tcBorders>
          <w:top w:val="single" w:color="ED7D31" w:sz="4" w:space="0"/>
          <w:bottom w:val="single" w:color="ED7D3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sz="4" w:space="0"/>
          <w:left w:val="nil"/>
        </w:tcBorders>
      </w:tcPr>
    </w:tblStylePr>
    <w:tblStylePr w:type="swCell">
      <w:tblPr/>
      <w:tcPr>
        <w:tcBorders>
          <w:top w:val="double" w:color="ED7D31" w:sz="4" w:space="0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4176A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6A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76A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3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9" ma:contentTypeDescription="Create a new document." ma:contentTypeScope="" ma:versionID="6a9c7b01ef1096c0372ca10997d546bc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2d0b50c5e3223a80d4d1fab5cfc7c16e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7D25F-09FC-4AD0-9A29-1A528696D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70323-f990-4ecc-98a5-29cc64089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97A86-11F1-46DF-B024-871C29E4F24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Calgary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Saul Greenberg</dc:creator>
  <keywords/>
  <lastModifiedBy>Amir Hussain</lastModifiedBy>
  <revision>248</revision>
  <dcterms:created xsi:type="dcterms:W3CDTF">2020-11-05T01:41:00.0000000Z</dcterms:created>
  <dcterms:modified xsi:type="dcterms:W3CDTF">2020-11-07T01:17:56.6183561Z</dcterms:modified>
</coreProperties>
</file>