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0237" w:rsidRPr="00B50237" w:rsidRDefault="00B50237" w:rsidP="00B5023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B50237">
        <w:rPr>
          <w:rFonts w:ascii="Times New Roman" w:eastAsia="Times New Roman" w:hAnsi="Times New Roman" w:cs="Times New Roman"/>
          <w:b/>
          <w:bCs/>
          <w:kern w:val="36"/>
          <w:sz w:val="28"/>
          <w:szCs w:val="28"/>
        </w:rPr>
        <w:t xml:space="preserve">PCOS Symptoms Every Woman Should Know: Causes, Diagnosis &amp; Treatment – Expert Women’s Health Care by Dr. </w:t>
      </w:r>
      <w:proofErr w:type="spellStart"/>
      <w:r w:rsidRPr="00B50237">
        <w:rPr>
          <w:rFonts w:ascii="Times New Roman" w:eastAsia="Times New Roman" w:hAnsi="Times New Roman" w:cs="Times New Roman"/>
          <w:b/>
          <w:bCs/>
          <w:kern w:val="36"/>
          <w:sz w:val="28"/>
          <w:szCs w:val="28"/>
        </w:rPr>
        <w:t>Sivaharika</w:t>
      </w:r>
      <w:proofErr w:type="spellEnd"/>
      <w:r w:rsidRPr="00B50237">
        <w:rPr>
          <w:rFonts w:ascii="Times New Roman" w:eastAsia="Times New Roman" w:hAnsi="Times New Roman" w:cs="Times New Roman"/>
          <w:b/>
          <w:bCs/>
          <w:kern w:val="36"/>
          <w:sz w:val="28"/>
          <w:szCs w:val="28"/>
        </w:rPr>
        <w:t xml:space="preserve"> </w:t>
      </w:r>
      <w:proofErr w:type="spellStart"/>
      <w:r w:rsidRPr="00B50237">
        <w:rPr>
          <w:rFonts w:ascii="Times New Roman" w:eastAsia="Times New Roman" w:hAnsi="Times New Roman" w:cs="Times New Roman"/>
          <w:b/>
          <w:bCs/>
          <w:kern w:val="36"/>
          <w:sz w:val="28"/>
          <w:szCs w:val="28"/>
        </w:rPr>
        <w:t>Rayudu</w:t>
      </w:r>
      <w:proofErr w:type="spellEnd"/>
      <w:r w:rsidRPr="00B50237">
        <w:rPr>
          <w:rFonts w:ascii="Times New Roman" w:eastAsia="Times New Roman" w:hAnsi="Times New Roman" w:cs="Times New Roman"/>
          <w:b/>
          <w:bCs/>
          <w:kern w:val="36"/>
          <w:sz w:val="28"/>
          <w:szCs w:val="28"/>
        </w:rPr>
        <w:t xml:space="preserve">, Consultant Obstetrician &amp; Gynecologist at </w:t>
      </w:r>
      <w:proofErr w:type="spellStart"/>
      <w:r w:rsidRPr="00B50237">
        <w:rPr>
          <w:rFonts w:ascii="Times New Roman" w:eastAsia="Times New Roman" w:hAnsi="Times New Roman" w:cs="Times New Roman"/>
          <w:b/>
          <w:bCs/>
          <w:kern w:val="36"/>
          <w:sz w:val="28"/>
          <w:szCs w:val="28"/>
        </w:rPr>
        <w:t>Curo</w:t>
      </w:r>
      <w:proofErr w:type="spellEnd"/>
      <w:r w:rsidRPr="00B50237">
        <w:rPr>
          <w:rFonts w:ascii="Times New Roman" w:eastAsia="Times New Roman" w:hAnsi="Times New Roman" w:cs="Times New Roman"/>
          <w:b/>
          <w:bCs/>
          <w:kern w:val="36"/>
          <w:sz w:val="28"/>
          <w:szCs w:val="28"/>
        </w:rPr>
        <w:t xml:space="preserve"> Clinics, </w:t>
      </w:r>
      <w:proofErr w:type="spellStart"/>
      <w:r w:rsidRPr="00B50237">
        <w:rPr>
          <w:rFonts w:ascii="Times New Roman" w:eastAsia="Times New Roman" w:hAnsi="Times New Roman" w:cs="Times New Roman"/>
          <w:b/>
          <w:bCs/>
          <w:kern w:val="36"/>
          <w:sz w:val="28"/>
          <w:szCs w:val="28"/>
        </w:rPr>
        <w:t>Kokapet</w:t>
      </w:r>
      <w:proofErr w:type="spellEnd"/>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 xml:space="preserve">Polycystic Ovary Syndrome, commonly known as </w:t>
      </w:r>
      <w:r w:rsidRPr="00B50237">
        <w:rPr>
          <w:rFonts w:ascii="Times New Roman" w:eastAsia="Times New Roman" w:hAnsi="Times New Roman" w:cs="Times New Roman"/>
          <w:b/>
          <w:bCs/>
          <w:sz w:val="28"/>
          <w:szCs w:val="28"/>
        </w:rPr>
        <w:t>PCOS</w:t>
      </w:r>
      <w:r w:rsidRPr="00B50237">
        <w:rPr>
          <w:rFonts w:ascii="Times New Roman" w:eastAsia="Times New Roman" w:hAnsi="Times New Roman" w:cs="Times New Roman"/>
          <w:sz w:val="28"/>
          <w:szCs w:val="28"/>
        </w:rPr>
        <w:t>, is one of the most common hormonal conditions affecting women of reproductive age. It can impact menstrual cycles, fertility, skin health, weight management, and overall well-being. Many women experience symptoms of PCOS for years without understanding the underlying cause.</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 xml:space="preserve">Early identification and proper medical guidance can help manage PCOS effectively and prevent long-term health complications. At </w:t>
      </w:r>
      <w:proofErr w:type="spellStart"/>
      <w:r w:rsidRPr="00B50237">
        <w:rPr>
          <w:rFonts w:ascii="Times New Roman" w:eastAsia="Times New Roman" w:hAnsi="Times New Roman" w:cs="Times New Roman"/>
          <w:b/>
          <w:bCs/>
          <w:sz w:val="28"/>
          <w:szCs w:val="28"/>
        </w:rPr>
        <w:t>Curo</w:t>
      </w:r>
      <w:proofErr w:type="spellEnd"/>
      <w:r w:rsidRPr="00B50237">
        <w:rPr>
          <w:rFonts w:ascii="Times New Roman" w:eastAsia="Times New Roman" w:hAnsi="Times New Roman" w:cs="Times New Roman"/>
          <w:b/>
          <w:bCs/>
          <w:sz w:val="28"/>
          <w:szCs w:val="28"/>
        </w:rPr>
        <w:t xml:space="preserve"> Clinics, </w:t>
      </w:r>
      <w:proofErr w:type="spellStart"/>
      <w:r w:rsidRPr="00B50237">
        <w:rPr>
          <w:rFonts w:ascii="Times New Roman" w:eastAsia="Times New Roman" w:hAnsi="Times New Roman" w:cs="Times New Roman"/>
          <w:b/>
          <w:bCs/>
          <w:sz w:val="28"/>
          <w:szCs w:val="28"/>
        </w:rPr>
        <w:t>Kokapet</w:t>
      </w:r>
      <w:proofErr w:type="spellEnd"/>
      <w:r w:rsidRPr="00B50237">
        <w:rPr>
          <w:rFonts w:ascii="Times New Roman" w:eastAsia="Times New Roman" w:hAnsi="Times New Roman" w:cs="Times New Roman"/>
          <w:sz w:val="28"/>
          <w:szCs w:val="28"/>
        </w:rPr>
        <w:t xml:space="preserve">, </w:t>
      </w:r>
      <w:r w:rsidRPr="00B50237">
        <w:rPr>
          <w:rFonts w:ascii="Times New Roman" w:eastAsia="Times New Roman" w:hAnsi="Times New Roman" w:cs="Times New Roman"/>
          <w:b/>
          <w:bCs/>
          <w:sz w:val="28"/>
          <w:szCs w:val="28"/>
        </w:rPr>
        <w:t xml:space="preserve">Dr. </w:t>
      </w:r>
      <w:proofErr w:type="spellStart"/>
      <w:r w:rsidRPr="00B50237">
        <w:rPr>
          <w:rFonts w:ascii="Times New Roman" w:eastAsia="Times New Roman" w:hAnsi="Times New Roman" w:cs="Times New Roman"/>
          <w:b/>
          <w:bCs/>
          <w:sz w:val="28"/>
          <w:szCs w:val="28"/>
        </w:rPr>
        <w:t>Sivaharika</w:t>
      </w:r>
      <w:proofErr w:type="spellEnd"/>
      <w:r w:rsidRPr="00B50237">
        <w:rPr>
          <w:rFonts w:ascii="Times New Roman" w:eastAsia="Times New Roman" w:hAnsi="Times New Roman" w:cs="Times New Roman"/>
          <w:b/>
          <w:bCs/>
          <w:sz w:val="28"/>
          <w:szCs w:val="28"/>
        </w:rPr>
        <w:t xml:space="preserve"> </w:t>
      </w:r>
      <w:proofErr w:type="spellStart"/>
      <w:r w:rsidRPr="00B50237">
        <w:rPr>
          <w:rFonts w:ascii="Times New Roman" w:eastAsia="Times New Roman" w:hAnsi="Times New Roman" w:cs="Times New Roman"/>
          <w:b/>
          <w:bCs/>
          <w:sz w:val="28"/>
          <w:szCs w:val="28"/>
        </w:rPr>
        <w:t>Rayudu</w:t>
      </w:r>
      <w:proofErr w:type="spellEnd"/>
      <w:r w:rsidRPr="00B50237">
        <w:rPr>
          <w:rFonts w:ascii="Times New Roman" w:eastAsia="Times New Roman" w:hAnsi="Times New Roman" w:cs="Times New Roman"/>
          <w:b/>
          <w:bCs/>
          <w:sz w:val="28"/>
          <w:szCs w:val="28"/>
        </w:rPr>
        <w:t>, Consultant Obstetrician &amp; Gynecologist</w:t>
      </w:r>
      <w:r w:rsidRPr="00B50237">
        <w:rPr>
          <w:rFonts w:ascii="Times New Roman" w:eastAsia="Times New Roman" w:hAnsi="Times New Roman" w:cs="Times New Roman"/>
          <w:sz w:val="28"/>
          <w:szCs w:val="28"/>
        </w:rPr>
        <w:t>, provides comprehensive care for women dealing with hormonal imbalances, menstrual concerns, fertility issues, and other gynecological conditions.</w:t>
      </w:r>
    </w:p>
    <w:p w:rsidR="00B50237" w:rsidRPr="00B50237" w:rsidRDefault="00B50237" w:rsidP="00B50237">
      <w:pPr>
        <w:spacing w:before="100" w:beforeAutospacing="1" w:after="100" w:afterAutospacing="1" w:line="240" w:lineRule="auto"/>
        <w:outlineLvl w:val="1"/>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What Is PCOS?</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 xml:space="preserve">PCOS (Polycystic Ovary Syndrome) is a hormonal disorder in which the ovaries may produce higher-than-normal levels of male hormones called </w:t>
      </w:r>
      <w:r w:rsidRPr="00B50237">
        <w:rPr>
          <w:rFonts w:ascii="Times New Roman" w:eastAsia="Times New Roman" w:hAnsi="Times New Roman" w:cs="Times New Roman"/>
          <w:b/>
          <w:bCs/>
          <w:sz w:val="28"/>
          <w:szCs w:val="28"/>
        </w:rPr>
        <w:t>androgens</w:t>
      </w:r>
      <w:r w:rsidRPr="00B50237">
        <w:rPr>
          <w:rFonts w:ascii="Times New Roman" w:eastAsia="Times New Roman" w:hAnsi="Times New Roman" w:cs="Times New Roman"/>
          <w:sz w:val="28"/>
          <w:szCs w:val="28"/>
        </w:rPr>
        <w:t>. This hormonal imbalance can affect normal ovulation and may lead to irregular periods, difficulty conceiving, and other symptoms.</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The condition may also involve the presence of multiple small fluid-filled follicles in the ovaries. However, not every woman with PCOS has ovarian cysts, and the symptoms can vary from person to person.</w:t>
      </w:r>
    </w:p>
    <w:p w:rsidR="00B50237" w:rsidRPr="00B50237" w:rsidRDefault="00B50237" w:rsidP="00B50237">
      <w:pPr>
        <w:spacing w:before="100" w:beforeAutospacing="1" w:after="100" w:afterAutospacing="1" w:line="240" w:lineRule="auto"/>
        <w:outlineLvl w:val="1"/>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Common Symptoms of PCOS Every Woman Should Know</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Recognizing the early signs of PCOS can help women seek timely medical advice. Common symptoms include:</w:t>
      </w:r>
    </w:p>
    <w:p w:rsidR="00B50237" w:rsidRPr="00B50237" w:rsidRDefault="00B50237" w:rsidP="00B50237">
      <w:pPr>
        <w:spacing w:before="100" w:beforeAutospacing="1" w:after="100" w:afterAutospacing="1" w:line="240" w:lineRule="auto"/>
        <w:outlineLvl w:val="2"/>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Irregular Periods</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One of the most common signs of PCOS is irregular menstrual cycles. Women may experience delayed periods, missed periods, or fewer menstrual cycles in a year due to irregular ovulation.</w:t>
      </w:r>
    </w:p>
    <w:p w:rsidR="00B50237" w:rsidRPr="00B50237" w:rsidRDefault="00B50237" w:rsidP="00B50237">
      <w:pPr>
        <w:spacing w:before="100" w:beforeAutospacing="1" w:after="100" w:afterAutospacing="1" w:line="240" w:lineRule="auto"/>
        <w:outlineLvl w:val="2"/>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Excess Hair Growth</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lastRenderedPageBreak/>
        <w:t xml:space="preserve">Increased androgen levels may cause unwanted hair growth on the face, chin, chest, or other areas of the body. This condition is known as </w:t>
      </w:r>
      <w:proofErr w:type="spellStart"/>
      <w:r w:rsidRPr="00B50237">
        <w:rPr>
          <w:rFonts w:ascii="Times New Roman" w:eastAsia="Times New Roman" w:hAnsi="Times New Roman" w:cs="Times New Roman"/>
          <w:b/>
          <w:bCs/>
          <w:sz w:val="28"/>
          <w:szCs w:val="28"/>
        </w:rPr>
        <w:t>hirsutism</w:t>
      </w:r>
      <w:proofErr w:type="spellEnd"/>
      <w:r w:rsidRPr="00B50237">
        <w:rPr>
          <w:rFonts w:ascii="Times New Roman" w:eastAsia="Times New Roman" w:hAnsi="Times New Roman" w:cs="Times New Roman"/>
          <w:sz w:val="28"/>
          <w:szCs w:val="28"/>
        </w:rPr>
        <w:t>.</w:t>
      </w:r>
    </w:p>
    <w:p w:rsidR="00B50237" w:rsidRPr="00B50237" w:rsidRDefault="00B50237" w:rsidP="00B50237">
      <w:pPr>
        <w:spacing w:before="100" w:beforeAutospacing="1" w:after="100" w:afterAutospacing="1" w:line="240" w:lineRule="auto"/>
        <w:outlineLvl w:val="2"/>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Acne and Oily Skin</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Hormonal changes associated with PCOS can increase oil production, leading to persistent acne, oily skin, and skin breakouts even beyond teenage years.</w:t>
      </w:r>
    </w:p>
    <w:p w:rsidR="00B50237" w:rsidRPr="00B50237" w:rsidRDefault="00B50237" w:rsidP="00B50237">
      <w:pPr>
        <w:spacing w:before="100" w:beforeAutospacing="1" w:after="100" w:afterAutospacing="1" w:line="240" w:lineRule="auto"/>
        <w:outlineLvl w:val="2"/>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Weight Gain or Difficulty Losing Weight</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Many women with PCOS experience weight gain, especially around the abdomen. Hormonal imbalance and insulin resistance can make weight management more challenging.</w:t>
      </w:r>
    </w:p>
    <w:p w:rsidR="00B50237" w:rsidRPr="00B50237" w:rsidRDefault="00B50237" w:rsidP="00B50237">
      <w:pPr>
        <w:spacing w:before="100" w:beforeAutospacing="1" w:after="100" w:afterAutospacing="1" w:line="240" w:lineRule="auto"/>
        <w:outlineLvl w:val="2"/>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Hair Thinning or Hair Loss</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Some women may notice thinning of scalp hair due to increased androgen activity, which can affect hair growth patterns.</w:t>
      </w:r>
    </w:p>
    <w:p w:rsidR="00B50237" w:rsidRPr="00B50237" w:rsidRDefault="00B50237" w:rsidP="00B50237">
      <w:pPr>
        <w:spacing w:before="100" w:beforeAutospacing="1" w:after="100" w:afterAutospacing="1" w:line="240" w:lineRule="auto"/>
        <w:outlineLvl w:val="2"/>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Fertility Difficulties</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Since PCOS can affect ovulation, some women may experience difficulty becoming pregnant. Proper diagnosis and treatment can improve fertility outcomes.</w:t>
      </w:r>
    </w:p>
    <w:p w:rsidR="00B50237" w:rsidRPr="00B50237" w:rsidRDefault="00B50237" w:rsidP="00B50237">
      <w:pPr>
        <w:spacing w:before="100" w:beforeAutospacing="1" w:after="100" w:afterAutospacing="1" w:line="240" w:lineRule="auto"/>
        <w:outlineLvl w:val="2"/>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Darkened Skin Patches</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Some women with PCOS develop dark, thickened skin patches, especially around the neck, underarms, or other body folds. This may be associated with insulin resistance.</w:t>
      </w:r>
    </w:p>
    <w:p w:rsidR="00B50237" w:rsidRPr="00B50237" w:rsidRDefault="00B50237" w:rsidP="00B50237">
      <w:pPr>
        <w:spacing w:before="100" w:beforeAutospacing="1" w:after="100" w:afterAutospacing="1" w:line="240" w:lineRule="auto"/>
        <w:outlineLvl w:val="1"/>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What Causes PCOS?</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The exact cause of PCOS is not completely understood, but several factors may contribute to its development.</w:t>
      </w:r>
    </w:p>
    <w:p w:rsidR="00B50237" w:rsidRPr="00B50237" w:rsidRDefault="00B50237" w:rsidP="00B50237">
      <w:pPr>
        <w:spacing w:before="100" w:beforeAutospacing="1" w:after="100" w:afterAutospacing="1" w:line="240" w:lineRule="auto"/>
        <w:outlineLvl w:val="2"/>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Hormonal Imbalance</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Higher levels of androgens can interfere with normal egg development and ovulation.</w:t>
      </w:r>
    </w:p>
    <w:p w:rsidR="00B50237" w:rsidRPr="00B50237" w:rsidRDefault="00B50237" w:rsidP="00B50237">
      <w:pPr>
        <w:spacing w:before="100" w:beforeAutospacing="1" w:after="100" w:afterAutospacing="1" w:line="240" w:lineRule="auto"/>
        <w:outlineLvl w:val="2"/>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Insulin Resistance</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lastRenderedPageBreak/>
        <w:t>Many women with PCOS have insulin resistance, where the body does not respond effectively to insulin. This can increase insulin levels and influence hormone production.</w:t>
      </w:r>
    </w:p>
    <w:p w:rsidR="00B50237" w:rsidRPr="00B50237" w:rsidRDefault="00B50237" w:rsidP="00B50237">
      <w:pPr>
        <w:spacing w:before="100" w:beforeAutospacing="1" w:after="100" w:afterAutospacing="1" w:line="240" w:lineRule="auto"/>
        <w:outlineLvl w:val="2"/>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Genetics</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Women with a family history of PCOS may have a higher chance of developing the condition.</w:t>
      </w:r>
    </w:p>
    <w:p w:rsidR="00B50237" w:rsidRPr="00B50237" w:rsidRDefault="00B50237" w:rsidP="00B50237">
      <w:pPr>
        <w:spacing w:before="100" w:beforeAutospacing="1" w:after="100" w:afterAutospacing="1" w:line="240" w:lineRule="auto"/>
        <w:outlineLvl w:val="2"/>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Lifestyle Factors</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Poor diet, lack of physical activity, stress, and unhealthy lifestyle habits may worsen PCOS symptoms.</w:t>
      </w:r>
    </w:p>
    <w:p w:rsidR="00B50237" w:rsidRPr="00B50237" w:rsidRDefault="00B50237" w:rsidP="00B50237">
      <w:pPr>
        <w:spacing w:before="100" w:beforeAutospacing="1" w:after="100" w:afterAutospacing="1" w:line="240" w:lineRule="auto"/>
        <w:outlineLvl w:val="1"/>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How Is PCOS Diagnosed?</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 xml:space="preserve">PCOS diagnosis involves a detailed evaluation by a gynecologist. At </w:t>
      </w:r>
      <w:proofErr w:type="spellStart"/>
      <w:r w:rsidRPr="00B50237">
        <w:rPr>
          <w:rFonts w:ascii="Times New Roman" w:eastAsia="Times New Roman" w:hAnsi="Times New Roman" w:cs="Times New Roman"/>
          <w:b/>
          <w:bCs/>
          <w:sz w:val="28"/>
          <w:szCs w:val="28"/>
        </w:rPr>
        <w:t>Curo</w:t>
      </w:r>
      <w:proofErr w:type="spellEnd"/>
      <w:r w:rsidRPr="00B50237">
        <w:rPr>
          <w:rFonts w:ascii="Times New Roman" w:eastAsia="Times New Roman" w:hAnsi="Times New Roman" w:cs="Times New Roman"/>
          <w:b/>
          <w:bCs/>
          <w:sz w:val="28"/>
          <w:szCs w:val="28"/>
        </w:rPr>
        <w:t xml:space="preserve"> Clinics, </w:t>
      </w:r>
      <w:proofErr w:type="spellStart"/>
      <w:r w:rsidRPr="00B50237">
        <w:rPr>
          <w:rFonts w:ascii="Times New Roman" w:eastAsia="Times New Roman" w:hAnsi="Times New Roman" w:cs="Times New Roman"/>
          <w:b/>
          <w:bCs/>
          <w:sz w:val="28"/>
          <w:szCs w:val="28"/>
        </w:rPr>
        <w:t>Kokapet</w:t>
      </w:r>
      <w:proofErr w:type="spellEnd"/>
      <w:r w:rsidRPr="00B50237">
        <w:rPr>
          <w:rFonts w:ascii="Times New Roman" w:eastAsia="Times New Roman" w:hAnsi="Times New Roman" w:cs="Times New Roman"/>
          <w:sz w:val="28"/>
          <w:szCs w:val="28"/>
        </w:rPr>
        <w:t xml:space="preserve">, Dr. </w:t>
      </w:r>
      <w:proofErr w:type="spellStart"/>
      <w:r w:rsidRPr="00B50237">
        <w:rPr>
          <w:rFonts w:ascii="Times New Roman" w:eastAsia="Times New Roman" w:hAnsi="Times New Roman" w:cs="Times New Roman"/>
          <w:sz w:val="28"/>
          <w:szCs w:val="28"/>
        </w:rPr>
        <w:t>Sivaharika</w:t>
      </w:r>
      <w:proofErr w:type="spellEnd"/>
      <w:r w:rsidRPr="00B50237">
        <w:rPr>
          <w:rFonts w:ascii="Times New Roman" w:eastAsia="Times New Roman" w:hAnsi="Times New Roman" w:cs="Times New Roman"/>
          <w:sz w:val="28"/>
          <w:szCs w:val="28"/>
        </w:rPr>
        <w:t xml:space="preserve"> </w:t>
      </w:r>
      <w:proofErr w:type="spellStart"/>
      <w:r w:rsidRPr="00B50237">
        <w:rPr>
          <w:rFonts w:ascii="Times New Roman" w:eastAsia="Times New Roman" w:hAnsi="Times New Roman" w:cs="Times New Roman"/>
          <w:sz w:val="28"/>
          <w:szCs w:val="28"/>
        </w:rPr>
        <w:t>Rayudu</w:t>
      </w:r>
      <w:proofErr w:type="spellEnd"/>
      <w:r w:rsidRPr="00B50237">
        <w:rPr>
          <w:rFonts w:ascii="Times New Roman" w:eastAsia="Times New Roman" w:hAnsi="Times New Roman" w:cs="Times New Roman"/>
          <w:sz w:val="28"/>
          <w:szCs w:val="28"/>
        </w:rPr>
        <w:t xml:space="preserve"> evaluates symptoms, medical history, and overall health before recommending suitable investigations.</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Diagnosis may include:</w:t>
      </w:r>
    </w:p>
    <w:p w:rsidR="00B50237" w:rsidRPr="00B50237" w:rsidRDefault="00B50237" w:rsidP="00B50237">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Menstrual cycle assessment</w:t>
      </w:r>
    </w:p>
    <w:p w:rsidR="00B50237" w:rsidRPr="00B50237" w:rsidRDefault="00B50237" w:rsidP="00B50237">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Physical examination</w:t>
      </w:r>
    </w:p>
    <w:p w:rsidR="00B50237" w:rsidRPr="00B50237" w:rsidRDefault="00B50237" w:rsidP="00B50237">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Blood tests to check hormone levels</w:t>
      </w:r>
    </w:p>
    <w:p w:rsidR="00B50237" w:rsidRPr="00B50237" w:rsidRDefault="00B50237" w:rsidP="00B50237">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Ultrasound examination of the ovaries</w:t>
      </w:r>
    </w:p>
    <w:p w:rsidR="00B50237" w:rsidRPr="00B50237" w:rsidRDefault="00B50237" w:rsidP="00B50237">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Evaluation of weight, metabolism, and related health factors</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A proper diagnosis helps create a personalized treatment plan based on individual needs.</w:t>
      </w:r>
    </w:p>
    <w:p w:rsidR="00B50237" w:rsidRPr="00B50237" w:rsidRDefault="00B50237" w:rsidP="00B50237">
      <w:pPr>
        <w:spacing w:before="100" w:beforeAutospacing="1" w:after="100" w:afterAutospacing="1" w:line="240" w:lineRule="auto"/>
        <w:outlineLvl w:val="1"/>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Treatment Options for PCOS</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PCOS management focuses on controlling symptoms, improving hormonal balance, and supporting long-term health.</w:t>
      </w:r>
    </w:p>
    <w:p w:rsidR="00B50237" w:rsidRPr="00B50237" w:rsidRDefault="00B50237" w:rsidP="00B50237">
      <w:pPr>
        <w:spacing w:before="100" w:beforeAutospacing="1" w:after="100" w:afterAutospacing="1" w:line="240" w:lineRule="auto"/>
        <w:outlineLvl w:val="2"/>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Lifestyle Modifications</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A healthy lifestyle plays an important role in managing PCOS. Balanced nutrition, regular exercise, adequate sleep, and stress management can help improve symptoms.</w:t>
      </w:r>
    </w:p>
    <w:p w:rsidR="00B50237" w:rsidRPr="00B50237" w:rsidRDefault="00B50237" w:rsidP="00B50237">
      <w:pPr>
        <w:spacing w:before="100" w:beforeAutospacing="1" w:after="100" w:afterAutospacing="1" w:line="240" w:lineRule="auto"/>
        <w:outlineLvl w:val="2"/>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lastRenderedPageBreak/>
        <w:t>Weight Management Support</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Maintaining a healthy weight can support better hormone regulation and improve insulin sensitivity in many women with PCOS.</w:t>
      </w:r>
    </w:p>
    <w:p w:rsidR="00B50237" w:rsidRPr="00B50237" w:rsidRDefault="00B50237" w:rsidP="00B50237">
      <w:pPr>
        <w:spacing w:before="100" w:beforeAutospacing="1" w:after="100" w:afterAutospacing="1" w:line="240" w:lineRule="auto"/>
        <w:outlineLvl w:val="2"/>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Medications</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Depending on symptoms, doctors may recommend medications to regulate periods, manage acne or excess hair growth, improve insulin sensitivity, or support fertility.</w:t>
      </w:r>
    </w:p>
    <w:p w:rsidR="00B50237" w:rsidRPr="00B50237" w:rsidRDefault="00B50237" w:rsidP="00B50237">
      <w:pPr>
        <w:spacing w:before="100" w:beforeAutospacing="1" w:after="100" w:afterAutospacing="1" w:line="240" w:lineRule="auto"/>
        <w:outlineLvl w:val="2"/>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Fertility Support</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For women planning pregnancy, appropriate medical guidance can help improve ovulation and increase the chances of conception.</w:t>
      </w:r>
    </w:p>
    <w:p w:rsidR="00B50237" w:rsidRPr="00B50237" w:rsidRDefault="00B50237" w:rsidP="00B50237">
      <w:pPr>
        <w:spacing w:before="100" w:beforeAutospacing="1" w:after="100" w:afterAutospacing="1" w:line="240" w:lineRule="auto"/>
        <w:outlineLvl w:val="1"/>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Can PCOS Be Prevented?</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PCOS cannot always be completely prevented, especially when genetic factors are involved. However, maintaining healthy habits can help reduce symptoms and improve overall reproductive health.</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Helpful steps include:</w:t>
      </w:r>
    </w:p>
    <w:p w:rsidR="00B50237" w:rsidRPr="00B50237" w:rsidRDefault="00B50237" w:rsidP="00B5023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Eating a balanced diet</w:t>
      </w:r>
    </w:p>
    <w:p w:rsidR="00B50237" w:rsidRPr="00B50237" w:rsidRDefault="00B50237" w:rsidP="00B5023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Maintaining a healthy weight</w:t>
      </w:r>
    </w:p>
    <w:p w:rsidR="00B50237" w:rsidRPr="00B50237" w:rsidRDefault="00B50237" w:rsidP="00B5023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Exercising regularly</w:t>
      </w:r>
    </w:p>
    <w:p w:rsidR="00B50237" w:rsidRPr="00B50237" w:rsidRDefault="00B50237" w:rsidP="00B5023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Managing stress effectively</w:t>
      </w:r>
    </w:p>
    <w:p w:rsidR="00B50237" w:rsidRPr="00B50237" w:rsidRDefault="00B50237" w:rsidP="00B5023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Scheduling regular gynecological check-ups</w:t>
      </w:r>
    </w:p>
    <w:p w:rsidR="00B50237" w:rsidRPr="00B50237" w:rsidRDefault="00B50237" w:rsidP="00B5023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Monitoring menstrual changes</w:t>
      </w:r>
    </w:p>
    <w:p w:rsidR="00B50237" w:rsidRPr="00B50237" w:rsidRDefault="00B50237" w:rsidP="00B50237">
      <w:pPr>
        <w:spacing w:before="100" w:beforeAutospacing="1" w:after="100" w:afterAutospacing="1" w:line="240" w:lineRule="auto"/>
        <w:outlineLvl w:val="1"/>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When Should You Consult a Gynecologist?</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Women should consider consulting a gynecologist if they experience:</w:t>
      </w:r>
    </w:p>
    <w:p w:rsidR="00B50237" w:rsidRPr="00B50237" w:rsidRDefault="00B50237" w:rsidP="00B5023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Irregular or missed periods</w:t>
      </w:r>
    </w:p>
    <w:p w:rsidR="00B50237" w:rsidRPr="00B50237" w:rsidRDefault="00B50237" w:rsidP="00B5023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Sudden weight changes</w:t>
      </w:r>
    </w:p>
    <w:p w:rsidR="00B50237" w:rsidRPr="00B50237" w:rsidRDefault="00B50237" w:rsidP="00B5023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Excess facial hair growth</w:t>
      </w:r>
    </w:p>
    <w:p w:rsidR="00B50237" w:rsidRPr="00B50237" w:rsidRDefault="00B50237" w:rsidP="00B5023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Persistent acne</w:t>
      </w:r>
    </w:p>
    <w:p w:rsidR="00B50237" w:rsidRPr="00B50237" w:rsidRDefault="00B50237" w:rsidP="00B5023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Difficulty getting pregnant</w:t>
      </w:r>
    </w:p>
    <w:p w:rsidR="00B50237" w:rsidRPr="00B50237" w:rsidRDefault="00B50237" w:rsidP="00B5023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Unusual menstrual symptoms</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lastRenderedPageBreak/>
        <w:t>Early consultation helps identify hormonal concerns and allows timely management.</w:t>
      </w:r>
    </w:p>
    <w:p w:rsidR="00B50237" w:rsidRPr="00B50237" w:rsidRDefault="00B50237" w:rsidP="00B50237">
      <w:pPr>
        <w:spacing w:before="100" w:beforeAutospacing="1" w:after="100" w:afterAutospacing="1" w:line="240" w:lineRule="auto"/>
        <w:outlineLvl w:val="1"/>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 xml:space="preserve">Expert PCOS and Women’s Health Care at </w:t>
      </w:r>
      <w:proofErr w:type="spellStart"/>
      <w:r w:rsidRPr="00B50237">
        <w:rPr>
          <w:rFonts w:ascii="Times New Roman" w:eastAsia="Times New Roman" w:hAnsi="Times New Roman" w:cs="Times New Roman"/>
          <w:b/>
          <w:bCs/>
          <w:sz w:val="28"/>
          <w:szCs w:val="28"/>
        </w:rPr>
        <w:t>Curo</w:t>
      </w:r>
      <w:proofErr w:type="spellEnd"/>
      <w:r w:rsidRPr="00B50237">
        <w:rPr>
          <w:rFonts w:ascii="Times New Roman" w:eastAsia="Times New Roman" w:hAnsi="Times New Roman" w:cs="Times New Roman"/>
          <w:b/>
          <w:bCs/>
          <w:sz w:val="28"/>
          <w:szCs w:val="28"/>
        </w:rPr>
        <w:t xml:space="preserve"> Clinics, </w:t>
      </w:r>
      <w:proofErr w:type="spellStart"/>
      <w:r w:rsidRPr="00B50237">
        <w:rPr>
          <w:rFonts w:ascii="Times New Roman" w:eastAsia="Times New Roman" w:hAnsi="Times New Roman" w:cs="Times New Roman"/>
          <w:b/>
          <w:bCs/>
          <w:sz w:val="28"/>
          <w:szCs w:val="28"/>
        </w:rPr>
        <w:t>Kokapet</w:t>
      </w:r>
      <w:proofErr w:type="spellEnd"/>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 xml:space="preserve">At </w:t>
      </w:r>
      <w:proofErr w:type="spellStart"/>
      <w:r w:rsidRPr="00B50237">
        <w:rPr>
          <w:rFonts w:ascii="Times New Roman" w:eastAsia="Times New Roman" w:hAnsi="Times New Roman" w:cs="Times New Roman"/>
          <w:b/>
          <w:bCs/>
          <w:sz w:val="28"/>
          <w:szCs w:val="28"/>
        </w:rPr>
        <w:t>Curo</w:t>
      </w:r>
      <w:proofErr w:type="spellEnd"/>
      <w:r w:rsidRPr="00B50237">
        <w:rPr>
          <w:rFonts w:ascii="Times New Roman" w:eastAsia="Times New Roman" w:hAnsi="Times New Roman" w:cs="Times New Roman"/>
          <w:b/>
          <w:bCs/>
          <w:sz w:val="28"/>
          <w:szCs w:val="28"/>
        </w:rPr>
        <w:t xml:space="preserve"> Clinics, </w:t>
      </w:r>
      <w:proofErr w:type="spellStart"/>
      <w:r w:rsidRPr="00B50237">
        <w:rPr>
          <w:rFonts w:ascii="Times New Roman" w:eastAsia="Times New Roman" w:hAnsi="Times New Roman" w:cs="Times New Roman"/>
          <w:b/>
          <w:bCs/>
          <w:sz w:val="28"/>
          <w:szCs w:val="28"/>
        </w:rPr>
        <w:t>Kokapet</w:t>
      </w:r>
      <w:proofErr w:type="spellEnd"/>
      <w:r w:rsidRPr="00B50237">
        <w:rPr>
          <w:rFonts w:ascii="Times New Roman" w:eastAsia="Times New Roman" w:hAnsi="Times New Roman" w:cs="Times New Roman"/>
          <w:sz w:val="28"/>
          <w:szCs w:val="28"/>
        </w:rPr>
        <w:t xml:space="preserve">, women receive specialized and compassionate care for various gynecological concerns. Under the expertise of </w:t>
      </w:r>
      <w:r w:rsidRPr="00B50237">
        <w:rPr>
          <w:rFonts w:ascii="Times New Roman" w:eastAsia="Times New Roman" w:hAnsi="Times New Roman" w:cs="Times New Roman"/>
          <w:b/>
          <w:bCs/>
          <w:sz w:val="28"/>
          <w:szCs w:val="28"/>
        </w:rPr>
        <w:t xml:space="preserve">Dr. </w:t>
      </w:r>
      <w:proofErr w:type="spellStart"/>
      <w:r w:rsidRPr="00B50237">
        <w:rPr>
          <w:rFonts w:ascii="Times New Roman" w:eastAsia="Times New Roman" w:hAnsi="Times New Roman" w:cs="Times New Roman"/>
          <w:b/>
          <w:bCs/>
          <w:sz w:val="28"/>
          <w:szCs w:val="28"/>
        </w:rPr>
        <w:t>Sivaharika</w:t>
      </w:r>
      <w:proofErr w:type="spellEnd"/>
      <w:r w:rsidRPr="00B50237">
        <w:rPr>
          <w:rFonts w:ascii="Times New Roman" w:eastAsia="Times New Roman" w:hAnsi="Times New Roman" w:cs="Times New Roman"/>
          <w:b/>
          <w:bCs/>
          <w:sz w:val="28"/>
          <w:szCs w:val="28"/>
        </w:rPr>
        <w:t xml:space="preserve"> </w:t>
      </w:r>
      <w:proofErr w:type="spellStart"/>
      <w:r w:rsidRPr="00B50237">
        <w:rPr>
          <w:rFonts w:ascii="Times New Roman" w:eastAsia="Times New Roman" w:hAnsi="Times New Roman" w:cs="Times New Roman"/>
          <w:b/>
          <w:bCs/>
          <w:sz w:val="28"/>
          <w:szCs w:val="28"/>
        </w:rPr>
        <w:t>Rayudu</w:t>
      </w:r>
      <w:proofErr w:type="spellEnd"/>
      <w:r w:rsidRPr="00B50237">
        <w:rPr>
          <w:rFonts w:ascii="Times New Roman" w:eastAsia="Times New Roman" w:hAnsi="Times New Roman" w:cs="Times New Roman"/>
          <w:b/>
          <w:bCs/>
          <w:sz w:val="28"/>
          <w:szCs w:val="28"/>
        </w:rPr>
        <w:t>, Consultant Obstetrician &amp; Gynecologist</w:t>
      </w:r>
      <w:r w:rsidRPr="00B50237">
        <w:rPr>
          <w:rFonts w:ascii="Times New Roman" w:eastAsia="Times New Roman" w:hAnsi="Times New Roman" w:cs="Times New Roman"/>
          <w:sz w:val="28"/>
          <w:szCs w:val="28"/>
        </w:rPr>
        <w:t>, patients receive personalized evaluation and treatment focused on their reproductive health and overall wellness.</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 xml:space="preserve">From menstrual problems and PCOS management to pregnancy care and women’s health services, </w:t>
      </w:r>
      <w:proofErr w:type="spellStart"/>
      <w:r w:rsidRPr="00B50237">
        <w:rPr>
          <w:rFonts w:ascii="Times New Roman" w:eastAsia="Times New Roman" w:hAnsi="Times New Roman" w:cs="Times New Roman"/>
          <w:sz w:val="28"/>
          <w:szCs w:val="28"/>
        </w:rPr>
        <w:t>Curo</w:t>
      </w:r>
      <w:proofErr w:type="spellEnd"/>
      <w:r w:rsidRPr="00B50237">
        <w:rPr>
          <w:rFonts w:ascii="Times New Roman" w:eastAsia="Times New Roman" w:hAnsi="Times New Roman" w:cs="Times New Roman"/>
          <w:sz w:val="28"/>
          <w:szCs w:val="28"/>
        </w:rPr>
        <w:t xml:space="preserve"> Clinics provides comprehensive support at every stage of a woman’s life.</w:t>
      </w:r>
    </w:p>
    <w:p w:rsidR="00B50237" w:rsidRPr="00B50237" w:rsidRDefault="00B50237" w:rsidP="00B50237">
      <w:pPr>
        <w:spacing w:before="100" w:beforeAutospacing="1" w:after="100" w:afterAutospacing="1" w:line="240" w:lineRule="auto"/>
        <w:outlineLvl w:val="1"/>
        <w:rPr>
          <w:rFonts w:ascii="Times New Roman" w:eastAsia="Times New Roman" w:hAnsi="Times New Roman" w:cs="Times New Roman"/>
          <w:b/>
          <w:bCs/>
          <w:sz w:val="28"/>
          <w:szCs w:val="28"/>
        </w:rPr>
      </w:pPr>
      <w:r w:rsidRPr="00B50237">
        <w:rPr>
          <w:rFonts w:ascii="Times New Roman" w:eastAsia="Times New Roman" w:hAnsi="Times New Roman" w:cs="Times New Roman"/>
          <w:b/>
          <w:bCs/>
          <w:sz w:val="28"/>
          <w:szCs w:val="28"/>
        </w:rPr>
        <w:t>Conclusion</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PCOS is a manageable hormonal condition when diagnosed early and treated with the right approach. Understanding symptoms such as irregular periods, acne, weight changes, unwanted hair growth, and fertility challenges can help women take timely action.</w:t>
      </w:r>
    </w:p>
    <w:p w:rsidR="00B50237" w:rsidRPr="00B50237" w:rsidRDefault="00B50237" w:rsidP="00B50237">
      <w:pPr>
        <w:spacing w:before="100" w:beforeAutospacing="1" w:after="100" w:afterAutospacing="1" w:line="240" w:lineRule="auto"/>
        <w:rPr>
          <w:rFonts w:ascii="Times New Roman" w:eastAsia="Times New Roman" w:hAnsi="Times New Roman" w:cs="Times New Roman"/>
          <w:sz w:val="28"/>
          <w:szCs w:val="28"/>
        </w:rPr>
      </w:pPr>
      <w:r w:rsidRPr="00B50237">
        <w:rPr>
          <w:rFonts w:ascii="Times New Roman" w:eastAsia="Times New Roman" w:hAnsi="Times New Roman" w:cs="Times New Roman"/>
          <w:sz w:val="28"/>
          <w:szCs w:val="28"/>
        </w:rPr>
        <w:t xml:space="preserve">If you notice signs of PCOS or experience changes in your menstrual health, consult </w:t>
      </w:r>
      <w:r w:rsidRPr="00B50237">
        <w:rPr>
          <w:rFonts w:ascii="Times New Roman" w:eastAsia="Times New Roman" w:hAnsi="Times New Roman" w:cs="Times New Roman"/>
          <w:b/>
          <w:bCs/>
          <w:sz w:val="28"/>
          <w:szCs w:val="28"/>
        </w:rPr>
        <w:t xml:space="preserve">Dr. </w:t>
      </w:r>
      <w:proofErr w:type="spellStart"/>
      <w:r w:rsidRPr="00B50237">
        <w:rPr>
          <w:rFonts w:ascii="Times New Roman" w:eastAsia="Times New Roman" w:hAnsi="Times New Roman" w:cs="Times New Roman"/>
          <w:b/>
          <w:bCs/>
          <w:sz w:val="28"/>
          <w:szCs w:val="28"/>
        </w:rPr>
        <w:t>Sivaharika</w:t>
      </w:r>
      <w:proofErr w:type="spellEnd"/>
      <w:r w:rsidRPr="00B50237">
        <w:rPr>
          <w:rFonts w:ascii="Times New Roman" w:eastAsia="Times New Roman" w:hAnsi="Times New Roman" w:cs="Times New Roman"/>
          <w:b/>
          <w:bCs/>
          <w:sz w:val="28"/>
          <w:szCs w:val="28"/>
        </w:rPr>
        <w:t xml:space="preserve"> </w:t>
      </w:r>
      <w:proofErr w:type="spellStart"/>
      <w:r w:rsidRPr="00B50237">
        <w:rPr>
          <w:rFonts w:ascii="Times New Roman" w:eastAsia="Times New Roman" w:hAnsi="Times New Roman" w:cs="Times New Roman"/>
          <w:b/>
          <w:bCs/>
          <w:sz w:val="28"/>
          <w:szCs w:val="28"/>
        </w:rPr>
        <w:t>Rayudu</w:t>
      </w:r>
      <w:proofErr w:type="spellEnd"/>
      <w:r w:rsidRPr="00B50237">
        <w:rPr>
          <w:rFonts w:ascii="Times New Roman" w:eastAsia="Times New Roman" w:hAnsi="Times New Roman" w:cs="Times New Roman"/>
          <w:b/>
          <w:bCs/>
          <w:sz w:val="28"/>
          <w:szCs w:val="28"/>
        </w:rPr>
        <w:t xml:space="preserve">, Consultant Obstetrician &amp; Gynecologist at </w:t>
      </w:r>
      <w:proofErr w:type="spellStart"/>
      <w:r w:rsidRPr="00B50237">
        <w:rPr>
          <w:rFonts w:ascii="Times New Roman" w:eastAsia="Times New Roman" w:hAnsi="Times New Roman" w:cs="Times New Roman"/>
          <w:b/>
          <w:bCs/>
          <w:sz w:val="28"/>
          <w:szCs w:val="28"/>
        </w:rPr>
        <w:t>Curo</w:t>
      </w:r>
      <w:proofErr w:type="spellEnd"/>
      <w:r w:rsidRPr="00B50237">
        <w:rPr>
          <w:rFonts w:ascii="Times New Roman" w:eastAsia="Times New Roman" w:hAnsi="Times New Roman" w:cs="Times New Roman"/>
          <w:b/>
          <w:bCs/>
          <w:sz w:val="28"/>
          <w:szCs w:val="28"/>
        </w:rPr>
        <w:t xml:space="preserve"> Clinics, </w:t>
      </w:r>
      <w:proofErr w:type="spellStart"/>
      <w:r w:rsidRPr="00B50237">
        <w:rPr>
          <w:rFonts w:ascii="Times New Roman" w:eastAsia="Times New Roman" w:hAnsi="Times New Roman" w:cs="Times New Roman"/>
          <w:b/>
          <w:bCs/>
          <w:sz w:val="28"/>
          <w:szCs w:val="28"/>
        </w:rPr>
        <w:t>Kokapet</w:t>
      </w:r>
      <w:proofErr w:type="spellEnd"/>
      <w:r w:rsidRPr="00B50237">
        <w:rPr>
          <w:rFonts w:ascii="Times New Roman" w:eastAsia="Times New Roman" w:hAnsi="Times New Roman" w:cs="Times New Roman"/>
          <w:sz w:val="28"/>
          <w:szCs w:val="28"/>
        </w:rPr>
        <w:t xml:space="preserve"> for expert guidance and personalized women’s healthcare.</w:t>
      </w:r>
    </w:p>
    <w:p w:rsidR="00B4226F" w:rsidRDefault="00B4226F"/>
    <w:sectPr w:rsidR="00B4226F" w:rsidSect="00B4226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4004F"/>
    <w:multiLevelType w:val="multilevel"/>
    <w:tmpl w:val="2528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9951DF"/>
    <w:multiLevelType w:val="multilevel"/>
    <w:tmpl w:val="2F3A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5C3E68"/>
    <w:multiLevelType w:val="multilevel"/>
    <w:tmpl w:val="A3FE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50237"/>
    <w:rsid w:val="00B4226F"/>
    <w:rsid w:val="00B502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226F"/>
  </w:style>
  <w:style w:type="paragraph" w:styleId="Heading1">
    <w:name w:val="heading 1"/>
    <w:basedOn w:val="Normal"/>
    <w:link w:val="Heading1Char"/>
    <w:uiPriority w:val="9"/>
    <w:qFormat/>
    <w:rsid w:val="00B502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502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502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23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502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5023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502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0237"/>
    <w:rPr>
      <w:b/>
      <w:bCs/>
    </w:rPr>
  </w:style>
</w:styles>
</file>

<file path=word/webSettings.xml><?xml version="1.0" encoding="utf-8"?>
<w:webSettings xmlns:r="http://schemas.openxmlformats.org/officeDocument/2006/relationships" xmlns:w="http://schemas.openxmlformats.org/wordprocessingml/2006/main">
  <w:divs>
    <w:div w:id="191890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974</Words>
  <Characters>5555</Characters>
  <Application>Microsoft Office Word</Application>
  <DocSecurity>0</DocSecurity>
  <Lines>46</Lines>
  <Paragraphs>13</Paragraphs>
  <ScaleCrop>false</ScaleCrop>
  <Company/>
  <LinksUpToDate>false</LinksUpToDate>
  <CharactersWithSpaces>6516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2026-07-18T09:51:00Z</dcterms:created>
  <dcterms:modified xsi:type="dcterms:W3CDTF">2026-07-18T09:51:00Z</dcterms:modified>
</cp:coreProperties>
</file>