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B34" w:rsidRPr="00A46B34" w:rsidRDefault="00A46B34" w:rsidP="00A46B3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A46B34">
        <w:rPr>
          <w:rFonts w:ascii="Times New Roman" w:eastAsia="Times New Roman" w:hAnsi="Times New Roman" w:cs="Times New Roman"/>
          <w:b/>
          <w:bCs/>
          <w:kern w:val="36"/>
          <w:sz w:val="28"/>
          <w:szCs w:val="28"/>
        </w:rPr>
        <w:t xml:space="preserve">Dr. </w:t>
      </w:r>
      <w:proofErr w:type="spellStart"/>
      <w:r w:rsidRPr="00A46B34">
        <w:rPr>
          <w:rFonts w:ascii="Times New Roman" w:eastAsia="Times New Roman" w:hAnsi="Times New Roman" w:cs="Times New Roman"/>
          <w:b/>
          <w:bCs/>
          <w:kern w:val="36"/>
          <w:sz w:val="28"/>
          <w:szCs w:val="28"/>
        </w:rPr>
        <w:t>Sivaharika</w:t>
      </w:r>
      <w:proofErr w:type="spellEnd"/>
      <w:r w:rsidRPr="00A46B34">
        <w:rPr>
          <w:rFonts w:ascii="Times New Roman" w:eastAsia="Times New Roman" w:hAnsi="Times New Roman" w:cs="Times New Roman"/>
          <w:b/>
          <w:bCs/>
          <w:kern w:val="36"/>
          <w:sz w:val="28"/>
          <w:szCs w:val="28"/>
        </w:rPr>
        <w:t xml:space="preserve"> </w:t>
      </w:r>
      <w:proofErr w:type="spellStart"/>
      <w:r w:rsidRPr="00A46B34">
        <w:rPr>
          <w:rFonts w:ascii="Times New Roman" w:eastAsia="Times New Roman" w:hAnsi="Times New Roman" w:cs="Times New Roman"/>
          <w:b/>
          <w:bCs/>
          <w:kern w:val="36"/>
          <w:sz w:val="28"/>
          <w:szCs w:val="28"/>
        </w:rPr>
        <w:t>Rayudu</w:t>
      </w:r>
      <w:proofErr w:type="spellEnd"/>
      <w:r w:rsidRPr="00A46B34">
        <w:rPr>
          <w:rFonts w:ascii="Times New Roman" w:eastAsia="Times New Roman" w:hAnsi="Times New Roman" w:cs="Times New Roman"/>
          <w:b/>
          <w:bCs/>
          <w:kern w:val="36"/>
          <w:sz w:val="28"/>
          <w:szCs w:val="28"/>
        </w:rPr>
        <w:t xml:space="preserve"> Answers the Most Common Questions </w:t>
      </w:r>
      <w:proofErr w:type="gramStart"/>
      <w:r w:rsidRPr="00A46B34">
        <w:rPr>
          <w:rFonts w:ascii="Times New Roman" w:eastAsia="Times New Roman" w:hAnsi="Times New Roman" w:cs="Times New Roman"/>
          <w:b/>
          <w:bCs/>
          <w:kern w:val="36"/>
          <w:sz w:val="28"/>
          <w:szCs w:val="28"/>
        </w:rPr>
        <w:t>About</w:t>
      </w:r>
      <w:proofErr w:type="gramEnd"/>
      <w:r w:rsidRPr="00A46B34">
        <w:rPr>
          <w:rFonts w:ascii="Times New Roman" w:eastAsia="Times New Roman" w:hAnsi="Times New Roman" w:cs="Times New Roman"/>
          <w:b/>
          <w:bCs/>
          <w:kern w:val="36"/>
          <w:sz w:val="28"/>
          <w:szCs w:val="28"/>
        </w:rPr>
        <w:t xml:space="preserve"> IVF: What Every Couple Should Know Before Starting Fertility Treatment</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 xml:space="preserve">For many couples, the journey to parenthood begins with hope. But when pregnancy doesn't happen as expected, it often brings uncertainty, emotional stress, and countless questions. During fertility consultations, </w:t>
      </w:r>
      <w:r w:rsidRPr="00A46B34">
        <w:rPr>
          <w:rFonts w:ascii="Times New Roman" w:eastAsia="Times New Roman" w:hAnsi="Times New Roman" w:cs="Times New Roman"/>
          <w:b/>
          <w:bCs/>
          <w:sz w:val="28"/>
          <w:szCs w:val="28"/>
        </w:rPr>
        <w:t xml:space="preserve">Dr. </w:t>
      </w:r>
      <w:proofErr w:type="spellStart"/>
      <w:r w:rsidRPr="00A46B34">
        <w:rPr>
          <w:rFonts w:ascii="Times New Roman" w:eastAsia="Times New Roman" w:hAnsi="Times New Roman" w:cs="Times New Roman"/>
          <w:b/>
          <w:bCs/>
          <w:sz w:val="28"/>
          <w:szCs w:val="28"/>
        </w:rPr>
        <w:t>Sivaharika</w:t>
      </w:r>
      <w:proofErr w:type="spellEnd"/>
      <w:r w:rsidRPr="00A46B34">
        <w:rPr>
          <w:rFonts w:ascii="Times New Roman" w:eastAsia="Times New Roman" w:hAnsi="Times New Roman" w:cs="Times New Roman"/>
          <w:b/>
          <w:bCs/>
          <w:sz w:val="28"/>
          <w:szCs w:val="28"/>
        </w:rPr>
        <w:t xml:space="preserve"> </w:t>
      </w:r>
      <w:proofErr w:type="spellStart"/>
      <w:r w:rsidRPr="00A46B34">
        <w:rPr>
          <w:rFonts w:ascii="Times New Roman" w:eastAsia="Times New Roman" w:hAnsi="Times New Roman" w:cs="Times New Roman"/>
          <w:b/>
          <w:bCs/>
          <w:sz w:val="28"/>
          <w:szCs w:val="28"/>
        </w:rPr>
        <w:t>Rayudu</w:t>
      </w:r>
      <w:proofErr w:type="spellEnd"/>
      <w:r w:rsidRPr="00A46B34">
        <w:rPr>
          <w:rFonts w:ascii="Times New Roman" w:eastAsia="Times New Roman" w:hAnsi="Times New Roman" w:cs="Times New Roman"/>
          <w:b/>
          <w:bCs/>
          <w:sz w:val="28"/>
          <w:szCs w:val="28"/>
        </w:rPr>
        <w:t xml:space="preserve">, MBBS, DNB, Diploma in Assisted Reproductive Technology (ART) – KIEL, Germany, Diploma in Cosmetic </w:t>
      </w:r>
      <w:proofErr w:type="spellStart"/>
      <w:r w:rsidRPr="00A46B34">
        <w:rPr>
          <w:rFonts w:ascii="Times New Roman" w:eastAsia="Times New Roman" w:hAnsi="Times New Roman" w:cs="Times New Roman"/>
          <w:b/>
          <w:bCs/>
          <w:sz w:val="28"/>
          <w:szCs w:val="28"/>
        </w:rPr>
        <w:t>Gynaecology</w:t>
      </w:r>
      <w:proofErr w:type="spellEnd"/>
      <w:r w:rsidRPr="00A46B34">
        <w:rPr>
          <w:rFonts w:ascii="Times New Roman" w:eastAsia="Times New Roman" w:hAnsi="Times New Roman" w:cs="Times New Roman"/>
          <w:b/>
          <w:bCs/>
          <w:sz w:val="28"/>
          <w:szCs w:val="28"/>
        </w:rPr>
        <w:t xml:space="preserve"> (ICCG), Consultant Obstetrician, Gynecologist, Fertility &amp; IVF Specialist at </w:t>
      </w:r>
      <w:proofErr w:type="spellStart"/>
      <w:r w:rsidRPr="00A46B34">
        <w:rPr>
          <w:rFonts w:ascii="Times New Roman" w:eastAsia="Times New Roman" w:hAnsi="Times New Roman" w:cs="Times New Roman"/>
          <w:b/>
          <w:bCs/>
          <w:sz w:val="28"/>
          <w:szCs w:val="28"/>
        </w:rPr>
        <w:t>Curo</w:t>
      </w:r>
      <w:proofErr w:type="spellEnd"/>
      <w:r w:rsidRPr="00A46B34">
        <w:rPr>
          <w:rFonts w:ascii="Times New Roman" w:eastAsia="Times New Roman" w:hAnsi="Times New Roman" w:cs="Times New Roman"/>
          <w:b/>
          <w:bCs/>
          <w:sz w:val="28"/>
          <w:szCs w:val="28"/>
        </w:rPr>
        <w:t xml:space="preserve"> Clinics, </w:t>
      </w:r>
      <w:proofErr w:type="spellStart"/>
      <w:r w:rsidRPr="00A46B34">
        <w:rPr>
          <w:rFonts w:ascii="Times New Roman" w:eastAsia="Times New Roman" w:hAnsi="Times New Roman" w:cs="Times New Roman"/>
          <w:b/>
          <w:bCs/>
          <w:sz w:val="28"/>
          <w:szCs w:val="28"/>
        </w:rPr>
        <w:t>Kokapet</w:t>
      </w:r>
      <w:proofErr w:type="spellEnd"/>
      <w:r w:rsidRPr="00A46B34">
        <w:rPr>
          <w:rFonts w:ascii="Times New Roman" w:eastAsia="Times New Roman" w:hAnsi="Times New Roman" w:cs="Times New Roman"/>
          <w:sz w:val="28"/>
          <w:szCs w:val="28"/>
        </w:rPr>
        <w:t>, meets couples who are not only worried about infertility but are also confused by the many myths they hear about IVF.</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 xml:space="preserve">Questions like </w:t>
      </w:r>
      <w:r w:rsidRPr="00A46B34">
        <w:rPr>
          <w:rFonts w:ascii="Times New Roman" w:eastAsia="Times New Roman" w:hAnsi="Times New Roman" w:cs="Times New Roman"/>
          <w:b/>
          <w:bCs/>
          <w:sz w:val="28"/>
          <w:szCs w:val="28"/>
        </w:rPr>
        <w:t>"Is IVF my only option?"</w:t>
      </w:r>
      <w:r w:rsidRPr="00A46B34">
        <w:rPr>
          <w:rFonts w:ascii="Times New Roman" w:eastAsia="Times New Roman" w:hAnsi="Times New Roman" w:cs="Times New Roman"/>
          <w:sz w:val="28"/>
          <w:szCs w:val="28"/>
        </w:rPr>
        <w:t xml:space="preserve">, </w:t>
      </w:r>
      <w:r w:rsidRPr="00A46B34">
        <w:rPr>
          <w:rFonts w:ascii="Times New Roman" w:eastAsia="Times New Roman" w:hAnsi="Times New Roman" w:cs="Times New Roman"/>
          <w:b/>
          <w:bCs/>
          <w:sz w:val="28"/>
          <w:szCs w:val="28"/>
        </w:rPr>
        <w:t>"Will IVF always result in twins?"</w:t>
      </w:r>
      <w:r w:rsidRPr="00A46B34">
        <w:rPr>
          <w:rFonts w:ascii="Times New Roman" w:eastAsia="Times New Roman" w:hAnsi="Times New Roman" w:cs="Times New Roman"/>
          <w:sz w:val="28"/>
          <w:szCs w:val="28"/>
        </w:rPr>
        <w:t xml:space="preserve">, or </w:t>
      </w:r>
      <w:r w:rsidRPr="00A46B34">
        <w:rPr>
          <w:rFonts w:ascii="Times New Roman" w:eastAsia="Times New Roman" w:hAnsi="Times New Roman" w:cs="Times New Roman"/>
          <w:b/>
          <w:bCs/>
          <w:sz w:val="28"/>
          <w:szCs w:val="28"/>
        </w:rPr>
        <w:t>"Are IVF babies healthy?"</w:t>
      </w:r>
      <w:r w:rsidRPr="00A46B34">
        <w:rPr>
          <w:rFonts w:ascii="Times New Roman" w:eastAsia="Times New Roman" w:hAnsi="Times New Roman" w:cs="Times New Roman"/>
          <w:sz w:val="28"/>
          <w:szCs w:val="28"/>
        </w:rPr>
        <w:t xml:space="preserve"> are among the most common concerns. In reality, many of these beliefs are based on outdated information or misinformation. Let's answer the questions every couple should know before beginning fertility treatment.</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 xml:space="preserve">"Do We Need IVF Immediately If </w:t>
      </w:r>
      <w:proofErr w:type="gramStart"/>
      <w:r w:rsidRPr="00A46B34">
        <w:rPr>
          <w:rFonts w:ascii="Times New Roman" w:eastAsia="Times New Roman" w:hAnsi="Times New Roman" w:cs="Times New Roman"/>
          <w:b/>
          <w:bCs/>
          <w:sz w:val="28"/>
          <w:szCs w:val="28"/>
        </w:rPr>
        <w:t>We're</w:t>
      </w:r>
      <w:proofErr w:type="gramEnd"/>
      <w:r w:rsidRPr="00A46B34">
        <w:rPr>
          <w:rFonts w:ascii="Times New Roman" w:eastAsia="Times New Roman" w:hAnsi="Times New Roman" w:cs="Times New Roman"/>
          <w:b/>
          <w:bCs/>
          <w:sz w:val="28"/>
          <w:szCs w:val="28"/>
        </w:rPr>
        <w:t xml:space="preserve"> Unable to Conceive?"</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One of the biggest misconceptions is that every couple struggling with infertility needs IVF. This is not true.</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Infertility can occur due to several reasons, including irregular ovulation, PCOS, blocked fallopian tubes, endometriosis, thyroid disorders, or male fertility factors. Many couples achieve pregnancy with lifestyle changes, medications, ovulation induction, or IUI (Intrauterine Insemination).</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IVF is recommended only after a detailed fertility evaluation and when it offers the best chance of pregnancy.</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"Is IVF Only for Women?"</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proofErr w:type="gramStart"/>
      <w:r w:rsidRPr="00A46B34">
        <w:rPr>
          <w:rFonts w:ascii="Times New Roman" w:eastAsia="Times New Roman" w:hAnsi="Times New Roman" w:cs="Times New Roman"/>
          <w:sz w:val="28"/>
          <w:szCs w:val="28"/>
        </w:rPr>
        <w:t>Absolutely not.</w:t>
      </w:r>
      <w:proofErr w:type="gramEnd"/>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Fertility is a shared responsibility. Medical studies show that male factors contribute to nearly half of infertility cases. Low sperm count, reduced sperm motility, or abnormal sperm quality can all affect conception.</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lastRenderedPageBreak/>
        <w:t xml:space="preserve">That is why fertility specialists evaluate both partners before suggesting any treatment. Identifying the exact </w:t>
      </w:r>
      <w:proofErr w:type="gramStart"/>
      <w:r w:rsidRPr="00A46B34">
        <w:rPr>
          <w:rFonts w:ascii="Times New Roman" w:eastAsia="Times New Roman" w:hAnsi="Times New Roman" w:cs="Times New Roman"/>
          <w:sz w:val="28"/>
          <w:szCs w:val="28"/>
        </w:rPr>
        <w:t>cause</w:t>
      </w:r>
      <w:proofErr w:type="gramEnd"/>
      <w:r w:rsidRPr="00A46B34">
        <w:rPr>
          <w:rFonts w:ascii="Times New Roman" w:eastAsia="Times New Roman" w:hAnsi="Times New Roman" w:cs="Times New Roman"/>
          <w:sz w:val="28"/>
          <w:szCs w:val="28"/>
        </w:rPr>
        <w:t xml:space="preserve"> helps create the most effective treatment plan.</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"Will IVF Guarantee Pregnancy?"</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Every couple hopes for success in the very first cycle, but IVF does not guarantee pregnancy.</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Success depends on several important factors, including:</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Age of the woman</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Egg quality</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Sperm health</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Uterine condition</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Overall medical health</w:t>
      </w:r>
    </w:p>
    <w:p w:rsidR="00A46B34" w:rsidRPr="00A46B34" w:rsidRDefault="00A46B34" w:rsidP="00A46B3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Embryo quality</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A personalized fertility assessment helps estimate the chances of success and determine the best treatment strategy.</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"Are IVF Babies Different from Naturally Conceived Babies?"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This is one of the most common fears among couples.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The answer is reassuring—babies born through IVF are generally as healthy as babies conceived naturally. IVF simply helps fertilization occur outside the body before the embryo is placed into the uterus. Once pregnancy begins, the baby's growth and development follow the same natural process.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Regular antenatal care ensures a healthy pregnancy for both mother and baby.</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"Is the IVF Procedure Painful?"</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Modern IVF treatment is far more comfortable than many people imagine.</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Egg retrieval is performed under sedation, meaning the patient remains comfortable throughout the procedure. Some women may experience mild bloating or discomfort for a short period afterward, but severe pain is uncommon.</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Your fertility team carefully monitors every stage to ensure safety and comfort.</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lastRenderedPageBreak/>
        <w:t>"Does IVF Always Mean Twins?"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Not anymore.</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With advances in reproductive medicine, specialists now focus on achieving a healthy singleton pregnancy whenever possible. In many cases, only one high-quality embryo is transferred, reducing the chances of multiple pregnancies while maintaining excellent success rates.</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"Can Lifestyle Affect IVF Success?"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Yes, more than most people realize.</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Healthy habits before starting fertility treatment can improve reproductive health and support better outcomes.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Doctors often recommend:</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Maintaining a healthy body weight</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Eating a balanced diet</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Exercising regularly</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Managing stress</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Sleeping well</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Avoiding smoking and alcohol</w:t>
      </w:r>
    </w:p>
    <w:p w:rsidR="00A46B34" w:rsidRPr="00A46B34" w:rsidRDefault="00A46B34" w:rsidP="00A46B3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Taking prescribed supplements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Small lifestyle improvements can positively influence fertility and overall well-being.</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When Is the Right Time to Meet a Fertility Specialist?</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Many couples wait too long before seeking help.</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It is advisable to consult a fertility specialist if:</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 are under 35 years and have been trying for one year.</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 are above 35 years and have been trying for six months.</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 have PCOS or irregular periods.</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 have experienced recurrent miscarriages.</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 have undergone previous pelvic surgery.</w:t>
      </w:r>
    </w:p>
    <w:p w:rsidR="00A46B34" w:rsidRPr="00A46B34" w:rsidRDefault="00A46B34" w:rsidP="00A46B3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Your partner has abnormal semen analysis.</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lastRenderedPageBreak/>
        <w:t>Early diagnosis often means simpler treatment and better pregnancy outcomes.</w:t>
      </w:r>
    </w:p>
    <w:p w:rsidR="00A46B34" w:rsidRPr="00A46B34" w:rsidRDefault="00A46B34" w:rsidP="00A46B34">
      <w:pPr>
        <w:spacing w:before="100" w:beforeAutospacing="1" w:after="100" w:afterAutospacing="1" w:line="240" w:lineRule="auto"/>
        <w:outlineLvl w:val="1"/>
        <w:rPr>
          <w:rFonts w:ascii="Times New Roman" w:eastAsia="Times New Roman" w:hAnsi="Times New Roman" w:cs="Times New Roman"/>
          <w:b/>
          <w:bCs/>
          <w:sz w:val="28"/>
          <w:szCs w:val="28"/>
        </w:rPr>
      </w:pPr>
      <w:r w:rsidRPr="00A46B34">
        <w:rPr>
          <w:rFonts w:ascii="Times New Roman" w:eastAsia="Times New Roman" w:hAnsi="Times New Roman" w:cs="Times New Roman"/>
          <w:b/>
          <w:bCs/>
          <w:sz w:val="28"/>
          <w:szCs w:val="28"/>
        </w:rPr>
        <w:t xml:space="preserve">A Message from Dr. </w:t>
      </w:r>
      <w:proofErr w:type="spellStart"/>
      <w:r w:rsidRPr="00A46B34">
        <w:rPr>
          <w:rFonts w:ascii="Times New Roman" w:eastAsia="Times New Roman" w:hAnsi="Times New Roman" w:cs="Times New Roman"/>
          <w:b/>
          <w:bCs/>
          <w:sz w:val="28"/>
          <w:szCs w:val="28"/>
        </w:rPr>
        <w:t>Sivaharika</w:t>
      </w:r>
      <w:proofErr w:type="spellEnd"/>
      <w:r w:rsidRPr="00A46B34">
        <w:rPr>
          <w:rFonts w:ascii="Times New Roman" w:eastAsia="Times New Roman" w:hAnsi="Times New Roman" w:cs="Times New Roman"/>
          <w:b/>
          <w:bCs/>
          <w:sz w:val="28"/>
          <w:szCs w:val="28"/>
        </w:rPr>
        <w:t xml:space="preserve"> </w:t>
      </w:r>
      <w:proofErr w:type="spellStart"/>
      <w:r w:rsidRPr="00A46B34">
        <w:rPr>
          <w:rFonts w:ascii="Times New Roman" w:eastAsia="Times New Roman" w:hAnsi="Times New Roman" w:cs="Times New Roman"/>
          <w:b/>
          <w:bCs/>
          <w:sz w:val="28"/>
          <w:szCs w:val="28"/>
        </w:rPr>
        <w:t>Rayudu</w:t>
      </w:r>
      <w:proofErr w:type="spellEnd"/>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Infertility is a medical condition—not a personal failure. Every couple's fertility journey is unique, and there is no one-size-fits-all solution. The most important step is seeking expert advice rather than relying on myths, social media opinions, or hearsay.</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sz w:val="28"/>
          <w:szCs w:val="28"/>
        </w:rPr>
        <w:t xml:space="preserve">At </w:t>
      </w:r>
      <w:proofErr w:type="spellStart"/>
      <w:r w:rsidRPr="00A46B34">
        <w:rPr>
          <w:rFonts w:ascii="Times New Roman" w:eastAsia="Times New Roman" w:hAnsi="Times New Roman" w:cs="Times New Roman"/>
          <w:b/>
          <w:bCs/>
          <w:sz w:val="28"/>
          <w:szCs w:val="28"/>
        </w:rPr>
        <w:t>Curo</w:t>
      </w:r>
      <w:proofErr w:type="spellEnd"/>
      <w:r w:rsidRPr="00A46B34">
        <w:rPr>
          <w:rFonts w:ascii="Times New Roman" w:eastAsia="Times New Roman" w:hAnsi="Times New Roman" w:cs="Times New Roman"/>
          <w:b/>
          <w:bCs/>
          <w:sz w:val="28"/>
          <w:szCs w:val="28"/>
        </w:rPr>
        <w:t xml:space="preserve"> Clinics, </w:t>
      </w:r>
      <w:proofErr w:type="spellStart"/>
      <w:r w:rsidRPr="00A46B34">
        <w:rPr>
          <w:rFonts w:ascii="Times New Roman" w:eastAsia="Times New Roman" w:hAnsi="Times New Roman" w:cs="Times New Roman"/>
          <w:b/>
          <w:bCs/>
          <w:sz w:val="28"/>
          <w:szCs w:val="28"/>
        </w:rPr>
        <w:t>Kokapet</w:t>
      </w:r>
      <w:proofErr w:type="spellEnd"/>
      <w:r w:rsidRPr="00A46B34">
        <w:rPr>
          <w:rFonts w:ascii="Times New Roman" w:eastAsia="Times New Roman" w:hAnsi="Times New Roman" w:cs="Times New Roman"/>
          <w:sz w:val="28"/>
          <w:szCs w:val="28"/>
        </w:rPr>
        <w:t xml:space="preserve">, Dr. </w:t>
      </w:r>
      <w:proofErr w:type="spellStart"/>
      <w:r w:rsidRPr="00A46B34">
        <w:rPr>
          <w:rFonts w:ascii="Times New Roman" w:eastAsia="Times New Roman" w:hAnsi="Times New Roman" w:cs="Times New Roman"/>
          <w:sz w:val="28"/>
          <w:szCs w:val="28"/>
        </w:rPr>
        <w:t>Sivaharika</w:t>
      </w:r>
      <w:proofErr w:type="spellEnd"/>
      <w:r w:rsidRPr="00A46B34">
        <w:rPr>
          <w:rFonts w:ascii="Times New Roman" w:eastAsia="Times New Roman" w:hAnsi="Times New Roman" w:cs="Times New Roman"/>
          <w:sz w:val="28"/>
          <w:szCs w:val="28"/>
        </w:rPr>
        <w:t xml:space="preserve"> </w:t>
      </w:r>
      <w:proofErr w:type="spellStart"/>
      <w:r w:rsidRPr="00A46B34">
        <w:rPr>
          <w:rFonts w:ascii="Times New Roman" w:eastAsia="Times New Roman" w:hAnsi="Times New Roman" w:cs="Times New Roman"/>
          <w:sz w:val="28"/>
          <w:szCs w:val="28"/>
        </w:rPr>
        <w:t>Rayudu</w:t>
      </w:r>
      <w:proofErr w:type="spellEnd"/>
      <w:r w:rsidRPr="00A46B34">
        <w:rPr>
          <w:rFonts w:ascii="Times New Roman" w:eastAsia="Times New Roman" w:hAnsi="Times New Roman" w:cs="Times New Roman"/>
          <w:sz w:val="28"/>
          <w:szCs w:val="28"/>
        </w:rPr>
        <w:t xml:space="preserve"> provides comprehensive fertility evaluation, infertility management, pregnancy planning, ovulation induction, IUI, IVF guidance, and compassionate reproductive care. Her goal is to help every couple understand their fertility options and choose the treatment that is right for them.</w:t>
      </w:r>
    </w:p>
    <w:p w:rsidR="00A46B34" w:rsidRPr="00A46B34" w:rsidRDefault="00A46B34" w:rsidP="00A46B34">
      <w:pPr>
        <w:spacing w:before="100" w:beforeAutospacing="1" w:after="100" w:afterAutospacing="1" w:line="240" w:lineRule="auto"/>
        <w:rPr>
          <w:rFonts w:ascii="Times New Roman" w:eastAsia="Times New Roman" w:hAnsi="Times New Roman" w:cs="Times New Roman"/>
          <w:sz w:val="28"/>
          <w:szCs w:val="28"/>
        </w:rPr>
      </w:pPr>
      <w:r w:rsidRPr="00A46B34">
        <w:rPr>
          <w:rFonts w:ascii="Times New Roman" w:eastAsia="Times New Roman" w:hAnsi="Times New Roman" w:cs="Times New Roman"/>
          <w:b/>
          <w:bCs/>
          <w:sz w:val="28"/>
          <w:szCs w:val="28"/>
        </w:rPr>
        <w:t>Knowledge replaces fear. The right diagnosis brings clarity. And with timely fertility care, the dream of parenthood can become a reality.</w:t>
      </w:r>
    </w:p>
    <w:p w:rsidR="0049291D" w:rsidRDefault="0049291D"/>
    <w:sectPr w:rsidR="0049291D" w:rsidSect="004929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85429"/>
    <w:multiLevelType w:val="multilevel"/>
    <w:tmpl w:val="EA1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A65937"/>
    <w:multiLevelType w:val="multilevel"/>
    <w:tmpl w:val="B59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7B3DF5"/>
    <w:multiLevelType w:val="multilevel"/>
    <w:tmpl w:val="509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6B34"/>
    <w:rsid w:val="0049291D"/>
    <w:rsid w:val="00A46B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91D"/>
  </w:style>
  <w:style w:type="paragraph" w:styleId="Heading1">
    <w:name w:val="heading 1"/>
    <w:basedOn w:val="Normal"/>
    <w:link w:val="Heading1Char"/>
    <w:uiPriority w:val="9"/>
    <w:qFormat/>
    <w:rsid w:val="00A46B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6B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B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6B3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46B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6B34"/>
    <w:rPr>
      <w:b/>
      <w:bCs/>
    </w:rPr>
  </w:style>
</w:styles>
</file>

<file path=word/webSettings.xml><?xml version="1.0" encoding="utf-8"?>
<w:webSettings xmlns:r="http://schemas.openxmlformats.org/officeDocument/2006/relationships" xmlns:w="http://schemas.openxmlformats.org/wordprocessingml/2006/main">
  <w:divs>
    <w:div w:id="179131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801</Words>
  <Characters>4570</Characters>
  <Application>Microsoft Office Word</Application>
  <DocSecurity>0</DocSecurity>
  <Lines>38</Lines>
  <Paragraphs>10</Paragraphs>
  <ScaleCrop>false</ScaleCrop>
  <Company/>
  <LinksUpToDate>false</LinksUpToDate>
  <CharactersWithSpaces>5361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2026-07-21T07:56:00Z</dcterms:created>
  <dcterms:modified xsi:type="dcterms:W3CDTF">2026-07-21T07:56:00Z</dcterms:modified>
</cp:coreProperties>
</file>