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A0D9B" w14:textId="67170597" w:rsidR="00222D76" w:rsidRPr="0096215C" w:rsidRDefault="0096215C">
      <w:pPr>
        <w:rPr>
          <w:b/>
          <w:bCs/>
        </w:rPr>
      </w:pPr>
      <w:r w:rsidRPr="0096215C">
        <w:rPr>
          <w:b/>
          <w:bCs/>
        </w:rPr>
        <w:t xml:space="preserve">DESCRIPTION: </w:t>
      </w:r>
    </w:p>
    <w:p w14:paraId="6EDA37F1" w14:textId="633EEE5C" w:rsidR="0096215C" w:rsidRPr="0096215C" w:rsidRDefault="0096215C" w:rsidP="0096215C">
      <w:pPr>
        <w:numPr>
          <w:ilvl w:val="0"/>
          <w:numId w:val="3"/>
        </w:numPr>
      </w:pPr>
      <w:r>
        <w:t xml:space="preserve">     </w:t>
      </w:r>
      <w:r w:rsidRPr="0096215C">
        <w:rPr>
          <w:b/>
          <w:bCs/>
        </w:rPr>
        <w:t>Movie Genre Analysis:</w:t>
      </w:r>
    </w:p>
    <w:p w14:paraId="44A11A1A" w14:textId="60F9CA9B" w:rsidR="0096215C" w:rsidRPr="0096215C" w:rsidRDefault="0096215C" w:rsidP="0096215C">
      <w:pPr>
        <w:numPr>
          <w:ilvl w:val="1"/>
          <w:numId w:val="3"/>
        </w:numPr>
      </w:pPr>
      <w:r>
        <w:t>To d</w:t>
      </w:r>
      <w:r w:rsidRPr="0096215C">
        <w:t>etermine the most common genres in the dataset.</w:t>
      </w:r>
    </w:p>
    <w:p w14:paraId="73733388" w14:textId="623C8B03" w:rsidR="0096215C" w:rsidRPr="0096215C" w:rsidRDefault="0096215C" w:rsidP="0096215C">
      <w:pPr>
        <w:numPr>
          <w:ilvl w:val="1"/>
          <w:numId w:val="3"/>
        </w:numPr>
      </w:pPr>
      <w:r>
        <w:t>To c</w:t>
      </w:r>
      <w:r w:rsidRPr="0096215C">
        <w:t xml:space="preserve">alculate descriptive statistics (mean, median, mode, range, variance, standard deviation) for IMDB scores within each </w:t>
      </w:r>
      <w:r>
        <w:t xml:space="preserve">movie </w:t>
      </w:r>
      <w:r w:rsidRPr="0096215C">
        <w:t>genre.</w:t>
      </w:r>
    </w:p>
    <w:p w14:paraId="258CCB50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Understand how genre impacts movie ratings.</w:t>
      </w:r>
    </w:p>
    <w:p w14:paraId="25608CE9" w14:textId="324595D4" w:rsidR="0096215C" w:rsidRPr="0096215C" w:rsidRDefault="0096215C" w:rsidP="0096215C">
      <w:pPr>
        <w:numPr>
          <w:ilvl w:val="0"/>
          <w:numId w:val="3"/>
        </w:numPr>
      </w:pPr>
      <w:r w:rsidRPr="0096215C">
        <w:rPr>
          <w:b/>
          <w:bCs/>
        </w:rPr>
        <w:t>Movie Duration Analysis:</w:t>
      </w:r>
    </w:p>
    <w:p w14:paraId="040AA01D" w14:textId="1FF7C59E" w:rsidR="0096215C" w:rsidRPr="0096215C" w:rsidRDefault="0096215C" w:rsidP="0096215C">
      <w:pPr>
        <w:numPr>
          <w:ilvl w:val="1"/>
          <w:numId w:val="3"/>
        </w:numPr>
      </w:pPr>
      <w:r>
        <w:t xml:space="preserve">To </w:t>
      </w:r>
      <w:proofErr w:type="spellStart"/>
      <w:r>
        <w:t>a</w:t>
      </w:r>
      <w:r w:rsidRPr="0096215C">
        <w:t>nalyze</w:t>
      </w:r>
      <w:proofErr w:type="spellEnd"/>
      <w:r w:rsidRPr="0096215C">
        <w:t xml:space="preserve"> the distribution of movie durations.</w:t>
      </w:r>
    </w:p>
    <w:p w14:paraId="26AD275E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Explore the relationship between movie duration and IMDB score.</w:t>
      </w:r>
    </w:p>
    <w:p w14:paraId="5BCC08C7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Create a scatter plot with a trendline to assess this relationship.</w:t>
      </w:r>
    </w:p>
    <w:p w14:paraId="3D79AD02" w14:textId="33711752" w:rsidR="0096215C" w:rsidRPr="0096215C" w:rsidRDefault="0096215C" w:rsidP="0096215C">
      <w:pPr>
        <w:numPr>
          <w:ilvl w:val="0"/>
          <w:numId w:val="3"/>
        </w:numPr>
      </w:pPr>
      <w:r w:rsidRPr="0096215C">
        <w:rPr>
          <w:b/>
          <w:bCs/>
        </w:rPr>
        <w:t>Language Analysis:</w:t>
      </w:r>
    </w:p>
    <w:p w14:paraId="7FEF0315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Identify the most common languages used in movies.</w:t>
      </w:r>
    </w:p>
    <w:p w14:paraId="0F564946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Calculate descriptive statistics (mean, median, standard deviation) of IMDB scores for each language.</w:t>
      </w:r>
    </w:p>
    <w:p w14:paraId="7C45B3A7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Evaluate language’s impact on movie ratings.</w:t>
      </w:r>
    </w:p>
    <w:p w14:paraId="190A1AD6" w14:textId="634FB88A" w:rsidR="0096215C" w:rsidRPr="0096215C" w:rsidRDefault="0096215C" w:rsidP="0096215C">
      <w:pPr>
        <w:numPr>
          <w:ilvl w:val="0"/>
          <w:numId w:val="3"/>
        </w:numPr>
      </w:pPr>
      <w:r w:rsidRPr="0096215C">
        <w:rPr>
          <w:b/>
          <w:bCs/>
        </w:rPr>
        <w:t>Director Analysis:</w:t>
      </w:r>
    </w:p>
    <w:p w14:paraId="33B43F50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Find top directors based on their average IMDB scores.</w:t>
      </w:r>
    </w:p>
    <w:p w14:paraId="24EDA30D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Assess their contribution to movie success using percentile calculations.</w:t>
      </w:r>
    </w:p>
    <w:p w14:paraId="4B94EC09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Compare director scores to the overall distribution.</w:t>
      </w:r>
    </w:p>
    <w:p w14:paraId="2B2FE598" w14:textId="3AF541EE" w:rsidR="0096215C" w:rsidRPr="0096215C" w:rsidRDefault="0096215C" w:rsidP="0096215C">
      <w:pPr>
        <w:numPr>
          <w:ilvl w:val="0"/>
          <w:numId w:val="3"/>
        </w:numPr>
      </w:pPr>
      <w:r w:rsidRPr="0096215C">
        <w:rPr>
          <w:b/>
          <w:bCs/>
        </w:rPr>
        <w:t>Budget Analysis:</w:t>
      </w:r>
    </w:p>
    <w:p w14:paraId="6787C744" w14:textId="77777777" w:rsidR="0096215C" w:rsidRPr="0096215C" w:rsidRDefault="0096215C" w:rsidP="0096215C">
      <w:pPr>
        <w:numPr>
          <w:ilvl w:val="1"/>
          <w:numId w:val="3"/>
        </w:numPr>
      </w:pPr>
      <w:r w:rsidRPr="0096215C">
        <w:t>Explore the correlation between movie budgets and gross earnings.</w:t>
      </w:r>
    </w:p>
    <w:p w14:paraId="5EF46DBE" w14:textId="6FB65D29" w:rsidR="0096215C" w:rsidRPr="0096215C" w:rsidRDefault="0096215C" w:rsidP="0096215C">
      <w:pPr>
        <w:numPr>
          <w:ilvl w:val="1"/>
          <w:numId w:val="3"/>
        </w:numPr>
      </w:pPr>
      <w:r w:rsidRPr="0096215C">
        <w:t xml:space="preserve">Calculate profit margin </w:t>
      </w:r>
      <w:proofErr w:type="spellStart"/>
      <w:r>
        <w:t>ie</w:t>
      </w:r>
      <w:proofErr w:type="spellEnd"/>
      <w:r>
        <w:t xml:space="preserve">; </w:t>
      </w:r>
      <w:r w:rsidRPr="0096215C">
        <w:t xml:space="preserve">gross earnings </w:t>
      </w:r>
      <w:r>
        <w:t>–</w:t>
      </w:r>
      <w:r w:rsidRPr="0096215C">
        <w:t xml:space="preserve"> budget</w:t>
      </w:r>
      <w:r>
        <w:t xml:space="preserve"> </w:t>
      </w:r>
      <w:r w:rsidRPr="0096215C">
        <w:t>for each movie.</w:t>
      </w:r>
    </w:p>
    <w:p w14:paraId="6222FD65" w14:textId="77777777" w:rsidR="0096215C" w:rsidRDefault="0096215C" w:rsidP="0096215C">
      <w:pPr>
        <w:numPr>
          <w:ilvl w:val="1"/>
          <w:numId w:val="3"/>
        </w:numPr>
      </w:pPr>
      <w:r w:rsidRPr="0096215C">
        <w:t>Identify movies with the highest profit margin.</w:t>
      </w:r>
    </w:p>
    <w:p w14:paraId="7DC2579B" w14:textId="77777777" w:rsidR="0096215C" w:rsidRDefault="0096215C" w:rsidP="0096215C"/>
    <w:p w14:paraId="5F7C8746" w14:textId="77777777" w:rsidR="00B15EAB" w:rsidRDefault="0096215C" w:rsidP="00B15EAB">
      <w:pPr>
        <w:rPr>
          <w:b/>
          <w:bCs/>
        </w:rPr>
      </w:pPr>
      <w:r w:rsidRPr="0096215C">
        <w:rPr>
          <w:b/>
          <w:bCs/>
        </w:rPr>
        <w:t>APPROACH:</w:t>
      </w:r>
    </w:p>
    <w:p w14:paraId="0C88FD5B" w14:textId="475E6C4F" w:rsidR="00B15EAB" w:rsidRPr="00B15EAB" w:rsidRDefault="0096215C" w:rsidP="00B15EAB">
      <w:r>
        <w:rPr>
          <w:b/>
          <w:bCs/>
        </w:rPr>
        <w:t xml:space="preserve"> </w:t>
      </w:r>
      <w:r w:rsidR="00B15EAB" w:rsidRPr="00B15EAB">
        <w:rPr>
          <w:b/>
          <w:bCs/>
        </w:rPr>
        <w:t>A. Movie Genre Analysis:</w:t>
      </w:r>
      <w:r w:rsidR="00B15EAB" w:rsidRPr="00B15EAB">
        <w:t xml:space="preserve"> </w:t>
      </w:r>
      <w:proofErr w:type="spellStart"/>
      <w:r w:rsidR="00B15EAB" w:rsidRPr="00B15EAB">
        <w:t>Analyze</w:t>
      </w:r>
      <w:proofErr w:type="spellEnd"/>
      <w:r w:rsidR="00B15EAB" w:rsidRPr="00B15EAB">
        <w:t xml:space="preserve"> the distribution of movie genres and their impact on the IMDB score.</w:t>
      </w:r>
    </w:p>
    <w:p w14:paraId="78D3930A" w14:textId="7E6C3D6F" w:rsidR="0096215C" w:rsidRDefault="00B15EAB" w:rsidP="00B15EAB">
      <w:r w:rsidRPr="00B15EAB">
        <w:t>Task: Determine the most common genres of movies in the dataset. Then, for each genre, calculate descriptive statistics (mean, median, mode, range, variance, standard deviation) of the IMDB scores.</w:t>
      </w:r>
    </w:p>
    <w:p w14:paraId="6C9C0A1E" w14:textId="77777777" w:rsidR="00B15EAB" w:rsidRPr="00B15EAB" w:rsidRDefault="00B15EAB" w:rsidP="00B15EAB"/>
    <w:p w14:paraId="03CB4D4D" w14:textId="6FD4C98D" w:rsidR="0096215C" w:rsidRDefault="00D6445F" w:rsidP="0096215C">
      <w:r w:rsidRPr="00D6445F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70C738" wp14:editId="21585DF1">
            <wp:simplePos x="0" y="0"/>
            <wp:positionH relativeFrom="column">
              <wp:posOffset>-830580</wp:posOffset>
            </wp:positionH>
            <wp:positionV relativeFrom="paragraph">
              <wp:posOffset>228600</wp:posOffset>
            </wp:positionV>
            <wp:extent cx="739902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22" y="21500"/>
                <wp:lineTo x="21522" y="0"/>
                <wp:lineTo x="0" y="0"/>
              </wp:wrapPolygon>
            </wp:wrapTight>
            <wp:docPr id="64544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057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8" b="5747"/>
                    <a:stretch/>
                  </pic:blipFill>
                  <pic:spPr bwMode="auto">
                    <a:xfrm>
                      <a:off x="0" y="0"/>
                      <a:ext cx="739902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</w:t>
      </w:r>
      <w:r w:rsidR="00C24745">
        <w:t>below</w:t>
      </w:r>
      <w:r>
        <w:t xml:space="preserve"> is the list of top 10 popular genres.</w:t>
      </w:r>
    </w:p>
    <w:p w14:paraId="04261862" w14:textId="0F60AE4F" w:rsidR="00D44EB4" w:rsidRDefault="00D44EB4" w:rsidP="0096215C">
      <w:r>
        <w:t xml:space="preserve">Below </w:t>
      </w:r>
      <w:proofErr w:type="gramStart"/>
      <w:r>
        <w:t>are</w:t>
      </w:r>
      <w:proofErr w:type="gramEnd"/>
      <w:r>
        <w:t xml:space="preserve"> t</w:t>
      </w:r>
      <w:r w:rsidR="00DC32A2">
        <w:t xml:space="preserve">he average, </w:t>
      </w:r>
      <w:r w:rsidR="00CD251C">
        <w:t xml:space="preserve">median, mode, variance and standard for the above </w:t>
      </w:r>
      <w:r w:rsidR="00A472C2">
        <w:t>top 10 popular genres.</w:t>
      </w:r>
    </w:p>
    <w:p w14:paraId="5B6580B4" w14:textId="75AAD6B0" w:rsidR="00A472C2" w:rsidRDefault="00A472C2" w:rsidP="0096215C">
      <w:r w:rsidRPr="00DB2EED">
        <w:rPr>
          <w:b/>
          <w:bCs/>
        </w:rPr>
        <w:t>AVERAGE</w:t>
      </w:r>
      <w:r>
        <w:t>: using =</w:t>
      </w:r>
      <w:proofErr w:type="spellStart"/>
      <w:r>
        <w:t>averageif</w:t>
      </w:r>
      <w:proofErr w:type="spellEnd"/>
      <w:r>
        <w:t>(</w:t>
      </w:r>
      <w:proofErr w:type="spellStart"/>
      <w:r w:rsidR="007A2E6A">
        <w:t>cells</w:t>
      </w:r>
      <w:proofErr w:type="gramStart"/>
      <w:r w:rsidR="007A2E6A">
        <w:t>,”genre</w:t>
      </w:r>
      <w:proofErr w:type="gramEnd"/>
      <w:r w:rsidR="007A2E6A">
        <w:t>”,cells</w:t>
      </w:r>
      <w:proofErr w:type="spellEnd"/>
      <w:r w:rsidR="007A2E6A">
        <w:t>)</w:t>
      </w:r>
      <w:r w:rsidR="00004417">
        <w:t>.</w:t>
      </w:r>
    </w:p>
    <w:p w14:paraId="35ED3898" w14:textId="613E2C08" w:rsidR="00DB2EED" w:rsidRDefault="00987D32" w:rsidP="0096215C">
      <w:r w:rsidRPr="00987D32">
        <w:rPr>
          <w:noProof/>
        </w:rPr>
        <w:drawing>
          <wp:inline distT="0" distB="0" distL="0" distR="0" wp14:anchorId="304615E7" wp14:editId="011AFFF6">
            <wp:extent cx="5295900" cy="2164080"/>
            <wp:effectExtent l="0" t="0" r="0" b="7620"/>
            <wp:docPr id="151544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40368" name=""/>
                    <pic:cNvPicPr/>
                  </pic:nvPicPr>
                  <pic:blipFill rotWithShape="1">
                    <a:blip r:embed="rId6"/>
                    <a:srcRect r="1068" b="9555"/>
                    <a:stretch/>
                  </pic:blipFill>
                  <pic:spPr bwMode="auto">
                    <a:xfrm>
                      <a:off x="0" y="0"/>
                      <a:ext cx="5296640" cy="216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9A4B5" w14:textId="226FBF71" w:rsidR="004F74A0" w:rsidRDefault="00E86317" w:rsidP="0096215C">
      <w:r w:rsidRPr="009A734A">
        <w:rPr>
          <w:b/>
          <w:bCs/>
        </w:rPr>
        <w:t>MEDIAN:</w:t>
      </w:r>
      <w:r>
        <w:t xml:space="preserve"> using </w:t>
      </w:r>
      <w:r w:rsidR="009A734A">
        <w:t>=median(if(cells</w:t>
      </w:r>
      <w:proofErr w:type="gramStart"/>
      <w:r w:rsidR="009A734A">
        <w:t>=”</w:t>
      </w:r>
      <w:proofErr w:type="spellStart"/>
      <w:r w:rsidR="009A734A">
        <w:t>genre</w:t>
      </w:r>
      <w:proofErr w:type="gramEnd"/>
      <w:r w:rsidR="009A734A">
        <w:t>”,cells</w:t>
      </w:r>
      <w:proofErr w:type="spellEnd"/>
      <w:r w:rsidR="009A734A">
        <w:t>)).</w:t>
      </w:r>
    </w:p>
    <w:p w14:paraId="64B61AA2" w14:textId="77777777" w:rsidR="00DB2EED" w:rsidRDefault="00DB2EED" w:rsidP="0096215C"/>
    <w:p w14:paraId="1AE22758" w14:textId="77777777" w:rsidR="00DB2EED" w:rsidRDefault="00DB2EED" w:rsidP="0096215C"/>
    <w:p w14:paraId="3EFE64A3" w14:textId="3471F2F4" w:rsidR="00987D32" w:rsidRDefault="00860B07" w:rsidP="0096215C">
      <w:r w:rsidRPr="00860B07">
        <w:rPr>
          <w:noProof/>
        </w:rPr>
        <w:lastRenderedPageBreak/>
        <w:drawing>
          <wp:inline distT="0" distB="0" distL="0" distR="0" wp14:anchorId="1282524F" wp14:editId="2C9C681B">
            <wp:extent cx="4915586" cy="2486372"/>
            <wp:effectExtent l="0" t="0" r="0" b="9525"/>
            <wp:docPr id="78561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14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3EA" w14:textId="13D7FB53" w:rsidR="009A734A" w:rsidRDefault="009A734A" w:rsidP="0096215C">
      <w:r w:rsidRPr="003227D6">
        <w:rPr>
          <w:b/>
          <w:bCs/>
        </w:rPr>
        <w:t>MODE:</w:t>
      </w:r>
      <w:r>
        <w:t xml:space="preserve"> using mode(if(cells</w:t>
      </w:r>
      <w:proofErr w:type="gramStart"/>
      <w:r>
        <w:t>=”</w:t>
      </w:r>
      <w:proofErr w:type="spellStart"/>
      <w:r>
        <w:t>genre</w:t>
      </w:r>
      <w:proofErr w:type="gramEnd"/>
      <w:r>
        <w:t>”,cells</w:t>
      </w:r>
      <w:proofErr w:type="spellEnd"/>
      <w:r>
        <w:t>))</w:t>
      </w:r>
    </w:p>
    <w:p w14:paraId="491B5712" w14:textId="709AD611" w:rsidR="00B06D8A" w:rsidRDefault="00B06D8A" w:rsidP="0096215C">
      <w:r w:rsidRPr="00B06D8A">
        <w:rPr>
          <w:noProof/>
        </w:rPr>
        <w:drawing>
          <wp:inline distT="0" distB="0" distL="0" distR="0" wp14:anchorId="7F132F53" wp14:editId="1E0B8BC0">
            <wp:extent cx="4305901" cy="2324424"/>
            <wp:effectExtent l="0" t="0" r="0" b="0"/>
            <wp:docPr id="26298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0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E10A" w14:textId="6C2659EE" w:rsidR="003227D6" w:rsidRDefault="003227D6" w:rsidP="0096215C">
      <w:r>
        <w:t xml:space="preserve">VARIANCE: using </w:t>
      </w:r>
      <w:proofErr w:type="spellStart"/>
      <w:proofErr w:type="gramStart"/>
      <w:r>
        <w:t>var.s</w:t>
      </w:r>
      <w:proofErr w:type="spellEnd"/>
      <w:proofErr w:type="gramEnd"/>
      <w:r w:rsidR="00253250">
        <w:t>(if(cells=”</w:t>
      </w:r>
      <w:proofErr w:type="spellStart"/>
      <w:r w:rsidR="00253250">
        <w:t>genre”,cells</w:t>
      </w:r>
      <w:proofErr w:type="spellEnd"/>
      <w:r w:rsidR="00253250">
        <w:t>))</w:t>
      </w:r>
    </w:p>
    <w:p w14:paraId="09E5FABA" w14:textId="07672268" w:rsidR="00D44EB4" w:rsidRDefault="00D44EB4" w:rsidP="0096215C">
      <w:r w:rsidRPr="00D44EB4">
        <w:rPr>
          <w:noProof/>
        </w:rPr>
        <w:drawing>
          <wp:inline distT="0" distB="0" distL="0" distR="0" wp14:anchorId="1A9F9B64" wp14:editId="78191A39">
            <wp:extent cx="5306165" cy="2457793"/>
            <wp:effectExtent l="0" t="0" r="0" b="0"/>
            <wp:docPr id="159400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1953" w14:textId="097331F0" w:rsidR="004E332B" w:rsidRDefault="004E332B" w:rsidP="0096215C">
      <w:r w:rsidRPr="00C506A8">
        <w:rPr>
          <w:b/>
          <w:bCs/>
        </w:rPr>
        <w:t>STANDARD</w:t>
      </w:r>
      <w:r w:rsidR="00C506A8" w:rsidRPr="00C506A8">
        <w:rPr>
          <w:b/>
          <w:bCs/>
        </w:rPr>
        <w:t xml:space="preserve"> DEVIATION:</w:t>
      </w:r>
      <w:r w:rsidR="00C506A8">
        <w:t xml:space="preserve"> using =</w:t>
      </w:r>
      <w:proofErr w:type="spellStart"/>
      <w:proofErr w:type="gramStart"/>
      <w:r w:rsidR="00C506A8">
        <w:t>stedv.s</w:t>
      </w:r>
      <w:proofErr w:type="spellEnd"/>
      <w:proofErr w:type="gramEnd"/>
      <w:r w:rsidR="00C506A8">
        <w:t>(if(cells=”</w:t>
      </w:r>
      <w:proofErr w:type="spellStart"/>
      <w:r w:rsidR="00C506A8">
        <w:t>genre”,cells</w:t>
      </w:r>
      <w:proofErr w:type="spellEnd"/>
      <w:r w:rsidR="00C506A8">
        <w:t>))</w:t>
      </w:r>
    </w:p>
    <w:p w14:paraId="5FF01699" w14:textId="3B8A4480" w:rsidR="00D44EB4" w:rsidRDefault="00D44EB4" w:rsidP="0096215C">
      <w:r w:rsidRPr="00D44EB4">
        <w:rPr>
          <w:noProof/>
        </w:rPr>
        <w:lastRenderedPageBreak/>
        <w:drawing>
          <wp:inline distT="0" distB="0" distL="0" distR="0" wp14:anchorId="4272B90B" wp14:editId="4631ACF8">
            <wp:extent cx="5439534" cy="2324424"/>
            <wp:effectExtent l="0" t="0" r="8890" b="0"/>
            <wp:docPr id="12802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631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CAFD" w14:textId="77777777" w:rsidR="002076D9" w:rsidRDefault="002076D9" w:rsidP="0096215C"/>
    <w:p w14:paraId="10C5C20C" w14:textId="77777777" w:rsidR="002076D9" w:rsidRPr="002076D9" w:rsidRDefault="002076D9" w:rsidP="002076D9">
      <w:r w:rsidRPr="002076D9">
        <w:rPr>
          <w:b/>
          <w:bCs/>
        </w:rPr>
        <w:t>B. Movie Duration Analysis: </w:t>
      </w:r>
      <w:proofErr w:type="spellStart"/>
      <w:r w:rsidRPr="002076D9">
        <w:t>Analyze</w:t>
      </w:r>
      <w:proofErr w:type="spellEnd"/>
      <w:r w:rsidRPr="002076D9">
        <w:t xml:space="preserve"> the distribution of movie durations and its impact on the IMDB score.</w:t>
      </w:r>
    </w:p>
    <w:p w14:paraId="0DB1F0D9" w14:textId="77777777" w:rsidR="002076D9" w:rsidRDefault="002076D9" w:rsidP="002076D9">
      <w:pPr>
        <w:numPr>
          <w:ilvl w:val="0"/>
          <w:numId w:val="4"/>
        </w:numPr>
      </w:pPr>
      <w:r w:rsidRPr="002076D9">
        <w:t xml:space="preserve">Task: </w:t>
      </w:r>
      <w:proofErr w:type="spellStart"/>
      <w:r w:rsidRPr="002076D9">
        <w:t>Analyze</w:t>
      </w:r>
      <w:proofErr w:type="spellEnd"/>
      <w:r w:rsidRPr="002076D9">
        <w:t xml:space="preserve"> the distribution of movie durations and identify the relationship between movie duration and IMDB score.</w:t>
      </w:r>
    </w:p>
    <w:p w14:paraId="5C3E9B3C" w14:textId="77777777" w:rsidR="009C5704" w:rsidRPr="009C5704" w:rsidRDefault="009C5704" w:rsidP="009C5704">
      <w:pPr>
        <w:ind w:left="360"/>
        <w:rPr>
          <w:b/>
          <w:bCs/>
        </w:rPr>
      </w:pPr>
      <w:r w:rsidRPr="009C5704">
        <w:rPr>
          <w:b/>
          <w:bCs/>
        </w:rPr>
        <w:t>Relationship Between Duration and IMDB Score:</w:t>
      </w:r>
    </w:p>
    <w:p w14:paraId="68D63937" w14:textId="77777777" w:rsidR="009C5704" w:rsidRDefault="009C5704" w:rsidP="009C5704">
      <w:pPr>
        <w:ind w:left="720"/>
      </w:pPr>
      <w:r>
        <w:t>Create a scatter plot:</w:t>
      </w:r>
    </w:p>
    <w:p w14:paraId="7D5DECCF" w14:textId="77777777" w:rsidR="009C5704" w:rsidRDefault="009C5704" w:rsidP="009C5704">
      <w:pPr>
        <w:numPr>
          <w:ilvl w:val="0"/>
          <w:numId w:val="4"/>
        </w:numPr>
      </w:pPr>
      <w:r>
        <w:t>X-axis: Movie duration.</w:t>
      </w:r>
    </w:p>
    <w:p w14:paraId="1752CEBE" w14:textId="77777777" w:rsidR="009C5704" w:rsidRDefault="009C5704" w:rsidP="009C5704">
      <w:pPr>
        <w:numPr>
          <w:ilvl w:val="0"/>
          <w:numId w:val="4"/>
        </w:numPr>
      </w:pPr>
      <w:r>
        <w:t>Y-axis: IMDB score</w:t>
      </w:r>
    </w:p>
    <w:p w14:paraId="5052B1FD" w14:textId="46B5B6C0" w:rsidR="0041131D" w:rsidRDefault="0041131D" w:rsidP="0041131D">
      <w:pPr>
        <w:ind w:left="360"/>
      </w:pPr>
      <w:r>
        <w:t>The below are the standard deviation, average and median of the duration</w:t>
      </w:r>
      <w:r w:rsidR="004A3AA7">
        <w:t xml:space="preserve"> of the movies.</w:t>
      </w:r>
    </w:p>
    <w:p w14:paraId="6DF71A08" w14:textId="77777777" w:rsidR="009C5704" w:rsidRDefault="009C5704" w:rsidP="009C5704"/>
    <w:p w14:paraId="4D561DFD" w14:textId="42BE047E" w:rsidR="00DE2AAE" w:rsidRDefault="00F1427F" w:rsidP="00DE2AAE">
      <w:pPr>
        <w:ind w:left="360"/>
      </w:pPr>
      <w:r w:rsidRPr="00F1427F">
        <w:rPr>
          <w:noProof/>
        </w:rPr>
        <w:drawing>
          <wp:inline distT="0" distB="0" distL="0" distR="0" wp14:anchorId="0EBF3D1A" wp14:editId="39C9C74B">
            <wp:extent cx="5731510" cy="1725295"/>
            <wp:effectExtent l="0" t="0" r="2540" b="8255"/>
            <wp:docPr id="6644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FCAC" w14:textId="77777777" w:rsidR="004A3AA7" w:rsidRDefault="004A3AA7" w:rsidP="00DE2AAE">
      <w:pPr>
        <w:ind w:left="360"/>
      </w:pPr>
    </w:p>
    <w:p w14:paraId="1CA88022" w14:textId="5DF34F98" w:rsidR="000F0A8E" w:rsidRPr="000F0A8E" w:rsidRDefault="000F0A8E" w:rsidP="000F0A8E">
      <w:r w:rsidRPr="000F0A8E">
        <w:rPr>
          <w:rFonts w:ascii="Arial" w:eastAsia="Times New Roman" w:hAnsi="Arial" w:cs="Arial"/>
          <w:b/>
          <w:bCs/>
          <w:color w:val="8492A6"/>
          <w:kern w:val="0"/>
          <w:sz w:val="24"/>
          <w:szCs w:val="24"/>
          <w:lang w:eastAsia="en-IN"/>
          <w14:ligatures w14:val="none"/>
        </w:rPr>
        <w:t xml:space="preserve"> </w:t>
      </w:r>
      <w:r w:rsidRPr="000F0A8E">
        <w:rPr>
          <w:b/>
          <w:bCs/>
        </w:rPr>
        <w:t>C. Language Analysis: </w:t>
      </w:r>
      <w:r w:rsidRPr="000F0A8E">
        <w:t>Situation: Examine the distribution of movies based on their language.</w:t>
      </w:r>
    </w:p>
    <w:p w14:paraId="07485978" w14:textId="77777777" w:rsidR="000F0A8E" w:rsidRDefault="000F0A8E" w:rsidP="000F0A8E">
      <w:pPr>
        <w:numPr>
          <w:ilvl w:val="0"/>
          <w:numId w:val="6"/>
        </w:numPr>
      </w:pPr>
      <w:r w:rsidRPr="000F0A8E">
        <w:rPr>
          <w:b/>
          <w:bCs/>
        </w:rPr>
        <w:t>Task:</w:t>
      </w:r>
      <w:r w:rsidRPr="000F0A8E">
        <w:t xml:space="preserve"> Determine the most common languages used in movies and </w:t>
      </w:r>
      <w:proofErr w:type="spellStart"/>
      <w:r w:rsidRPr="000F0A8E">
        <w:t>analyze</w:t>
      </w:r>
      <w:proofErr w:type="spellEnd"/>
      <w:r w:rsidRPr="000F0A8E">
        <w:t xml:space="preserve"> their impact on the IMDB score using descriptive statistics.</w:t>
      </w:r>
    </w:p>
    <w:p w14:paraId="09F3F149" w14:textId="2A8167D9" w:rsidR="00F955A0" w:rsidRDefault="00F955A0" w:rsidP="00F955A0">
      <w:r>
        <w:t xml:space="preserve">The below are the number of movies </w:t>
      </w:r>
      <w:r w:rsidR="0072098F">
        <w:t>from specific languages.</w:t>
      </w:r>
      <w:r w:rsidR="00D10B27">
        <w:t xml:space="preserve"> I used </w:t>
      </w:r>
      <w:proofErr w:type="spellStart"/>
      <w:r w:rsidR="00D10B27">
        <w:t>countif</w:t>
      </w:r>
      <w:proofErr w:type="spellEnd"/>
      <w:r w:rsidR="00D10B27">
        <w:t xml:space="preserve"> function to find </w:t>
      </w:r>
      <w:r w:rsidR="00C1748B">
        <w:t>the number of movies in each language.</w:t>
      </w:r>
    </w:p>
    <w:p w14:paraId="0F793B68" w14:textId="77777777" w:rsidR="00035C13" w:rsidRDefault="00035C13" w:rsidP="00035C13"/>
    <w:p w14:paraId="53C08456" w14:textId="77777777" w:rsidR="00035C13" w:rsidRDefault="00035C13" w:rsidP="00676AEF">
      <w:pPr>
        <w:ind w:left="720"/>
      </w:pPr>
    </w:p>
    <w:p w14:paraId="6DA14F5B" w14:textId="38E8BDA7" w:rsidR="00676AEF" w:rsidRDefault="00323DCF" w:rsidP="00676AEF">
      <w:pPr>
        <w:ind w:left="720"/>
      </w:pPr>
      <w:r w:rsidRPr="00323DCF">
        <w:rPr>
          <w:noProof/>
        </w:rPr>
        <w:drawing>
          <wp:inline distT="0" distB="0" distL="0" distR="0" wp14:anchorId="53422420" wp14:editId="5AB761A6">
            <wp:extent cx="3286584" cy="4677428"/>
            <wp:effectExtent l="0" t="0" r="9525" b="8890"/>
            <wp:docPr id="151981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24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D131" w14:textId="31536AA3" w:rsidR="00852D1F" w:rsidRDefault="003941B6" w:rsidP="00676AEF">
      <w:pPr>
        <w:ind w:left="720"/>
      </w:pPr>
      <w:r>
        <w:t xml:space="preserve">The below are the mean, median and standard deviation for the </w:t>
      </w:r>
      <w:proofErr w:type="gramStart"/>
      <w:r>
        <w:t>above mentioned</w:t>
      </w:r>
      <w:proofErr w:type="gramEnd"/>
      <w:r>
        <w:t xml:space="preserve"> languages</w:t>
      </w:r>
      <w:r w:rsidR="005F6D23">
        <w:t>.</w:t>
      </w:r>
    </w:p>
    <w:p w14:paraId="4FBDD35F" w14:textId="7F0958C1" w:rsidR="00035C13" w:rsidRDefault="00035C13" w:rsidP="00676AEF">
      <w:pPr>
        <w:ind w:left="720"/>
      </w:pPr>
      <w:r w:rsidRPr="00035C13">
        <w:lastRenderedPageBreak/>
        <w:drawing>
          <wp:inline distT="0" distB="0" distL="0" distR="0" wp14:anchorId="249ED15C" wp14:editId="3832D39E">
            <wp:extent cx="5731510" cy="3143885"/>
            <wp:effectExtent l="0" t="0" r="2540" b="0"/>
            <wp:docPr id="196864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3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E2A2" w14:textId="69733A9E" w:rsidR="00A9065C" w:rsidRPr="000F0A8E" w:rsidRDefault="00522EF5" w:rsidP="00976045">
      <w:pPr>
        <w:ind w:left="720"/>
      </w:pPr>
      <w:r w:rsidRPr="00522EF5">
        <w:rPr>
          <w:noProof/>
        </w:rPr>
        <w:drawing>
          <wp:anchor distT="0" distB="0" distL="114300" distR="114300" simplePos="0" relativeHeight="251660288" behindDoc="1" locked="0" layoutInCell="1" allowOverlap="1" wp14:anchorId="0E2EF201" wp14:editId="2217B14D">
            <wp:simplePos x="0" y="0"/>
            <wp:positionH relativeFrom="page">
              <wp:align>left</wp:align>
            </wp:positionH>
            <wp:positionV relativeFrom="paragraph">
              <wp:posOffset>3528060</wp:posOffset>
            </wp:positionV>
            <wp:extent cx="7582506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46" y="21480"/>
                <wp:lineTo x="21546" y="0"/>
                <wp:lineTo x="0" y="0"/>
              </wp:wrapPolygon>
            </wp:wrapTight>
            <wp:docPr id="3114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423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2506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164A">
        <w:rPr>
          <w:noProof/>
        </w:rPr>
        <w:drawing>
          <wp:anchor distT="0" distB="0" distL="114300" distR="114300" simplePos="0" relativeHeight="251659264" behindDoc="1" locked="0" layoutInCell="1" allowOverlap="1" wp14:anchorId="5B969AD6" wp14:editId="15EAB75C">
            <wp:simplePos x="0" y="0"/>
            <wp:positionH relativeFrom="page">
              <wp:posOffset>190500</wp:posOffset>
            </wp:positionH>
            <wp:positionV relativeFrom="paragraph">
              <wp:posOffset>0</wp:posOffset>
            </wp:positionV>
            <wp:extent cx="6996430" cy="3193255"/>
            <wp:effectExtent l="0" t="0" r="0" b="7620"/>
            <wp:wrapTight wrapText="bothSides">
              <wp:wrapPolygon edited="0">
                <wp:start x="0" y="0"/>
                <wp:lineTo x="0" y="21523"/>
                <wp:lineTo x="21526" y="21523"/>
                <wp:lineTo x="21526" y="0"/>
                <wp:lineTo x="0" y="0"/>
              </wp:wrapPolygon>
            </wp:wrapTight>
            <wp:docPr id="17113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27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594" cy="319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3B9C8" w14:textId="77777777" w:rsidR="00B25022" w:rsidRPr="00B25022" w:rsidRDefault="00B25022" w:rsidP="00B25022">
      <w:pPr>
        <w:ind w:left="360"/>
      </w:pPr>
      <w:r w:rsidRPr="00B25022">
        <w:rPr>
          <w:b/>
          <w:bCs/>
        </w:rPr>
        <w:lastRenderedPageBreak/>
        <w:t>D. Director Analysis: </w:t>
      </w:r>
      <w:r w:rsidRPr="00B25022">
        <w:t>Influence of directors on movie ratings.</w:t>
      </w:r>
    </w:p>
    <w:p w14:paraId="110B1715" w14:textId="77777777" w:rsidR="00B25022" w:rsidRDefault="00B25022" w:rsidP="00B25022">
      <w:pPr>
        <w:numPr>
          <w:ilvl w:val="0"/>
          <w:numId w:val="7"/>
        </w:numPr>
      </w:pPr>
      <w:r w:rsidRPr="00B25022">
        <w:t xml:space="preserve">Task: Identify the top directors based on their average IMDB score and </w:t>
      </w:r>
      <w:proofErr w:type="spellStart"/>
      <w:r w:rsidRPr="00B25022">
        <w:t>analyze</w:t>
      </w:r>
      <w:proofErr w:type="spellEnd"/>
      <w:r w:rsidRPr="00B25022">
        <w:t xml:space="preserve"> their contribution to the success of movies using percentile calculations.</w:t>
      </w:r>
    </w:p>
    <w:p w14:paraId="0A3BC5FF" w14:textId="3A2CA567" w:rsidR="00BE44A5" w:rsidRPr="00B25022" w:rsidRDefault="00BE44A5" w:rsidP="00B25022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5DD22ECB" wp14:editId="0E0FBB6D">
            <wp:extent cx="3696216" cy="5944430"/>
            <wp:effectExtent l="0" t="0" r="0" b="0"/>
            <wp:docPr id="181223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0598" name="Picture 18122305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9BC" w14:textId="619B5E49" w:rsidR="000F0A8E" w:rsidRDefault="00BE44A5" w:rsidP="00DE2AAE">
      <w:pPr>
        <w:ind w:left="360"/>
      </w:pPr>
      <w:r w:rsidRPr="00BE44A5">
        <w:lastRenderedPageBreak/>
        <w:drawing>
          <wp:inline distT="0" distB="0" distL="0" distR="0" wp14:anchorId="226777C3" wp14:editId="207D02F1">
            <wp:extent cx="3591426" cy="5953956"/>
            <wp:effectExtent l="0" t="0" r="9525" b="8890"/>
            <wp:docPr id="169552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27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B51F" w14:textId="0C7C0107" w:rsidR="00BE44A5" w:rsidRDefault="00BE3860" w:rsidP="00DE2AAE">
      <w:pPr>
        <w:ind w:left="360"/>
      </w:pPr>
      <w:r w:rsidRPr="00BE3860">
        <w:lastRenderedPageBreak/>
        <w:drawing>
          <wp:inline distT="0" distB="0" distL="0" distR="0" wp14:anchorId="0C402125" wp14:editId="13443361">
            <wp:extent cx="3562847" cy="5887272"/>
            <wp:effectExtent l="0" t="0" r="0" b="0"/>
            <wp:docPr id="44880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063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51BE" w14:textId="24582F1C" w:rsidR="00737411" w:rsidRDefault="00737411" w:rsidP="00DE2AAE">
      <w:pPr>
        <w:ind w:left="360"/>
      </w:pPr>
      <w:r>
        <w:t xml:space="preserve">The above are the averages of </w:t>
      </w:r>
      <w:r w:rsidR="00C133A9">
        <w:t xml:space="preserve">IMDB score of </w:t>
      </w:r>
      <w:r>
        <w:t>each director</w:t>
      </w:r>
      <w:r w:rsidR="00C133A9">
        <w:t>.</w:t>
      </w:r>
    </w:p>
    <w:p w14:paraId="6196C203" w14:textId="5FBA8075" w:rsidR="00C133A9" w:rsidRDefault="00C133A9" w:rsidP="00DE2AAE">
      <w:pPr>
        <w:ind w:left="360"/>
      </w:pPr>
      <w:r>
        <w:t>The below are the averages of IMDB score of top 10 directors.</w:t>
      </w:r>
    </w:p>
    <w:p w14:paraId="55B18CB2" w14:textId="313C8284" w:rsidR="00C133A9" w:rsidRDefault="00C133A9" w:rsidP="00DE2AAE">
      <w:pPr>
        <w:ind w:left="360"/>
      </w:pPr>
      <w:r w:rsidRPr="00C133A9">
        <w:lastRenderedPageBreak/>
        <w:drawing>
          <wp:inline distT="0" distB="0" distL="0" distR="0" wp14:anchorId="7967DA97" wp14:editId="2039CE7D">
            <wp:extent cx="5077534" cy="3210373"/>
            <wp:effectExtent l="0" t="0" r="8890" b="9525"/>
            <wp:docPr id="154889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4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2167" w14:textId="21D1B279" w:rsidR="00113995" w:rsidRDefault="00113995" w:rsidP="00DE2AAE">
      <w:pPr>
        <w:ind w:left="360"/>
      </w:pPr>
      <w:r>
        <w:t>Here is the graphical representation of the IMDB score of top 10 directors.</w:t>
      </w:r>
    </w:p>
    <w:p w14:paraId="2C68C3E1" w14:textId="008BD266" w:rsidR="00113995" w:rsidRDefault="00113995" w:rsidP="00DE2AAE">
      <w:pPr>
        <w:ind w:left="360"/>
      </w:pPr>
      <w:r w:rsidRPr="00113995">
        <w:drawing>
          <wp:inline distT="0" distB="0" distL="0" distR="0" wp14:anchorId="0F1345A2" wp14:editId="55245153">
            <wp:extent cx="5731510" cy="3993515"/>
            <wp:effectExtent l="0" t="0" r="2540" b="6985"/>
            <wp:docPr id="13335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81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F448" w14:textId="77777777" w:rsidR="00113995" w:rsidRDefault="00113995" w:rsidP="00DE2AAE">
      <w:pPr>
        <w:ind w:left="360"/>
      </w:pPr>
    </w:p>
    <w:p w14:paraId="77965FBE" w14:textId="77777777" w:rsidR="00824379" w:rsidRPr="00824379" w:rsidRDefault="00824379" w:rsidP="00824379">
      <w:pPr>
        <w:ind w:left="360"/>
      </w:pPr>
      <w:r w:rsidRPr="00824379">
        <w:rPr>
          <w:b/>
          <w:bCs/>
        </w:rPr>
        <w:t>E. Budget Analysis:</w:t>
      </w:r>
      <w:r w:rsidRPr="00824379">
        <w:t> Explore the relationship between movie budgets and their financial success.</w:t>
      </w:r>
    </w:p>
    <w:p w14:paraId="5EE3E7FE" w14:textId="77777777" w:rsidR="00824379" w:rsidRPr="00824379" w:rsidRDefault="00824379" w:rsidP="00824379">
      <w:pPr>
        <w:numPr>
          <w:ilvl w:val="0"/>
          <w:numId w:val="8"/>
        </w:numPr>
      </w:pPr>
      <w:r w:rsidRPr="00824379">
        <w:t xml:space="preserve">Task: </w:t>
      </w:r>
      <w:proofErr w:type="spellStart"/>
      <w:r w:rsidRPr="00824379">
        <w:t>Analyze</w:t>
      </w:r>
      <w:proofErr w:type="spellEnd"/>
      <w:r w:rsidRPr="00824379">
        <w:t xml:space="preserve"> the correlation between movie budgets and gross earnings, and identify the movies with the highest profit margin.</w:t>
      </w:r>
    </w:p>
    <w:p w14:paraId="13160507" w14:textId="04E6102E" w:rsidR="00113995" w:rsidRPr="00B24A7D" w:rsidRDefault="00A7263D" w:rsidP="00DE2AAE">
      <w:pPr>
        <w:ind w:left="360"/>
      </w:pPr>
      <w:r>
        <w:lastRenderedPageBreak/>
        <w:t>These are the gross</w:t>
      </w:r>
      <w:r w:rsidR="007B5EE6">
        <w:t xml:space="preserve"> </w:t>
      </w:r>
      <w:r w:rsidR="008C3764">
        <w:t>earnings</w:t>
      </w:r>
      <w:r w:rsidR="00B24A7D">
        <w:t xml:space="preserve"> and movie budget using max, min and correlation function.</w:t>
      </w:r>
    </w:p>
    <w:p w14:paraId="28B7F8A6" w14:textId="77777777" w:rsidR="00C133A9" w:rsidRDefault="00C133A9" w:rsidP="00DE2AAE">
      <w:pPr>
        <w:ind w:left="360"/>
      </w:pPr>
    </w:p>
    <w:p w14:paraId="3742B78A" w14:textId="1C6A9037" w:rsidR="004A3AA7" w:rsidRPr="003C3183" w:rsidRDefault="003C3183" w:rsidP="00DE2AAE">
      <w:pPr>
        <w:ind w:left="360"/>
        <w:rPr>
          <w:lang w:val="en-US"/>
        </w:rPr>
      </w:pPr>
      <w:r w:rsidRPr="003C3183">
        <w:rPr>
          <w:lang w:val="en-US"/>
        </w:rPr>
        <w:drawing>
          <wp:inline distT="0" distB="0" distL="0" distR="0" wp14:anchorId="3F2B3EC2" wp14:editId="79137BD4">
            <wp:extent cx="3696216" cy="1076475"/>
            <wp:effectExtent l="0" t="0" r="0" b="9525"/>
            <wp:docPr id="102456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94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D51" w14:textId="77777777" w:rsidR="002076D9" w:rsidRDefault="002076D9" w:rsidP="0096215C"/>
    <w:p w14:paraId="0ECF29D8" w14:textId="098C5012" w:rsidR="0096215C" w:rsidRDefault="0096215C" w:rsidP="0096215C">
      <w:r>
        <w:rPr>
          <w:b/>
          <w:bCs/>
        </w:rPr>
        <w:t>TECH- STACK USED</w:t>
      </w:r>
      <w:r w:rsidRPr="0096215C">
        <w:rPr>
          <w:b/>
          <w:bCs/>
        </w:rPr>
        <w:t>:</w:t>
      </w:r>
      <w:r>
        <w:rPr>
          <w:b/>
          <w:bCs/>
        </w:rPr>
        <w:t xml:space="preserve"> </w:t>
      </w:r>
      <w:r>
        <w:t>I used MS Excel to apply the function keys and get the needed output. In MS Excel I could make pivot tables, graphs, relations from the given dataset.</w:t>
      </w:r>
    </w:p>
    <w:p w14:paraId="75719BD4" w14:textId="77777777" w:rsidR="009949F6" w:rsidRDefault="009949F6" w:rsidP="0096215C"/>
    <w:p w14:paraId="59523C7C" w14:textId="77777777" w:rsidR="00110D0D" w:rsidRPr="00110D0D" w:rsidRDefault="009949F6" w:rsidP="00110D0D">
      <w:pPr>
        <w:rPr>
          <w:b/>
          <w:bCs/>
        </w:rPr>
      </w:pPr>
      <w:r w:rsidRPr="009949F6">
        <w:rPr>
          <w:b/>
          <w:bCs/>
        </w:rPr>
        <w:t>INSIGHTS:</w:t>
      </w:r>
      <w:r w:rsidR="00710A84">
        <w:rPr>
          <w:b/>
          <w:bCs/>
        </w:rPr>
        <w:t xml:space="preserve"> </w:t>
      </w:r>
      <w:r w:rsidR="00110D0D" w:rsidRPr="00110D0D">
        <w:rPr>
          <w:b/>
          <w:bCs/>
        </w:rPr>
        <w:t>Certainly! Let’s dive into each task and provide the needed insights:</w:t>
      </w:r>
    </w:p>
    <w:p w14:paraId="42E74048" w14:textId="77777777" w:rsidR="00110D0D" w:rsidRPr="00110D0D" w:rsidRDefault="00110D0D" w:rsidP="00110D0D">
      <w:pPr>
        <w:rPr>
          <w:b/>
          <w:bCs/>
        </w:rPr>
      </w:pPr>
      <w:r w:rsidRPr="00110D0D">
        <w:rPr>
          <w:b/>
          <w:bCs/>
        </w:rPr>
        <w:t>A. Movie Genre Analysis:</w:t>
      </w:r>
    </w:p>
    <w:p w14:paraId="3C99DED3" w14:textId="77777777" w:rsidR="00110D0D" w:rsidRPr="00110D0D" w:rsidRDefault="00110D0D" w:rsidP="00110D0D">
      <w:pPr>
        <w:numPr>
          <w:ilvl w:val="0"/>
          <w:numId w:val="9"/>
        </w:numPr>
        <w:rPr>
          <w:b/>
          <w:bCs/>
        </w:rPr>
      </w:pPr>
      <w:r w:rsidRPr="00110D0D">
        <w:rPr>
          <w:b/>
          <w:bCs/>
        </w:rPr>
        <w:t>Most Common Genres:</w:t>
      </w:r>
    </w:p>
    <w:p w14:paraId="7606283B" w14:textId="77777777" w:rsidR="00110D0D" w:rsidRPr="00110D0D" w:rsidRDefault="00110D0D" w:rsidP="00110D0D">
      <w:pPr>
        <w:numPr>
          <w:ilvl w:val="1"/>
          <w:numId w:val="9"/>
        </w:numPr>
        <w:rPr>
          <w:b/>
          <w:bCs/>
        </w:rPr>
      </w:pPr>
      <w:r w:rsidRPr="00110D0D">
        <w:rPr>
          <w:b/>
          <w:bCs/>
        </w:rPr>
        <w:t>Identify the genres with the highest frequency (using COUNTIF).</w:t>
      </w:r>
    </w:p>
    <w:p w14:paraId="654248A2" w14:textId="77777777" w:rsidR="00110D0D" w:rsidRPr="00110D0D" w:rsidRDefault="00110D0D" w:rsidP="00110D0D">
      <w:pPr>
        <w:numPr>
          <w:ilvl w:val="1"/>
          <w:numId w:val="9"/>
        </w:numPr>
        <w:rPr>
          <w:b/>
          <w:bCs/>
        </w:rPr>
      </w:pPr>
      <w:r w:rsidRPr="00110D0D">
        <w:rPr>
          <w:b/>
          <w:bCs/>
        </w:rPr>
        <w:t>These genres are likely popular among filmmakers and audiences.</w:t>
      </w:r>
    </w:p>
    <w:p w14:paraId="3AE94997" w14:textId="77777777" w:rsidR="00110D0D" w:rsidRPr="00110D0D" w:rsidRDefault="00110D0D" w:rsidP="00110D0D">
      <w:pPr>
        <w:numPr>
          <w:ilvl w:val="0"/>
          <w:numId w:val="9"/>
        </w:numPr>
        <w:rPr>
          <w:b/>
          <w:bCs/>
        </w:rPr>
      </w:pPr>
      <w:r w:rsidRPr="00110D0D">
        <w:rPr>
          <w:b/>
          <w:bCs/>
        </w:rPr>
        <w:t>Descriptive Statistics for IMDB Scores by Genre:</w:t>
      </w:r>
    </w:p>
    <w:p w14:paraId="22B8FE6C" w14:textId="77777777" w:rsidR="00110D0D" w:rsidRPr="00110D0D" w:rsidRDefault="00110D0D" w:rsidP="00110D0D">
      <w:pPr>
        <w:numPr>
          <w:ilvl w:val="1"/>
          <w:numId w:val="9"/>
        </w:numPr>
        <w:rPr>
          <w:b/>
          <w:bCs/>
        </w:rPr>
      </w:pPr>
      <w:r w:rsidRPr="00110D0D">
        <w:rPr>
          <w:b/>
          <w:bCs/>
        </w:rPr>
        <w:t xml:space="preserve">Calculate the following statistics for each genre: </w:t>
      </w:r>
    </w:p>
    <w:p w14:paraId="2E054389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Mean (Average): Indicates the central tendency of scores within a genre.</w:t>
      </w:r>
    </w:p>
    <w:p w14:paraId="1AFCB17E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Median: Represents the middle value, minimizing the impact of outliers.</w:t>
      </w:r>
    </w:p>
    <w:p w14:paraId="6B31F6A1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Mode: Identifies the most frequent score.</w:t>
      </w:r>
    </w:p>
    <w:p w14:paraId="76CF5FBE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Range: Shows the spread from the lowest to the highest score.</w:t>
      </w:r>
    </w:p>
    <w:p w14:paraId="0C98F38A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Variance: Measures the dispersion of scores.</w:t>
      </w:r>
    </w:p>
    <w:p w14:paraId="62C39DD1" w14:textId="77777777" w:rsidR="00110D0D" w:rsidRPr="00110D0D" w:rsidRDefault="00110D0D" w:rsidP="00110D0D">
      <w:pPr>
        <w:numPr>
          <w:ilvl w:val="2"/>
          <w:numId w:val="9"/>
        </w:numPr>
        <w:rPr>
          <w:b/>
          <w:bCs/>
        </w:rPr>
      </w:pPr>
      <w:r w:rsidRPr="00110D0D">
        <w:rPr>
          <w:b/>
          <w:bCs/>
        </w:rPr>
        <w:t>Standard Deviation: Indicates how scores deviate from the mean.</w:t>
      </w:r>
    </w:p>
    <w:p w14:paraId="058A4CF8" w14:textId="77777777" w:rsidR="00110D0D" w:rsidRPr="00110D0D" w:rsidRDefault="00110D0D" w:rsidP="00110D0D">
      <w:pPr>
        <w:numPr>
          <w:ilvl w:val="0"/>
          <w:numId w:val="9"/>
        </w:numPr>
        <w:rPr>
          <w:b/>
          <w:bCs/>
        </w:rPr>
      </w:pPr>
      <w:r w:rsidRPr="00110D0D">
        <w:rPr>
          <w:b/>
          <w:bCs/>
        </w:rPr>
        <w:t>Impact of Genre on Movie Ratings:</w:t>
      </w:r>
    </w:p>
    <w:p w14:paraId="25B78B1B" w14:textId="77777777" w:rsidR="00110D0D" w:rsidRPr="00110D0D" w:rsidRDefault="00110D0D" w:rsidP="00110D0D">
      <w:pPr>
        <w:numPr>
          <w:ilvl w:val="1"/>
          <w:numId w:val="9"/>
        </w:numPr>
        <w:rPr>
          <w:b/>
          <w:bCs/>
        </w:rPr>
      </w:pPr>
      <w:r w:rsidRPr="00110D0D">
        <w:rPr>
          <w:b/>
          <w:bCs/>
        </w:rPr>
        <w:t>Compare the statistics across genres.</w:t>
      </w:r>
    </w:p>
    <w:p w14:paraId="0D604974" w14:textId="77777777" w:rsidR="00110D0D" w:rsidRPr="00110D0D" w:rsidRDefault="00110D0D" w:rsidP="00110D0D">
      <w:pPr>
        <w:numPr>
          <w:ilvl w:val="1"/>
          <w:numId w:val="9"/>
        </w:numPr>
        <w:rPr>
          <w:b/>
          <w:bCs/>
        </w:rPr>
      </w:pPr>
      <w:r w:rsidRPr="00110D0D">
        <w:rPr>
          <w:b/>
          <w:bCs/>
        </w:rPr>
        <w:t>Genres with higher mean and median scores may indicate greater audience appreciation.</w:t>
      </w:r>
    </w:p>
    <w:p w14:paraId="41EE94EC" w14:textId="77777777" w:rsidR="00110D0D" w:rsidRPr="00110D0D" w:rsidRDefault="00110D0D" w:rsidP="00110D0D">
      <w:pPr>
        <w:rPr>
          <w:b/>
          <w:bCs/>
        </w:rPr>
      </w:pPr>
      <w:r w:rsidRPr="00110D0D">
        <w:rPr>
          <w:b/>
          <w:bCs/>
        </w:rPr>
        <w:t>B. Movie Duration Analysis:</w:t>
      </w:r>
    </w:p>
    <w:p w14:paraId="78D3FAE5" w14:textId="77777777" w:rsidR="00110D0D" w:rsidRPr="00110D0D" w:rsidRDefault="00110D0D" w:rsidP="00110D0D">
      <w:pPr>
        <w:numPr>
          <w:ilvl w:val="0"/>
          <w:numId w:val="10"/>
        </w:numPr>
        <w:rPr>
          <w:b/>
          <w:bCs/>
        </w:rPr>
      </w:pPr>
      <w:r w:rsidRPr="00110D0D">
        <w:rPr>
          <w:b/>
          <w:bCs/>
        </w:rPr>
        <w:t>Distribution of Movie Durations:</w:t>
      </w:r>
    </w:p>
    <w:p w14:paraId="774D293C" w14:textId="77777777" w:rsidR="00110D0D" w:rsidRPr="00110D0D" w:rsidRDefault="00110D0D" w:rsidP="00110D0D">
      <w:pPr>
        <w:numPr>
          <w:ilvl w:val="1"/>
          <w:numId w:val="10"/>
        </w:numPr>
      </w:pPr>
      <w:r w:rsidRPr="00110D0D">
        <w:t xml:space="preserve">Calculate descriptive statistics for movie durations: </w:t>
      </w:r>
    </w:p>
    <w:p w14:paraId="6633E159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t>Mean: Average duration.</w:t>
      </w:r>
    </w:p>
    <w:p w14:paraId="6F590B97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lastRenderedPageBreak/>
        <w:t>Median: Middle value, less affected by outliers.</w:t>
      </w:r>
    </w:p>
    <w:p w14:paraId="461E8E26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t>Standard Deviation: Measure of dispersion.</w:t>
      </w:r>
    </w:p>
    <w:p w14:paraId="1D403008" w14:textId="68E4FE0E" w:rsidR="00110D0D" w:rsidRPr="00110D0D" w:rsidRDefault="00110D0D" w:rsidP="00110D0D">
      <w:pPr>
        <w:numPr>
          <w:ilvl w:val="1"/>
          <w:numId w:val="10"/>
        </w:numPr>
      </w:pPr>
      <w:r w:rsidRPr="00110D0D">
        <w:t xml:space="preserve">Visualize the distribution using </w:t>
      </w:r>
      <w:r w:rsidR="00482D43">
        <w:t>graphs</w:t>
      </w:r>
      <w:r w:rsidRPr="00110D0D">
        <w:t>.</w:t>
      </w:r>
    </w:p>
    <w:p w14:paraId="427F6FC8" w14:textId="77777777" w:rsidR="00110D0D" w:rsidRPr="00110D0D" w:rsidRDefault="00110D0D" w:rsidP="00110D0D">
      <w:pPr>
        <w:numPr>
          <w:ilvl w:val="0"/>
          <w:numId w:val="10"/>
        </w:numPr>
        <w:rPr>
          <w:b/>
          <w:bCs/>
        </w:rPr>
      </w:pPr>
      <w:r w:rsidRPr="00110D0D">
        <w:rPr>
          <w:b/>
          <w:bCs/>
        </w:rPr>
        <w:t>Relationship Between Duration and IMDB Score:</w:t>
      </w:r>
    </w:p>
    <w:p w14:paraId="2DF0336F" w14:textId="77777777" w:rsidR="00110D0D" w:rsidRPr="00110D0D" w:rsidRDefault="00110D0D" w:rsidP="00110D0D">
      <w:pPr>
        <w:numPr>
          <w:ilvl w:val="1"/>
          <w:numId w:val="10"/>
        </w:numPr>
      </w:pPr>
      <w:r w:rsidRPr="00110D0D">
        <w:t xml:space="preserve">Create a scatter plot: </w:t>
      </w:r>
    </w:p>
    <w:p w14:paraId="72F1F2C0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t>X-axis: Movie duration.</w:t>
      </w:r>
    </w:p>
    <w:p w14:paraId="46FAB040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t>Y-axis: IMDB score.</w:t>
      </w:r>
    </w:p>
    <w:p w14:paraId="1A4874DF" w14:textId="09245FF1" w:rsidR="00110D0D" w:rsidRPr="00110D0D" w:rsidRDefault="00110D0D" w:rsidP="00110D0D">
      <w:pPr>
        <w:numPr>
          <w:ilvl w:val="1"/>
          <w:numId w:val="10"/>
        </w:numPr>
      </w:pPr>
      <w:r w:rsidRPr="00110D0D">
        <w:t>Add a trendline to assess the direction and strength of the relationship.</w:t>
      </w:r>
    </w:p>
    <w:p w14:paraId="68B85EE2" w14:textId="77777777" w:rsidR="00110D0D" w:rsidRPr="00110D0D" w:rsidRDefault="00110D0D" w:rsidP="00110D0D">
      <w:pPr>
        <w:numPr>
          <w:ilvl w:val="1"/>
          <w:numId w:val="10"/>
        </w:numPr>
      </w:pPr>
      <w:r w:rsidRPr="00110D0D">
        <w:t xml:space="preserve">Interpret: </w:t>
      </w:r>
    </w:p>
    <w:p w14:paraId="041CF612" w14:textId="77777777" w:rsidR="00110D0D" w:rsidRPr="00110D0D" w:rsidRDefault="00110D0D" w:rsidP="00110D0D">
      <w:pPr>
        <w:numPr>
          <w:ilvl w:val="2"/>
          <w:numId w:val="10"/>
        </w:numPr>
      </w:pPr>
      <w:r w:rsidRPr="00110D0D">
        <w:t>Positive slope: Longer movies tend to have higher IMDB scores.</w:t>
      </w:r>
    </w:p>
    <w:p w14:paraId="6618CE94" w14:textId="5B9507A4" w:rsidR="00110D0D" w:rsidRPr="00110D0D" w:rsidRDefault="00110D0D" w:rsidP="00110D0D">
      <w:pPr>
        <w:numPr>
          <w:ilvl w:val="2"/>
          <w:numId w:val="10"/>
        </w:numPr>
      </w:pPr>
      <w:r w:rsidRPr="00110D0D">
        <w:t>Negative slope: Shorter movies may be favo</w:t>
      </w:r>
      <w:r w:rsidR="00D41511">
        <w:t>u</w:t>
      </w:r>
      <w:r w:rsidRPr="00110D0D">
        <w:t>red by audiences.</w:t>
      </w:r>
    </w:p>
    <w:p w14:paraId="60B9ECE3" w14:textId="77777777" w:rsidR="00110D0D" w:rsidRPr="00110D0D" w:rsidRDefault="00110D0D" w:rsidP="00110D0D">
      <w:pPr>
        <w:rPr>
          <w:b/>
          <w:bCs/>
        </w:rPr>
      </w:pPr>
      <w:r w:rsidRPr="00110D0D">
        <w:rPr>
          <w:b/>
          <w:bCs/>
        </w:rPr>
        <w:t>C. Language Analysis:</w:t>
      </w:r>
    </w:p>
    <w:p w14:paraId="57C1BA99" w14:textId="77777777" w:rsidR="00110D0D" w:rsidRPr="00110D0D" w:rsidRDefault="00110D0D" w:rsidP="00110D0D">
      <w:pPr>
        <w:numPr>
          <w:ilvl w:val="0"/>
          <w:numId w:val="11"/>
        </w:numPr>
        <w:rPr>
          <w:b/>
          <w:bCs/>
        </w:rPr>
      </w:pPr>
      <w:r w:rsidRPr="00110D0D">
        <w:rPr>
          <w:b/>
          <w:bCs/>
        </w:rPr>
        <w:t>Commonly Used Languages:</w:t>
      </w:r>
    </w:p>
    <w:p w14:paraId="3E205C45" w14:textId="7358165D" w:rsidR="00110D0D" w:rsidRPr="00110D0D" w:rsidRDefault="00110D0D" w:rsidP="00110D0D">
      <w:pPr>
        <w:numPr>
          <w:ilvl w:val="1"/>
          <w:numId w:val="11"/>
        </w:numPr>
      </w:pPr>
      <w:r w:rsidRPr="00110D0D">
        <w:t>Count the number of movies for each language</w:t>
      </w:r>
      <w:r w:rsidR="006E2796">
        <w:t>.</w:t>
      </w:r>
    </w:p>
    <w:p w14:paraId="31473684" w14:textId="66E89735" w:rsidR="00110D0D" w:rsidRPr="00110D0D" w:rsidRDefault="00110D0D" w:rsidP="00CC3E30">
      <w:pPr>
        <w:numPr>
          <w:ilvl w:val="1"/>
          <w:numId w:val="11"/>
        </w:numPr>
      </w:pPr>
      <w:r w:rsidRPr="00110D0D">
        <w:t>Identify the languages with the highest occurrence.</w:t>
      </w:r>
    </w:p>
    <w:p w14:paraId="1403427E" w14:textId="77777777" w:rsidR="00110D0D" w:rsidRPr="00110D0D" w:rsidRDefault="00110D0D" w:rsidP="00110D0D">
      <w:pPr>
        <w:numPr>
          <w:ilvl w:val="0"/>
          <w:numId w:val="11"/>
        </w:numPr>
        <w:rPr>
          <w:b/>
          <w:bCs/>
        </w:rPr>
      </w:pPr>
      <w:r w:rsidRPr="00110D0D">
        <w:rPr>
          <w:b/>
          <w:bCs/>
        </w:rPr>
        <w:t>Impact of Language on Movie Ratings:</w:t>
      </w:r>
    </w:p>
    <w:p w14:paraId="5C1A9BC3" w14:textId="77777777" w:rsidR="00110D0D" w:rsidRPr="00110D0D" w:rsidRDefault="00110D0D" w:rsidP="00110D0D">
      <w:pPr>
        <w:numPr>
          <w:ilvl w:val="1"/>
          <w:numId w:val="11"/>
        </w:numPr>
      </w:pPr>
      <w:r w:rsidRPr="00110D0D">
        <w:t>Calculate descriptive statistics (mean, median, standard deviation) of IMDB scores for each language.</w:t>
      </w:r>
    </w:p>
    <w:p w14:paraId="03D66654" w14:textId="77777777" w:rsidR="00110D0D" w:rsidRPr="00110D0D" w:rsidRDefault="00110D0D" w:rsidP="00110D0D">
      <w:pPr>
        <w:numPr>
          <w:ilvl w:val="1"/>
          <w:numId w:val="11"/>
        </w:numPr>
      </w:pPr>
      <w:r w:rsidRPr="00110D0D">
        <w:t>Compare the statistics across languages.</w:t>
      </w:r>
    </w:p>
    <w:p w14:paraId="532059DD" w14:textId="77777777" w:rsidR="00110D0D" w:rsidRPr="00110D0D" w:rsidRDefault="00110D0D" w:rsidP="00110D0D">
      <w:pPr>
        <w:numPr>
          <w:ilvl w:val="1"/>
          <w:numId w:val="11"/>
        </w:numPr>
      </w:pPr>
      <w:r w:rsidRPr="00110D0D">
        <w:t>Languages with higher average scores could point to cultural preferences or production quality.</w:t>
      </w:r>
    </w:p>
    <w:p w14:paraId="1B2459B7" w14:textId="77777777" w:rsidR="00110D0D" w:rsidRPr="00110D0D" w:rsidRDefault="00110D0D" w:rsidP="00110D0D">
      <w:pPr>
        <w:rPr>
          <w:b/>
          <w:bCs/>
        </w:rPr>
      </w:pPr>
      <w:r w:rsidRPr="00110D0D">
        <w:rPr>
          <w:b/>
          <w:bCs/>
        </w:rPr>
        <w:t>D. Director Analysis:</w:t>
      </w:r>
    </w:p>
    <w:p w14:paraId="5C928092" w14:textId="77777777" w:rsidR="00110D0D" w:rsidRPr="00110D0D" w:rsidRDefault="00110D0D" w:rsidP="00110D0D">
      <w:pPr>
        <w:numPr>
          <w:ilvl w:val="0"/>
          <w:numId w:val="12"/>
        </w:numPr>
        <w:rPr>
          <w:b/>
          <w:bCs/>
        </w:rPr>
      </w:pPr>
      <w:r w:rsidRPr="00110D0D">
        <w:rPr>
          <w:b/>
          <w:bCs/>
        </w:rPr>
        <w:t>Top Directors by IMDB Score:</w:t>
      </w:r>
    </w:p>
    <w:p w14:paraId="7B5B38A0" w14:textId="77777777" w:rsidR="00110D0D" w:rsidRPr="00110D0D" w:rsidRDefault="00110D0D" w:rsidP="00110D0D">
      <w:pPr>
        <w:numPr>
          <w:ilvl w:val="1"/>
          <w:numId w:val="12"/>
        </w:numPr>
      </w:pPr>
      <w:r w:rsidRPr="00110D0D">
        <w:t>Calculate the average IMDB score for each director.</w:t>
      </w:r>
    </w:p>
    <w:p w14:paraId="75985F49" w14:textId="77777777" w:rsidR="00110D0D" w:rsidRPr="00110D0D" w:rsidRDefault="00110D0D" w:rsidP="00110D0D">
      <w:pPr>
        <w:numPr>
          <w:ilvl w:val="1"/>
          <w:numId w:val="12"/>
        </w:numPr>
      </w:pPr>
      <w:r w:rsidRPr="00110D0D">
        <w:t>Use Excel’s PERCENTILE function to identify directors with the highest scores.</w:t>
      </w:r>
    </w:p>
    <w:p w14:paraId="718C7BD0" w14:textId="77777777" w:rsidR="00110D0D" w:rsidRPr="00110D0D" w:rsidRDefault="00110D0D" w:rsidP="00110D0D">
      <w:pPr>
        <w:numPr>
          <w:ilvl w:val="1"/>
          <w:numId w:val="12"/>
        </w:numPr>
      </w:pPr>
      <w:r w:rsidRPr="00110D0D">
        <w:t>Directors in higher percentiles likely have a consistent track record of successful movies.</w:t>
      </w:r>
    </w:p>
    <w:p w14:paraId="3576C3FD" w14:textId="77777777" w:rsidR="00110D0D" w:rsidRPr="00110D0D" w:rsidRDefault="00110D0D" w:rsidP="00110D0D">
      <w:pPr>
        <w:numPr>
          <w:ilvl w:val="0"/>
          <w:numId w:val="12"/>
        </w:numPr>
        <w:rPr>
          <w:b/>
          <w:bCs/>
        </w:rPr>
      </w:pPr>
      <w:r w:rsidRPr="00110D0D">
        <w:rPr>
          <w:b/>
          <w:bCs/>
        </w:rPr>
        <w:t>Contribution to Movie Success:</w:t>
      </w:r>
    </w:p>
    <w:p w14:paraId="28498A44" w14:textId="77777777" w:rsidR="00110D0D" w:rsidRPr="00110D0D" w:rsidRDefault="00110D0D" w:rsidP="00110D0D">
      <w:pPr>
        <w:numPr>
          <w:ilvl w:val="1"/>
          <w:numId w:val="12"/>
        </w:numPr>
      </w:pPr>
      <w:r w:rsidRPr="00110D0D">
        <w:t>Compare the scores of top directors to the overall distribution.</w:t>
      </w:r>
    </w:p>
    <w:p w14:paraId="284A25E0" w14:textId="77777777" w:rsidR="00110D0D" w:rsidRPr="00110D0D" w:rsidRDefault="00110D0D" w:rsidP="00110D0D">
      <w:pPr>
        <w:numPr>
          <w:ilvl w:val="1"/>
          <w:numId w:val="12"/>
        </w:numPr>
      </w:pPr>
      <w:r w:rsidRPr="00110D0D">
        <w:t>Assess how influential these directors are in shaping movie ratings.</w:t>
      </w:r>
    </w:p>
    <w:p w14:paraId="3F9BCDAE" w14:textId="77777777" w:rsidR="00110D0D" w:rsidRPr="00110D0D" w:rsidRDefault="00110D0D" w:rsidP="00110D0D">
      <w:pPr>
        <w:rPr>
          <w:b/>
          <w:bCs/>
        </w:rPr>
      </w:pPr>
      <w:r w:rsidRPr="00110D0D">
        <w:rPr>
          <w:b/>
          <w:bCs/>
        </w:rPr>
        <w:t>E. Budget Analysis:</w:t>
      </w:r>
    </w:p>
    <w:p w14:paraId="572E54BE" w14:textId="77777777" w:rsidR="00110D0D" w:rsidRPr="00110D0D" w:rsidRDefault="00110D0D" w:rsidP="00110D0D">
      <w:pPr>
        <w:numPr>
          <w:ilvl w:val="0"/>
          <w:numId w:val="13"/>
        </w:numPr>
        <w:rPr>
          <w:b/>
          <w:bCs/>
        </w:rPr>
      </w:pPr>
      <w:r w:rsidRPr="00110D0D">
        <w:rPr>
          <w:b/>
          <w:bCs/>
        </w:rPr>
        <w:t>Correlation Between Budget and Gross Earnings:</w:t>
      </w:r>
    </w:p>
    <w:p w14:paraId="2775D045" w14:textId="77777777" w:rsidR="00110D0D" w:rsidRPr="00110D0D" w:rsidRDefault="00110D0D" w:rsidP="00110D0D">
      <w:pPr>
        <w:numPr>
          <w:ilvl w:val="1"/>
          <w:numId w:val="13"/>
        </w:numPr>
      </w:pPr>
      <w:r w:rsidRPr="00110D0D">
        <w:lastRenderedPageBreak/>
        <w:t>Use Excel’s CORREL function to find the correlation coefficient.</w:t>
      </w:r>
    </w:p>
    <w:p w14:paraId="6DC3B956" w14:textId="77777777" w:rsidR="00110D0D" w:rsidRPr="00110D0D" w:rsidRDefault="00110D0D" w:rsidP="00110D0D">
      <w:pPr>
        <w:numPr>
          <w:ilvl w:val="1"/>
          <w:numId w:val="13"/>
        </w:numPr>
      </w:pPr>
      <w:r w:rsidRPr="00110D0D">
        <w:t>A strong positive correlation may indicate that higher budgets contribute to financial success.</w:t>
      </w:r>
    </w:p>
    <w:p w14:paraId="08AA0305" w14:textId="77777777" w:rsidR="00110D0D" w:rsidRPr="00110D0D" w:rsidRDefault="00110D0D" w:rsidP="00110D0D">
      <w:pPr>
        <w:numPr>
          <w:ilvl w:val="0"/>
          <w:numId w:val="13"/>
        </w:numPr>
        <w:rPr>
          <w:b/>
          <w:bCs/>
        </w:rPr>
      </w:pPr>
      <w:r w:rsidRPr="00110D0D">
        <w:rPr>
          <w:b/>
          <w:bCs/>
        </w:rPr>
        <w:t>Profit Margin Calculation:</w:t>
      </w:r>
    </w:p>
    <w:p w14:paraId="7D428425" w14:textId="77777777" w:rsidR="00110D0D" w:rsidRPr="00110D0D" w:rsidRDefault="00110D0D" w:rsidP="00110D0D">
      <w:pPr>
        <w:numPr>
          <w:ilvl w:val="1"/>
          <w:numId w:val="13"/>
        </w:numPr>
      </w:pPr>
      <w:r w:rsidRPr="00110D0D">
        <w:t>Calculate profit margin for each movie: (Gross Earnings - Budget).</w:t>
      </w:r>
    </w:p>
    <w:p w14:paraId="7BD47B85" w14:textId="77777777" w:rsidR="00110D0D" w:rsidRDefault="00110D0D" w:rsidP="00110D0D">
      <w:pPr>
        <w:numPr>
          <w:ilvl w:val="1"/>
          <w:numId w:val="13"/>
        </w:numPr>
      </w:pPr>
      <w:r w:rsidRPr="00110D0D">
        <w:t>Identify movies with the highest profit margin using Excel’s MAX function.</w:t>
      </w:r>
    </w:p>
    <w:p w14:paraId="2B17CD3F" w14:textId="77777777" w:rsidR="00FA4B0E" w:rsidRDefault="00FA4B0E" w:rsidP="00FA4B0E"/>
    <w:p w14:paraId="176CC01D" w14:textId="77777777" w:rsidR="00FA4B0E" w:rsidRPr="004F6647" w:rsidRDefault="00FA4B0E" w:rsidP="00FA4B0E">
      <w:pPr>
        <w:rPr>
          <w:b/>
          <w:bCs/>
        </w:rPr>
      </w:pPr>
    </w:p>
    <w:p w14:paraId="336BDBFD" w14:textId="373E1BEE" w:rsidR="004F6647" w:rsidRPr="00110D0D" w:rsidRDefault="004F6647" w:rsidP="00FA4B0E">
      <w:r w:rsidRPr="004F6647">
        <w:rPr>
          <w:b/>
          <w:bCs/>
        </w:rPr>
        <w:t>RESULT:</w:t>
      </w:r>
      <w:r>
        <w:rPr>
          <w:b/>
          <w:bCs/>
        </w:rPr>
        <w:t xml:space="preserve"> </w:t>
      </w:r>
      <w:r>
        <w:t xml:space="preserve">This is the most interesting </w:t>
      </w:r>
      <w:r w:rsidR="0001519C">
        <w:t xml:space="preserve">task I’ve done so far. </w:t>
      </w:r>
      <w:r w:rsidR="00D332DB">
        <w:t xml:space="preserve">I’ve learned how to </w:t>
      </w:r>
      <w:r w:rsidR="007318E1">
        <w:t>combine theoretical knowledge with practical knowledge.</w:t>
      </w:r>
      <w:r w:rsidR="00336002">
        <w:t xml:space="preserve"> </w:t>
      </w:r>
      <w:r w:rsidR="00212DEB">
        <w:t xml:space="preserve"> I’ve learned to translate complex data insights into understandable </w:t>
      </w:r>
      <w:r w:rsidR="00E27467">
        <w:t>and actionable information</w:t>
      </w:r>
      <w:r w:rsidR="0094396D">
        <w:t>.</w:t>
      </w:r>
    </w:p>
    <w:p w14:paraId="569AE3BB" w14:textId="35E3D684" w:rsidR="009949F6" w:rsidRPr="009949F6" w:rsidRDefault="009949F6" w:rsidP="0096215C">
      <w:pPr>
        <w:rPr>
          <w:b/>
          <w:bCs/>
        </w:rPr>
      </w:pPr>
    </w:p>
    <w:p w14:paraId="40A91DE3" w14:textId="77777777" w:rsidR="0096215C" w:rsidRDefault="0096215C" w:rsidP="0096215C"/>
    <w:p w14:paraId="3454D536" w14:textId="77777777" w:rsidR="0096215C" w:rsidRDefault="0096215C" w:rsidP="0096215C"/>
    <w:p w14:paraId="31A3D56F" w14:textId="77777777" w:rsidR="0096215C" w:rsidRPr="0096215C" w:rsidRDefault="0096215C" w:rsidP="0096215C"/>
    <w:p w14:paraId="55588432" w14:textId="77777777" w:rsidR="0096215C" w:rsidRPr="0096215C" w:rsidRDefault="0096215C" w:rsidP="0096215C"/>
    <w:p w14:paraId="6851E1A8" w14:textId="735FF0B1" w:rsidR="0096215C" w:rsidRDefault="0096215C" w:rsidP="0096215C"/>
    <w:p w14:paraId="60E67B3B" w14:textId="0DBAA680" w:rsidR="0096215C" w:rsidRDefault="0096215C" w:rsidP="0096215C"/>
    <w:sectPr w:rsidR="0096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DA6"/>
    <w:multiLevelType w:val="hybridMultilevel"/>
    <w:tmpl w:val="4AF64FD6"/>
    <w:lvl w:ilvl="0" w:tplc="1430BF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0C2F"/>
    <w:multiLevelType w:val="multilevel"/>
    <w:tmpl w:val="18B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C7B"/>
    <w:multiLevelType w:val="multilevel"/>
    <w:tmpl w:val="57B2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E6EF9"/>
    <w:multiLevelType w:val="multilevel"/>
    <w:tmpl w:val="4104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45BCC"/>
    <w:multiLevelType w:val="multilevel"/>
    <w:tmpl w:val="C9D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3867"/>
    <w:multiLevelType w:val="multilevel"/>
    <w:tmpl w:val="0A2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F07CC"/>
    <w:multiLevelType w:val="multilevel"/>
    <w:tmpl w:val="7AB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276B48"/>
    <w:multiLevelType w:val="multilevel"/>
    <w:tmpl w:val="F60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D3D9E"/>
    <w:multiLevelType w:val="multilevel"/>
    <w:tmpl w:val="354E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C78E6"/>
    <w:multiLevelType w:val="multilevel"/>
    <w:tmpl w:val="E57C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D316E"/>
    <w:multiLevelType w:val="multilevel"/>
    <w:tmpl w:val="E9F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A121B"/>
    <w:multiLevelType w:val="multilevel"/>
    <w:tmpl w:val="B6CA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663EB"/>
    <w:multiLevelType w:val="hybridMultilevel"/>
    <w:tmpl w:val="632C08C4"/>
    <w:lvl w:ilvl="0" w:tplc="D256CFCC">
      <w:start w:val="1"/>
      <w:numFmt w:val="lowerRoman"/>
      <w:lvlText w:val="(%1)"/>
      <w:lvlJc w:val="left"/>
      <w:pPr>
        <w:ind w:left="97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 w16cid:durableId="2062318623">
    <w:abstractNumId w:val="0"/>
  </w:num>
  <w:num w:numId="2" w16cid:durableId="242421115">
    <w:abstractNumId w:val="12"/>
  </w:num>
  <w:num w:numId="3" w16cid:durableId="81461721">
    <w:abstractNumId w:val="8"/>
  </w:num>
  <w:num w:numId="4" w16cid:durableId="1795442992">
    <w:abstractNumId w:val="10"/>
  </w:num>
  <w:num w:numId="5" w16cid:durableId="1652248942">
    <w:abstractNumId w:val="1"/>
  </w:num>
  <w:num w:numId="6" w16cid:durableId="361126968">
    <w:abstractNumId w:val="11"/>
  </w:num>
  <w:num w:numId="7" w16cid:durableId="1652447180">
    <w:abstractNumId w:val="7"/>
  </w:num>
  <w:num w:numId="8" w16cid:durableId="308946483">
    <w:abstractNumId w:val="4"/>
  </w:num>
  <w:num w:numId="9" w16cid:durableId="1722364832">
    <w:abstractNumId w:val="9"/>
  </w:num>
  <w:num w:numId="10" w16cid:durableId="232589613">
    <w:abstractNumId w:val="6"/>
  </w:num>
  <w:num w:numId="11" w16cid:durableId="1171797058">
    <w:abstractNumId w:val="5"/>
  </w:num>
  <w:num w:numId="12" w16cid:durableId="107820536">
    <w:abstractNumId w:val="2"/>
  </w:num>
  <w:num w:numId="13" w16cid:durableId="1817530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5C"/>
    <w:rsid w:val="00004417"/>
    <w:rsid w:val="0001519C"/>
    <w:rsid w:val="00035C13"/>
    <w:rsid w:val="000F0A8E"/>
    <w:rsid w:val="00110D0D"/>
    <w:rsid w:val="00113995"/>
    <w:rsid w:val="001A224C"/>
    <w:rsid w:val="002076D9"/>
    <w:rsid w:val="00212DEB"/>
    <w:rsid w:val="00222D76"/>
    <w:rsid w:val="00253250"/>
    <w:rsid w:val="003227D6"/>
    <w:rsid w:val="00323DCF"/>
    <w:rsid w:val="00336002"/>
    <w:rsid w:val="003941B6"/>
    <w:rsid w:val="003C3183"/>
    <w:rsid w:val="0041131D"/>
    <w:rsid w:val="00482D43"/>
    <w:rsid w:val="004A3AA7"/>
    <w:rsid w:val="004E008A"/>
    <w:rsid w:val="004E332B"/>
    <w:rsid w:val="004F6647"/>
    <w:rsid w:val="004F74A0"/>
    <w:rsid w:val="00522EF5"/>
    <w:rsid w:val="005F6D23"/>
    <w:rsid w:val="00676AEF"/>
    <w:rsid w:val="006E2796"/>
    <w:rsid w:val="00710A84"/>
    <w:rsid w:val="0072098F"/>
    <w:rsid w:val="007318E1"/>
    <w:rsid w:val="00737411"/>
    <w:rsid w:val="00790A6D"/>
    <w:rsid w:val="007A2E6A"/>
    <w:rsid w:val="007B5EE6"/>
    <w:rsid w:val="00824379"/>
    <w:rsid w:val="00852D1F"/>
    <w:rsid w:val="00860B07"/>
    <w:rsid w:val="008C3764"/>
    <w:rsid w:val="0094396D"/>
    <w:rsid w:val="0096215C"/>
    <w:rsid w:val="00976045"/>
    <w:rsid w:val="00987D32"/>
    <w:rsid w:val="009949F6"/>
    <w:rsid w:val="009A734A"/>
    <w:rsid w:val="009C5704"/>
    <w:rsid w:val="00A472C2"/>
    <w:rsid w:val="00A7263D"/>
    <w:rsid w:val="00A9065C"/>
    <w:rsid w:val="00B06D8A"/>
    <w:rsid w:val="00B15EAB"/>
    <w:rsid w:val="00B24A7D"/>
    <w:rsid w:val="00B25022"/>
    <w:rsid w:val="00BE3860"/>
    <w:rsid w:val="00BE44A5"/>
    <w:rsid w:val="00C00A94"/>
    <w:rsid w:val="00C133A9"/>
    <w:rsid w:val="00C1748B"/>
    <w:rsid w:val="00C24745"/>
    <w:rsid w:val="00C506A8"/>
    <w:rsid w:val="00C7164A"/>
    <w:rsid w:val="00CC3E30"/>
    <w:rsid w:val="00CD251C"/>
    <w:rsid w:val="00D10B27"/>
    <w:rsid w:val="00D332DB"/>
    <w:rsid w:val="00D41511"/>
    <w:rsid w:val="00D44EB4"/>
    <w:rsid w:val="00D6445F"/>
    <w:rsid w:val="00D955F0"/>
    <w:rsid w:val="00DA730E"/>
    <w:rsid w:val="00DB2EED"/>
    <w:rsid w:val="00DC32A2"/>
    <w:rsid w:val="00DE2AAE"/>
    <w:rsid w:val="00DE4BDB"/>
    <w:rsid w:val="00E05E95"/>
    <w:rsid w:val="00E27467"/>
    <w:rsid w:val="00E86317"/>
    <w:rsid w:val="00F1427F"/>
    <w:rsid w:val="00F955A0"/>
    <w:rsid w:val="00FA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F24C"/>
  <w15:chartTrackingRefBased/>
  <w15:docId w15:val="{4C8B7A49-3371-47A1-A242-61811762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1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1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04</dc:creator>
  <cp:keywords/>
  <dc:description/>
  <cp:lastModifiedBy>bhavana 04</cp:lastModifiedBy>
  <cp:revision>2</cp:revision>
  <dcterms:created xsi:type="dcterms:W3CDTF">2024-06-27T15:40:00Z</dcterms:created>
  <dcterms:modified xsi:type="dcterms:W3CDTF">2024-06-27T15:40:00Z</dcterms:modified>
</cp:coreProperties>
</file>