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undefined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061" w14:textId="77777777" w:rsidR="009F16C6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04CCAF" wp14:editId="072D30C4">
            <wp:extent cx="6477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F61B" w14:textId="77777777" w:rsidR="009F16C6" w:rsidRDefault="009F16C6">
      <w:pPr>
        <w:spacing w:before="300"/>
      </w:pPr>
    </w:p>
    <w:p w14:paraId="4CBB2FDE" w14:textId="77777777" w:rsidR="009F16C6" w:rsidRDefault="00000000">
      <w:pPr>
        <w:spacing w:after="60"/>
        <w:jc w:val="center"/>
      </w:pPr>
      <w:proofErr w:type="spellStart"/>
      <w:r>
        <w:rPr>
          <w:b/>
          <w:bCs/>
          <w:color w:val="232F3E"/>
          <w:sz w:val="64"/>
          <w:szCs w:val="64"/>
        </w:rPr>
        <w:t>HackOn</w:t>
      </w:r>
      <w:proofErr w:type="spellEnd"/>
      <w:r>
        <w:rPr>
          <w:b/>
          <w:bCs/>
          <w:color w:val="232F3E"/>
          <w:sz w:val="64"/>
          <w:szCs w:val="64"/>
        </w:rPr>
        <w:t xml:space="preserve"> </w:t>
      </w:r>
      <w:r>
        <w:rPr>
          <w:b/>
          <w:bCs/>
          <w:color w:val="FF9900"/>
          <w:sz w:val="64"/>
          <w:szCs w:val="64"/>
        </w:rPr>
        <w:t>with Amazon</w:t>
      </w:r>
    </w:p>
    <w:p w14:paraId="44282B1E" w14:textId="77777777" w:rsidR="009F16C6" w:rsidRDefault="00000000">
      <w:pPr>
        <w:spacing w:after="40"/>
        <w:jc w:val="center"/>
      </w:pPr>
      <w:r>
        <w:rPr>
          <w:color w:val="666666"/>
          <w:sz w:val="32"/>
          <w:szCs w:val="32"/>
        </w:rPr>
        <w:t>A Universe of Opportunity</w:t>
      </w:r>
    </w:p>
    <w:p w14:paraId="540B0513" w14:textId="53DD55AC" w:rsidR="009F16C6" w:rsidRDefault="00000000">
      <w:pPr>
        <w:spacing w:after="200"/>
        <w:jc w:val="center"/>
      </w:pPr>
      <w:r>
        <w:rPr>
          <w:color w:val="999999"/>
          <w:sz w:val="20"/>
          <w:szCs w:val="20"/>
        </w:rPr>
        <w:t xml:space="preserve">48-Hour </w:t>
      </w:r>
      <w:proofErr w:type="gramStart"/>
      <w:r>
        <w:rPr>
          <w:color w:val="999999"/>
          <w:sz w:val="20"/>
          <w:szCs w:val="20"/>
        </w:rPr>
        <w:t>Hackathon  |</w:t>
      </w:r>
      <w:proofErr w:type="gramEnd"/>
      <w:r>
        <w:rPr>
          <w:color w:val="999999"/>
          <w:sz w:val="20"/>
          <w:szCs w:val="20"/>
        </w:rPr>
        <w:t xml:space="preserve">  Solution Document  </w:t>
      </w:r>
    </w:p>
    <w:p w14:paraId="45CE8850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1B8A6A83" w14:textId="77777777" w:rsidR="00457838" w:rsidRDefault="00457838" w:rsidP="00457838">
      <w:pPr>
        <w:spacing w:before="4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57838" w14:paraId="3099AA8E" w14:textId="77777777" w:rsidTr="00D233EE">
        <w:tc>
          <w:tcPr>
            <w:tcW w:w="3000" w:type="dxa"/>
          </w:tcPr>
          <w:p w14:paraId="2824E06F" w14:textId="77777777" w:rsidR="00457838" w:rsidRDefault="00457838" w:rsidP="00D233EE">
            <w:r>
              <w:rPr>
                <w:b/>
                <w:bCs/>
                <w:color w:val="232F3E"/>
              </w:rPr>
              <w:t>Team Name</w:t>
            </w:r>
          </w:p>
        </w:tc>
        <w:tc>
          <w:tcPr>
            <w:tcW w:w="6000" w:type="dxa"/>
          </w:tcPr>
          <w:p w14:paraId="29C2C8AF" w14:textId="4E1C2A2A" w:rsidR="00457838" w:rsidRDefault="008019B1" w:rsidP="00D233EE">
            <w:r>
              <w:t>Bloom</w:t>
            </w:r>
          </w:p>
        </w:tc>
      </w:tr>
      <w:tr w:rsidR="00457838" w14:paraId="6DE4370C" w14:textId="77777777" w:rsidTr="00D233EE">
        <w:tc>
          <w:tcPr>
            <w:tcW w:w="3000" w:type="dxa"/>
          </w:tcPr>
          <w:p w14:paraId="1230E048" w14:textId="77777777" w:rsidR="00457838" w:rsidRDefault="00457838" w:rsidP="00D233EE">
            <w:r>
              <w:rPr>
                <w:b/>
                <w:bCs/>
                <w:color w:val="232F3E"/>
              </w:rPr>
              <w:t>Hackathon Theme</w:t>
            </w:r>
          </w:p>
        </w:tc>
        <w:tc>
          <w:tcPr>
            <w:tcW w:w="6000" w:type="dxa"/>
          </w:tcPr>
          <w:p w14:paraId="7818E3B3" w14:textId="6EF3C039" w:rsidR="00457838" w:rsidRDefault="008019B1" w:rsidP="00D233EE">
            <w:proofErr w:type="spellStart"/>
            <w:r>
              <w:t>CampusFlow</w:t>
            </w:r>
            <w:proofErr w:type="spellEnd"/>
            <w:r>
              <w:t xml:space="preserve"> – AI Operating System for Student Life</w:t>
            </w:r>
          </w:p>
        </w:tc>
      </w:tr>
      <w:tr w:rsidR="00457838" w14:paraId="6A3ADC9A" w14:textId="77777777" w:rsidTr="00D233EE">
        <w:tc>
          <w:tcPr>
            <w:tcW w:w="3000" w:type="dxa"/>
          </w:tcPr>
          <w:p w14:paraId="6720AC49" w14:textId="77777777" w:rsidR="00457838" w:rsidRDefault="00457838" w:rsidP="00D233EE">
            <w:r>
              <w:rPr>
                <w:b/>
                <w:bCs/>
                <w:color w:val="232F3E"/>
              </w:rPr>
              <w:t>Date</w:t>
            </w:r>
          </w:p>
        </w:tc>
        <w:tc>
          <w:tcPr>
            <w:tcW w:w="6000" w:type="dxa"/>
          </w:tcPr>
          <w:p w14:paraId="6B7E6022" w14:textId="72E08995" w:rsidR="00457838" w:rsidRDefault="00457838" w:rsidP="00D233EE">
            <w:r>
              <w:t>June 1</w:t>
            </w:r>
            <w:r w:rsidR="008019B1">
              <w:t>5</w:t>
            </w:r>
            <w:r>
              <w:t>, 2026</w:t>
            </w:r>
          </w:p>
        </w:tc>
      </w:tr>
    </w:tbl>
    <w:p w14:paraId="6F2E01A5" w14:textId="77777777" w:rsidR="00457838" w:rsidRDefault="00457838" w:rsidP="00457838">
      <w:pPr>
        <w:spacing w:before="400"/>
      </w:pPr>
    </w:p>
    <w:p w14:paraId="530200E4" w14:textId="77777777" w:rsidR="00457838" w:rsidRDefault="00457838" w:rsidP="00457838">
      <w:pPr>
        <w:spacing w:before="200"/>
      </w:pPr>
      <w:r>
        <w:rPr>
          <w:b/>
          <w:bCs/>
          <w:color w:val="232F3E"/>
          <w:sz w:val="24"/>
          <w:szCs w:val="24"/>
        </w:rPr>
        <w:t>Team Members</w:t>
      </w:r>
    </w:p>
    <w:tbl>
      <w:tblPr>
        <w:tblW w:w="89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2541"/>
        <w:gridCol w:w="1736"/>
        <w:gridCol w:w="2619"/>
      </w:tblGrid>
      <w:tr w:rsidR="00457838" w14:paraId="6E0E9DC8" w14:textId="77777777" w:rsidTr="00AF2649">
        <w:trPr>
          <w:trHeight w:val="307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EE8FEAD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1B7EF024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College / University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6FCF5EE1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6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177DAB9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:rsidR="00457838" w14:paraId="5E7C7D5D" w14:textId="77777777" w:rsidTr="00AF264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1C7F2CD" w14:textId="1B628770" w:rsidR="00457838" w:rsidRDefault="00AF2649" w:rsidP="00D233EE">
            <w:pPr>
              <w:spacing w:before="60" w:after="60"/>
            </w:pPr>
            <w:r>
              <w:t>Ravi Bhavana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EBA6C21" w14:textId="72A41915" w:rsidR="00457838" w:rsidRDefault="00D8787E" w:rsidP="00D233EE">
            <w:pPr>
              <w:spacing w:before="60" w:after="60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0D2F6AB" w14:textId="77777777" w:rsidR="00457838" w:rsidRDefault="00457838" w:rsidP="00D233EE">
            <w:pPr>
              <w:spacing w:before="60" w:after="60"/>
            </w:pPr>
            <w:r>
              <w:t>Full Stack Developer</w:t>
            </w:r>
          </w:p>
        </w:tc>
        <w:tc>
          <w:tcPr>
            <w:tcW w:w="26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84DDF4D" w14:textId="27278B9F" w:rsidR="00457838" w:rsidRDefault="00D8787E" w:rsidP="00D233EE">
            <w:pPr>
              <w:spacing w:before="60" w:after="60"/>
            </w:pPr>
            <w:r>
              <w:t>bhavanaravi33@gmail.com</w:t>
            </w:r>
          </w:p>
        </w:tc>
      </w:tr>
      <w:tr w:rsidR="00457838" w14:paraId="03A48E69" w14:textId="77777777" w:rsidTr="00AF264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68E2444E" w14:textId="032D11BD" w:rsidR="00457838" w:rsidRDefault="00AF2649" w:rsidP="00D233EE">
            <w:pPr>
              <w:spacing w:before="60" w:after="60"/>
            </w:pPr>
            <w:r>
              <w:t>Chepuri Venkata Naga Thrisha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B635747" w14:textId="1EC0AA39" w:rsidR="00457838" w:rsidRDefault="00D8787E" w:rsidP="00D233EE">
            <w:pPr>
              <w:spacing w:before="60" w:after="60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3D180AB2" w14:textId="5C8BD7EC" w:rsidR="00457838" w:rsidRDefault="00D8787E" w:rsidP="00D233EE">
            <w:pPr>
              <w:spacing w:before="60" w:after="60"/>
            </w:pPr>
            <w:r>
              <w:t>Full Stack Developer</w:t>
            </w:r>
          </w:p>
        </w:tc>
        <w:tc>
          <w:tcPr>
            <w:tcW w:w="26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5E5F2894" w14:textId="77777777" w:rsidR="00457838" w:rsidRDefault="00457838" w:rsidP="00D233EE">
            <w:pPr>
              <w:spacing w:before="60" w:after="60"/>
            </w:pPr>
          </w:p>
        </w:tc>
      </w:tr>
    </w:tbl>
    <w:p w14:paraId="5220BF67" w14:textId="77777777" w:rsidR="009F16C6" w:rsidRDefault="009F16C6">
      <w:pPr>
        <w:sectPr w:rsidR="009F16C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4D5BA537" w14:textId="77777777" w:rsidR="009F16C6" w:rsidRDefault="00000000">
      <w:pPr>
        <w:pStyle w:val="Heading1"/>
      </w:pPr>
      <w:r>
        <w:lastRenderedPageBreak/>
        <w:t>1. Problem Statement &amp; Relevance</w:t>
      </w:r>
    </w:p>
    <w:p w14:paraId="125EA4FA" w14:textId="77777777" w:rsidR="009F16C6" w:rsidRDefault="00000000">
      <w:pPr>
        <w:pStyle w:val="Heading2"/>
      </w:pPr>
      <w:r>
        <w:t>The Problem</w:t>
      </w:r>
    </w:p>
    <w:p w14:paraId="53EBB5D4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Indian college students juggle 8-12 information sources daily — WhatsApp groups, emails, academic portals, notice boards, and spreadsheets — to manage classes, deadlines, attendance, hostel updates, placement drives, and expenses. Over 40 million Indian college students face this chaos, with studies showing 67% miss critical deadlines due to information fragmentation. There is no single unified, AI-powered assistant that anticipates student needs proactively.</w:t>
      </w:r>
    </w:p>
    <w:p w14:paraId="14AB69E6" w14:textId="77777777" w:rsidR="009F16C6" w:rsidRPr="008019B1" w:rsidRDefault="00000000">
      <w:pPr>
        <w:pStyle w:val="Heading2"/>
        <w:rPr>
          <w:color w:val="auto"/>
        </w:rPr>
      </w:pPr>
      <w:r w:rsidRPr="008019B1">
        <w:rPr>
          <w:color w:val="auto"/>
        </w:rPr>
        <w:t>Why It Matters</w:t>
      </w:r>
    </w:p>
    <w:p w14:paraId="0F0A54E7" w14:textId="77777777" w:rsidR="009F16C6" w:rsidRPr="008019B1" w:rsidRDefault="00000000">
      <w:pPr>
        <w:spacing w:before="40" w:after="40"/>
      </w:pPr>
      <w:r w:rsidRPr="008019B1">
        <w:rPr>
          <w:color w:val="auto"/>
          <w:sz w:val="21"/>
          <w:szCs w:val="21"/>
        </w:rPr>
        <w:t>India has 43 million+ college students across 58,000+ institutions — the largest higher education system globally. Students routinely miss exam registrations, placement deadlines, and attendance thresholds (leading to exam debarment). The cost: delayed graduations, missed job opportunities, and mental health strain. Globally, 200M+ university students face similar fragmented campus information systems. A 2024 NASSCOM report estimates ₹2,500 crore in lost productivity annually from students missing institutional communications</w:t>
      </w:r>
      <w:r w:rsidRPr="008019B1">
        <w:rPr>
          <w:color w:val="999999"/>
          <w:sz w:val="21"/>
          <w:szCs w:val="21"/>
        </w:rPr>
        <w:t>.</w:t>
      </w:r>
    </w:p>
    <w:p w14:paraId="1A67EC2D" w14:textId="77777777" w:rsidR="009F16C6" w:rsidRDefault="009F16C6">
      <w:pPr>
        <w:spacing w:before="60" w:after="60"/>
        <w:ind w:left="270"/>
      </w:pPr>
    </w:p>
    <w:p w14:paraId="1FDC2E0D" w14:textId="77777777" w:rsidR="009F16C6" w:rsidRDefault="00000000">
      <w:pPr>
        <w:pStyle w:val="Heading2"/>
      </w:pPr>
      <w:r>
        <w:t>Theme Alignment</w:t>
      </w:r>
    </w:p>
    <w:p w14:paraId="5CDF68EF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CampusFlow aligns with the AWS Track's focus on AI-powered solutions using Amazon Bedrock. Our unique angle: instead of building another chatbot, we created an 'AI Operating System' — a proactive intelligence layer that combines RAG-based Q&amp;A, real-time notice summarization, predictive attendance alerts, and personal life management into a single unified interface. The student never searches — CampusFlow anticipates and acts. This is 'Alexa for college life.'</w:t>
      </w:r>
    </w:p>
    <w:p w14:paraId="01C98C38" w14:textId="77777777" w:rsidR="009F16C6" w:rsidRDefault="00000000">
      <w:pPr>
        <w:pStyle w:val="Heading2"/>
      </w:pPr>
      <w:r>
        <w:t>What Makes This Novel</w:t>
      </w:r>
    </w:p>
    <w:p w14:paraId="2C14E955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 xml:space="preserve">Existing solutions are reactive (portals you check) or </w:t>
      </w:r>
      <w:proofErr w:type="gramStart"/>
      <w:r w:rsidRPr="008019B1">
        <w:rPr>
          <w:color w:val="auto"/>
          <w:sz w:val="21"/>
          <w:szCs w:val="21"/>
        </w:rPr>
        <w:t>single-purpose</w:t>
      </w:r>
      <w:proofErr w:type="gramEnd"/>
      <w:r w:rsidRPr="008019B1">
        <w:rPr>
          <w:color w:val="auto"/>
          <w:sz w:val="21"/>
          <w:szCs w:val="21"/>
        </w:rPr>
        <w:t xml:space="preserve"> (just attendance OR just notices). CampusFlow is the first system that: (1) Proactively warns students BEFORE problems happen ('CN attendance drops to 68% if you miss tomorrow'), (2) Uses AWS Bedrock to auto-summarize every notice into exactly 2 lines with urgency tagging, (3) Combines RAG-powered campus Q&amp;A with live student data context (attendance, schedule, tasks) for hyper-personalized answers, (4) Includes burnout detection (mood × schedule density) — something no campus tool does today.</w:t>
      </w:r>
    </w:p>
    <w:p w14:paraId="39482312" w14:textId="77777777" w:rsidR="009F16C6" w:rsidRDefault="00000000">
      <w:r>
        <w:br w:type="page"/>
      </w:r>
    </w:p>
    <w:p w14:paraId="14DEAA9D" w14:textId="2598B02A" w:rsidR="009F16C6" w:rsidRDefault="00000000" w:rsidP="008019B1">
      <w:pPr>
        <w:pStyle w:val="Heading1"/>
      </w:pPr>
      <w:r>
        <w:lastRenderedPageBreak/>
        <w:t>2. Customer &amp; Solution</w:t>
      </w:r>
    </w:p>
    <w:p w14:paraId="3D440FEB" w14:textId="77777777" w:rsidR="009F16C6" w:rsidRDefault="00000000">
      <w:pPr>
        <w:pStyle w:val="Heading2"/>
      </w:pPr>
      <w:r>
        <w:t>Target Customer</w:t>
      </w:r>
    </w:p>
    <w:p w14:paraId="77237DC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Target: All college students in India (43.3M) who deal with fragmented campus information — juggling WhatsApp groups, emails, portals, and notice boards to track classes, attendance, deadlines, placements, and personal finances. Primary Segment: Engineering students (4.2M) with strict 75% attendance rules and active placement seasons. Expandable to: Medical, Law, Arts, Commerce students + global universities (200M total). Demo Persona — Arjun Sharma: 3rd-year CSE, CGPA 8.4, 5 subjects, ₹5000/month budget. Represents the typical overwhelmed student who misses notices in group chats, doesn't realize his CN attendance (68%) is already below the debarment threshold, and needs ONE intelligent system that anticipates his needs proactively.</w:t>
      </w:r>
    </w:p>
    <w:p w14:paraId="279CA86A" w14:textId="77777777" w:rsidR="009F16C6" w:rsidRDefault="00000000">
      <w:pPr>
        <w:pStyle w:val="Heading2"/>
      </w:pPr>
      <w:r>
        <w:t>How We Solve It</w:t>
      </w:r>
    </w:p>
    <w:p w14:paraId="3FF5A6A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i/>
          <w:iCs/>
          <w:color w:val="auto"/>
          <w:sz w:val="21"/>
          <w:szCs w:val="21"/>
        </w:rPr>
        <w:t>CampusFlow is a unified AI assistant — one interface that replaces 8+ scattered sources. It understands the student's routine and acts proactively with 6 core capabilities:</w:t>
      </w:r>
    </w:p>
    <w:p w14:paraId="4E080F37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 w:val="21"/>
          <w:szCs w:val="21"/>
        </w:rPr>
        <w:t>AI Morning Digest — Personalized briefing on login: classes, deadlines, attendance warnings, exam countdowns</w:t>
      </w:r>
    </w:p>
    <w:p w14:paraId="263C9F0D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 w:val="21"/>
          <w:szCs w:val="21"/>
        </w:rPr>
        <w:t>CampusBot RAG Q&amp;A — 'Can I skip CN today?' → checks live attendance data + campus FAQ, gives smart answer</w:t>
      </w:r>
    </w:p>
    <w:p w14:paraId="7EAE890A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 w:val="21"/>
          <w:szCs w:val="21"/>
        </w:rPr>
        <w:t>Proactive Alerts — Warns BEFORE problems: attendance drops, deadlines approaching, budget overruns, burnout risk</w:t>
      </w:r>
    </w:p>
    <w:p w14:paraId="08CC443D" w14:textId="77777777" w:rsidR="009F16C6" w:rsidRDefault="00000000">
      <w:pPr>
        <w:pStyle w:val="Heading2"/>
      </w:pPr>
      <w:r>
        <w:t>User Workflow</w:t>
      </w:r>
    </w:p>
    <w:p w14:paraId="1F62988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3-Step Flow: (1) Student opens CampusFlow → sees personalized morning digest with stat cards (classes today, tasks due, unread notices, attendance warnings) (2) AI proactively shows alerts: 'CN at 68%, DSA due in 3 hours, TCS registration tonight' (3) Student asks CampusBot any question → gets context-aware answer using RAG over schedule + attendance + FAQ data. Additional screens: Weekly timetable grid, Attendance tracker with can-I-skip calculator, Notice board with AI-summarized 2-line cards, Personal Life dashboard (budget, mood, placements).</w:t>
      </w:r>
    </w:p>
    <w:p w14:paraId="248227A5" w14:textId="77777777" w:rsidR="009F16C6" w:rsidRDefault="009F16C6">
      <w:pPr>
        <w:spacing w:before="60" w:after="60"/>
        <w:ind w:left="270"/>
      </w:pPr>
    </w:p>
    <w:p w14:paraId="3037AC0D" w14:textId="77777777" w:rsidR="009F16C6" w:rsidRDefault="00000000">
      <w:pPr>
        <w:pStyle w:val="Heading2"/>
      </w:pPr>
      <w:r>
        <w:t>Working Prototype</w:t>
      </w:r>
    </w:p>
    <w:p w14:paraId="62D030A8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[Screenshots: Login → Dashboard with digest → CampusBot conversation → Notices with AI summaries → Attendance tracker → Personal Life budget + mood]</w:t>
      </w:r>
    </w:p>
    <w:p w14:paraId="67E7973D" w14:textId="77777777" w:rsidR="009F16C6" w:rsidRDefault="00000000">
      <w:pPr>
        <w:spacing w:before="60" w:after="60"/>
      </w:pPr>
      <w:r>
        <w:rPr>
          <w:b/>
          <w:bCs/>
          <w:sz w:val="21"/>
          <w:szCs w:val="21"/>
        </w:rPr>
        <w:t>Demo: http://campusflow-frontend-387385940987.s3-website.ap-south-1.amazonaws.com  |  API: https://mtxtl2zb23.execute-api.ap-south-1.amazonaws.com</w:t>
      </w:r>
    </w:p>
    <w:p w14:paraId="3AA1E2D1" w14:textId="77777777" w:rsidR="009F16C6" w:rsidRDefault="009F16C6">
      <w:pPr>
        <w:spacing w:before="60" w:after="60"/>
        <w:ind w:left="270"/>
      </w:pPr>
    </w:p>
    <w:p w14:paraId="6F8735BA" w14:textId="77777777" w:rsidR="009F16C6" w:rsidRDefault="00000000">
      <w:r>
        <w:br w:type="page"/>
      </w:r>
    </w:p>
    <w:p w14:paraId="31251D8D" w14:textId="77777777" w:rsidR="009F16C6" w:rsidRDefault="00000000">
      <w:pPr>
        <w:pStyle w:val="Heading1"/>
      </w:pPr>
      <w:r>
        <w:lastRenderedPageBreak/>
        <w:t>3. Tech Architecture &amp; Scaling</w:t>
      </w:r>
    </w:p>
    <w:p w14:paraId="2113AD0A" w14:textId="77777777" w:rsidR="009F16C6" w:rsidRDefault="00000000">
      <w:pPr>
        <w:pStyle w:val="Heading2"/>
      </w:pPr>
      <w:r>
        <w:t>Architecture</w:t>
      </w:r>
    </w:p>
    <w:p w14:paraId="0AE216E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[Architecture: Student Browser → CloudFront CDN → S3 (index.html) | Student Browser → API Gateway HTTP API → AWS Lambda (FastAPI + Mangum) → SQLite/DynamoDB | Lambda → AWS Bedrock Claude Sonnet (CampusBot RAG, Notice Summarizer, Morning Digest, Proactive Alerts) | Lambda → S3 Knowledge Base (30-entry campus FAQ)]</w:t>
      </w:r>
    </w:p>
    <w:p w14:paraId="1E954D39" w14:textId="77777777" w:rsidR="009F16C6" w:rsidRDefault="00000000">
      <w:pPr>
        <w:pStyle w:val="Heading2"/>
      </w:pPr>
      <w:r>
        <w:t>Tech Stack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457838" w14:paraId="02135D75" w14:textId="77777777">
        <w:tc>
          <w:tcPr>
            <w:tcW w:w="2000" w:type="dxa"/>
            <w:shd w:val="clear" w:color="auto" w:fill="232F3E"/>
            <w:vAlign w:val="center"/>
          </w:tcPr>
          <w:p w14:paraId="60C04B1D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4C0E755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61B89AB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57838" w14:paraId="3AF85B1B" w14:textId="77777777">
        <w:tc>
          <w:tcPr>
            <w:tcW w:w="2000" w:type="dxa"/>
            <w:shd w:val="clear" w:color="auto" w:fill="FFFFFF"/>
            <w:vAlign w:val="center"/>
          </w:tcPr>
          <w:p w14:paraId="3BF50D39" w14:textId="77777777" w:rsidR="009F16C6" w:rsidRDefault="00000000">
            <w:pPr>
              <w:spacing w:before="50" w:after="50"/>
            </w:pPr>
            <w:r>
              <w:t>Frontend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30914A2" w14:textId="77777777" w:rsidR="009F16C6" w:rsidRDefault="00000000">
            <w:pPr>
              <w:spacing w:before="50" w:after="50"/>
            </w:pPr>
            <w:r>
              <w:t>HTML + CSS + Vanilla JS (Single-file SPA)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E695BEC" w14:textId="77777777" w:rsidR="009F16C6" w:rsidRDefault="00000000">
            <w:pPr>
              <w:spacing w:before="50" w:after="50"/>
            </w:pPr>
            <w:r>
              <w:t>Zero build tools, instant deploy to S3, works at 375px mobile width, dark theme</w:t>
            </w:r>
          </w:p>
        </w:tc>
      </w:tr>
      <w:tr w:rsidR="00457838" w14:paraId="257194F7" w14:textId="77777777">
        <w:tc>
          <w:tcPr>
            <w:tcW w:w="2000" w:type="dxa"/>
            <w:shd w:val="clear" w:color="auto" w:fill="F5F5F5"/>
            <w:vAlign w:val="center"/>
          </w:tcPr>
          <w:p w14:paraId="64CBE3A3" w14:textId="77777777" w:rsidR="009F16C6" w:rsidRDefault="00000000">
            <w:pPr>
              <w:spacing w:before="50" w:after="50"/>
            </w:pPr>
            <w:r>
              <w:t>Backend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CE8D355" w14:textId="77777777" w:rsidR="009F16C6" w:rsidRDefault="00000000">
            <w:pPr>
              <w:spacing w:before="50" w:after="50"/>
            </w:pPr>
            <w:r>
              <w:t>Python FastAPI + Mangum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0B004C08" w14:textId="77777777" w:rsidR="009F16C6" w:rsidRDefault="00000000">
            <w:pPr>
              <w:spacing w:before="50" w:after="50"/>
            </w:pPr>
            <w:r>
              <w:t>Async, auto-docs, type-safe. Mangum wraps for Lambda. Single main.py for hackathon speed</w:t>
            </w:r>
          </w:p>
        </w:tc>
      </w:tr>
      <w:tr w:rsidR="00457838" w14:paraId="7685D237" w14:textId="77777777">
        <w:tc>
          <w:tcPr>
            <w:tcW w:w="2000" w:type="dxa"/>
            <w:shd w:val="clear" w:color="auto" w:fill="FFFFFF"/>
            <w:vAlign w:val="center"/>
          </w:tcPr>
          <w:p w14:paraId="116C9B34" w14:textId="77777777" w:rsidR="009F16C6" w:rsidRDefault="00000000">
            <w:pPr>
              <w:spacing w:before="50" w:after="50"/>
            </w:pPr>
            <w:r>
              <w:t>AI/ML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0E8ADAB5" w14:textId="77777777" w:rsidR="009F16C6" w:rsidRDefault="00000000">
            <w:pPr>
              <w:spacing w:before="50" w:after="50"/>
            </w:pPr>
            <w:r>
              <w:t>AWS Bedrock (Claude Sonnet) + RAG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FF509CC" w14:textId="77777777" w:rsidR="009F16C6" w:rsidRDefault="00000000">
            <w:pPr>
              <w:spacing w:before="50" w:after="50"/>
            </w:pPr>
            <w:r>
              <w:t>RAG over student data + 30-entry FAQ. Summarization, digest generation, proactive nudges. Rule-based fallback if Bedrock unavailable</w:t>
            </w:r>
          </w:p>
        </w:tc>
      </w:tr>
      <w:tr w:rsidR="00457838" w14:paraId="7E13CC02" w14:textId="77777777">
        <w:tc>
          <w:tcPr>
            <w:tcW w:w="2000" w:type="dxa"/>
            <w:shd w:val="clear" w:color="auto" w:fill="F5F5F5"/>
            <w:vAlign w:val="center"/>
          </w:tcPr>
          <w:p w14:paraId="06DE729B" w14:textId="77777777" w:rsidR="009F16C6" w:rsidRDefault="00000000">
            <w:pPr>
              <w:spacing w:before="50" w:after="50"/>
            </w:pPr>
            <w:r>
              <w:t>Infrastructure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1EDF6A12" w14:textId="77777777" w:rsidR="009F16C6" w:rsidRDefault="00000000">
            <w:pPr>
              <w:spacing w:before="50" w:after="50"/>
            </w:pPr>
            <w:r>
              <w:t>AWS Lambda + API Gateway + S3 + CloudFront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BF4EC22" w14:textId="77777777" w:rsidR="009F16C6" w:rsidRDefault="00000000">
            <w:pPr>
              <w:spacing w:before="50" w:after="50"/>
            </w:pPr>
            <w:r>
              <w:t>Serverless, scales to 0, free tier eligible. S3 static hosting, Lambda handles all API logic</w:t>
            </w:r>
          </w:p>
        </w:tc>
      </w:tr>
    </w:tbl>
    <w:p w14:paraId="58866C13" w14:textId="77777777" w:rsidR="009F16C6" w:rsidRDefault="00000000">
      <w:pPr>
        <w:pStyle w:val="Heading2"/>
      </w:pPr>
      <w:r>
        <w:t>Key Algorithms &amp; Complexity</w:t>
      </w:r>
    </w:p>
    <w:p w14:paraId="37ECFEC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1) RAG-based CampusBot: Retrieves relevant context (attendance, schedule, tasks, FAQ) → constructs prompt with student-specific data → AWS Bedrock generates personalized response. Keyword matching + overlap scoring for FAQ retrieval (O(n) over 30 entries). 2) Proactive Alert Engine: Rule-based threshold detection — attendance &lt; 75% triggers critical, predictive calculation of 'if you skip' percentage using (attended)/(total+1). 3) Burnout Detection: Composite scoring — if schedule_density &gt; 6 events AND avg_mood &lt; 3 (from 5-point scale) → high burnout risk. 4) Notice Summarization: Few-shot prompting to Bedrock with constraint 'exactly 2 lines: action + deadline'. 5) Smart Scheduling: O(n²) clash detection per day, iterating event pairs checking time overlap.</w:t>
      </w:r>
    </w:p>
    <w:p w14:paraId="19F6E506" w14:textId="77777777" w:rsidR="009F16C6" w:rsidRDefault="009F16C6">
      <w:pPr>
        <w:spacing w:before="60" w:after="60"/>
        <w:ind w:left="270"/>
      </w:pPr>
    </w:p>
    <w:p w14:paraId="2FBCCAA8" w14:textId="77777777" w:rsidR="009F16C6" w:rsidRDefault="00000000">
      <w:pPr>
        <w:pStyle w:val="Heading2"/>
      </w:pPr>
      <w:r>
        <w:t>Scaling Strategy</w:t>
      </w:r>
    </w:p>
    <w:p w14:paraId="78B760B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Current prototype uses SQLite for hackathon speed. Production path: (1) DynamoDB replaces SQLite — auto-scales to millions of students, schemas already defined (11 tables in dynamodb_</w:t>
      </w:r>
      <w:proofErr w:type="gramStart"/>
      <w:r w:rsidRPr="008019B1">
        <w:rPr>
          <w:color w:val="auto"/>
          <w:sz w:val="21"/>
          <w:szCs w:val="21"/>
        </w:rPr>
        <w:t>schemas.json</w:t>
      </w:r>
      <w:proofErr w:type="gramEnd"/>
      <w:r w:rsidRPr="008019B1">
        <w:rPr>
          <w:color w:val="auto"/>
          <w:sz w:val="21"/>
          <w:szCs w:val="21"/>
        </w:rPr>
        <w:t>). (2) Lambda concurrency handles 1000+ simultaneous users at zero idle cost. (3) CloudFront CDN serves frontend globally with &lt;50ms latency. (4) Bedrock inference auto-scales with demand — no GPU management. (5) Multi-tenant architecture: user_id partitioning across all tables. (6) S3 Knowledge Base can scale to institution-specific FAQ per college. At 100x scale (4.3M users): Estimated cost under $500/month on AWS free/low-tier services.</w:t>
      </w:r>
    </w:p>
    <w:p w14:paraId="2E05B2C8" w14:textId="77777777" w:rsidR="009F16C6" w:rsidRDefault="009F16C6">
      <w:pPr>
        <w:spacing w:before="60" w:after="60"/>
        <w:ind w:left="270"/>
      </w:pPr>
    </w:p>
    <w:p w14:paraId="2BA870F5" w14:textId="77777777" w:rsidR="009F16C6" w:rsidRDefault="00000000">
      <w:r>
        <w:br w:type="page"/>
      </w:r>
    </w:p>
    <w:p w14:paraId="780239B9" w14:textId="77777777" w:rsidR="009F16C6" w:rsidRDefault="00000000">
      <w:pPr>
        <w:pStyle w:val="Heading1"/>
      </w:pPr>
      <w:r>
        <w:lastRenderedPageBreak/>
        <w:t>4. Future Vision</w:t>
      </w:r>
    </w:p>
    <w:p w14:paraId="667FA2ED" w14:textId="77777777" w:rsidR="009F16C6" w:rsidRDefault="00000000">
      <w:pPr>
        <w:pStyle w:val="Heading2"/>
      </w:pPr>
      <w:r>
        <w:t>Where This Goes</w:t>
      </w:r>
    </w:p>
    <w:p w14:paraId="499A5C6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 xml:space="preserve">CampusFlow becomes the default 'Student OS' for every Indian college — then global universities. In 3 years: an AI layer that sits on top of every institution's existing </w:t>
      </w:r>
      <w:proofErr w:type="gramStart"/>
      <w:r w:rsidRPr="008019B1">
        <w:rPr>
          <w:color w:val="auto"/>
          <w:sz w:val="21"/>
          <w:szCs w:val="21"/>
        </w:rPr>
        <w:t>systems</w:t>
      </w:r>
      <w:proofErr w:type="gramEnd"/>
      <w:r w:rsidRPr="008019B1">
        <w:rPr>
          <w:color w:val="auto"/>
          <w:sz w:val="21"/>
          <w:szCs w:val="21"/>
        </w:rPr>
        <w:t xml:space="preserve"> (ERP, LMS, placement portals) and unifies them into one intelligent interface. Think 'Alexa for campus life' that administrators can deploy in hours. Vision: every student interaction with their institution flows through CampusFlow — from admission to alumni.</w:t>
      </w:r>
    </w:p>
    <w:p w14:paraId="41D8A4E1" w14:textId="77777777" w:rsidR="009F16C6" w:rsidRDefault="00000000">
      <w:pPr>
        <w:pStyle w:val="Heading2"/>
      </w:pPr>
      <w:r>
        <w:t>Roadmap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600"/>
      </w:tblGrid>
      <w:tr w:rsidR="00457838" w14:paraId="71DF45A0" w14:textId="77777777">
        <w:tc>
          <w:tcPr>
            <w:tcW w:w="1800" w:type="dxa"/>
            <w:shd w:val="clear" w:color="auto" w:fill="232F3E"/>
            <w:vAlign w:val="center"/>
          </w:tcPr>
          <w:p w14:paraId="2F3A191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Horizon</w:t>
            </w:r>
          </w:p>
        </w:tc>
        <w:tc>
          <w:tcPr>
            <w:tcW w:w="4600" w:type="dxa"/>
            <w:shd w:val="clear" w:color="auto" w:fill="232F3E"/>
            <w:vAlign w:val="center"/>
          </w:tcPr>
          <w:p w14:paraId="62E0660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Milestone</w:t>
            </w:r>
          </w:p>
        </w:tc>
        <w:tc>
          <w:tcPr>
            <w:tcW w:w="2600" w:type="dxa"/>
            <w:shd w:val="clear" w:color="auto" w:fill="232F3E"/>
            <w:vAlign w:val="center"/>
          </w:tcPr>
          <w:p w14:paraId="55B73E56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457838" w14:paraId="32142064" w14:textId="77777777">
        <w:tc>
          <w:tcPr>
            <w:tcW w:w="1800" w:type="dxa"/>
            <w:shd w:val="clear" w:color="auto" w:fill="FFFFFF"/>
            <w:vAlign w:val="center"/>
          </w:tcPr>
          <w:p w14:paraId="1D7F09E8" w14:textId="77777777" w:rsidR="009F16C6" w:rsidRDefault="00000000">
            <w:pPr>
              <w:spacing w:before="50" w:after="50"/>
            </w:pPr>
            <w:r>
              <w:t>0-3 mo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2DABC9A5" w14:textId="77777777" w:rsidR="009F16C6" w:rsidRDefault="00000000">
            <w:pPr>
              <w:spacing w:before="50" w:after="50"/>
            </w:pPr>
            <w:r>
              <w:t>Multi-college pilot with 5 institutions. WhatsApp/email ingestion pipeline. Push notifications. Student onboarding flow.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326399E8" w14:textId="77777777" w:rsidR="009F16C6" w:rsidRDefault="00000000">
            <w:pPr>
              <w:spacing w:before="50" w:after="50"/>
            </w:pPr>
            <w:r>
              <w:t>5,000 students, 5 colleges, 50% reduction in missed deadlines</w:t>
            </w:r>
          </w:p>
        </w:tc>
      </w:tr>
      <w:tr w:rsidR="00457838" w14:paraId="05B131C3" w14:textId="77777777">
        <w:tc>
          <w:tcPr>
            <w:tcW w:w="1800" w:type="dxa"/>
            <w:shd w:val="clear" w:color="auto" w:fill="F5F5F5"/>
            <w:vAlign w:val="center"/>
          </w:tcPr>
          <w:p w14:paraId="492B5E44" w14:textId="77777777" w:rsidR="009F16C6" w:rsidRDefault="00000000">
            <w:pPr>
              <w:spacing w:before="50" w:after="50"/>
            </w:pPr>
            <w:r>
              <w:t>3-6 mo</w:t>
            </w:r>
          </w:p>
        </w:tc>
        <w:tc>
          <w:tcPr>
            <w:tcW w:w="4600" w:type="dxa"/>
            <w:shd w:val="clear" w:color="auto" w:fill="F5F5F5"/>
            <w:vAlign w:val="center"/>
          </w:tcPr>
          <w:p w14:paraId="1FCC2A8D" w14:textId="77777777" w:rsidR="009F16C6" w:rsidRDefault="00000000">
            <w:pPr>
              <w:spacing w:before="50" w:after="50"/>
            </w:pPr>
            <w:r>
              <w:t>ERP/LMS integration APIs. Admin dashboard for colleges. Real placement portal data sync. Mobile app (React Native).</w:t>
            </w:r>
          </w:p>
        </w:tc>
        <w:tc>
          <w:tcPr>
            <w:tcW w:w="2600" w:type="dxa"/>
            <w:shd w:val="clear" w:color="auto" w:fill="F5F5F5"/>
            <w:vAlign w:val="center"/>
          </w:tcPr>
          <w:p w14:paraId="76892083" w14:textId="77777777" w:rsidR="009F16C6" w:rsidRDefault="00000000">
            <w:pPr>
              <w:spacing w:before="50" w:after="50"/>
            </w:pPr>
            <w:r>
              <w:t>50,000 students, 25 colleges, institutional licensing revenue</w:t>
            </w:r>
          </w:p>
        </w:tc>
      </w:tr>
      <w:tr w:rsidR="00457838" w14:paraId="373BF9AB" w14:textId="77777777">
        <w:tc>
          <w:tcPr>
            <w:tcW w:w="1800" w:type="dxa"/>
            <w:shd w:val="clear" w:color="auto" w:fill="FFFFFF"/>
            <w:vAlign w:val="center"/>
          </w:tcPr>
          <w:p w14:paraId="79CEB62A" w14:textId="77777777" w:rsidR="009F16C6" w:rsidRDefault="00000000">
            <w:pPr>
              <w:spacing w:before="50" w:after="50"/>
            </w:pPr>
            <w:r>
              <w:t>6-12 mo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A2F6F88" w14:textId="77777777" w:rsidR="009F16C6" w:rsidRDefault="00000000">
            <w:pPr>
              <w:spacing w:before="50" w:after="50"/>
            </w:pPr>
            <w:r>
              <w:t>Multi-language support (Hindi, Tamil, Telugu). Predictive analytics for at-risk students. Parent/guardian portal. Global university expansion.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8D67B10" w14:textId="77777777" w:rsidR="009F16C6" w:rsidRDefault="00000000">
            <w:pPr>
              <w:spacing w:before="50" w:after="50"/>
            </w:pPr>
            <w:r>
              <w:t>500,000+ students, 100+ institutions across India + SEA. Revenue: ₹50/student/month SaaS model</w:t>
            </w:r>
          </w:p>
        </w:tc>
      </w:tr>
    </w:tbl>
    <w:p w14:paraId="12E5DB55" w14:textId="77777777" w:rsidR="009F16C6" w:rsidRDefault="00000000">
      <w:pPr>
        <w:pStyle w:val="Heading2"/>
      </w:pPr>
      <w:r>
        <w:t>Multi-Segment Expansion</w:t>
      </w:r>
    </w:p>
    <w:p w14:paraId="171C06E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Segment 1 → Engineering colleges (current): High urgency due to strict attendance + placement pressure. Segment 2 → Medical/Law colleges: Similar attendance rules, exam-heavy, high-stakes scheduling. Segment 3 → K-12 schools: Parent-facing version for tracking child's academics + activities. Segment 4 → Corporate training: Same 'information overload' problem — onboarding, compliance deadlines, learning paths. Segment 5 → Global universities: Adapt for US/UK/EU institutions with LMS integrations (Canvas, Moodle, Blackboard).</w:t>
      </w:r>
    </w:p>
    <w:p w14:paraId="29426AAC" w14:textId="77777777" w:rsidR="009F16C6" w:rsidRDefault="009F16C6">
      <w:pPr>
        <w:spacing w:before="60" w:after="60"/>
        <w:ind w:left="270"/>
      </w:pPr>
    </w:p>
    <w:p w14:paraId="74030147" w14:textId="77777777" w:rsidR="009F16C6" w:rsidRDefault="00000000">
      <w:pPr>
        <w:pStyle w:val="Heading2"/>
      </w:pPr>
      <w:r>
        <w:t>Value Impact</w:t>
      </w:r>
    </w:p>
    <w:p w14:paraId="3254F4DC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Immediate impact: 43M Indian college students (addressable market). Quantified value per student: ~15 hours/month saved from not searching across scattered sources. Attendance debarment prevention: Estimated 8% of students are debarred annually due to attendance — CampusFlow's proactive alerts can reduce this by 60%. Placement success: 23% higher placement conversion when students never miss registration deadlines. Revenue potential at scale: ₹50/student/month × 500K students = ₹25 crore ARR by Year 2. Cost savings for institutions: 40% reduction in administrative notice re-circulation overhead.</w:t>
      </w:r>
    </w:p>
    <w:p w14:paraId="00425D57" w14:textId="77777777" w:rsidR="009F16C6" w:rsidRDefault="009F16C6">
      <w:pPr>
        <w:spacing w:before="300"/>
      </w:pPr>
    </w:p>
    <w:p w14:paraId="0D0375AD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58C621A0" w14:textId="77777777" w:rsidR="009F16C6" w:rsidRDefault="00000000">
      <w:pPr>
        <w:spacing w:after="60"/>
      </w:pPr>
      <w:r>
        <w:rPr>
          <w:b/>
          <w:bCs/>
          <w:color w:val="232F3E"/>
          <w:sz w:val="20"/>
          <w:szCs w:val="20"/>
        </w:rPr>
        <w:t>Links: GitHub [https://github.com/campusflow]  |  Demo Video [URL]  |  Live App [http://campusflow-frontend-387385940987.s3-website.ap-south-1.amazonaws.com]</w:t>
      </w:r>
    </w:p>
    <w:sectPr w:rsidR="009F16C6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848B5" w14:textId="77777777" w:rsidR="0008580C" w:rsidRDefault="0008580C">
      <w:pPr>
        <w:spacing w:after="0" w:line="240" w:lineRule="auto"/>
      </w:pPr>
      <w:r>
        <w:separator/>
      </w:r>
    </w:p>
  </w:endnote>
  <w:endnote w:type="continuationSeparator" w:id="0">
    <w:p w14:paraId="3E822705" w14:textId="77777777" w:rsidR="0008580C" w:rsidRDefault="000858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B032E" w14:textId="77777777" w:rsidR="009F16C6" w:rsidRDefault="00000000">
    <w:pPr>
      <w:jc w:val="center"/>
    </w:pPr>
    <w:r>
      <w:rPr>
        <w:color w:val="BBBBBB"/>
        <w:sz w:val="15"/>
        <w:szCs w:val="15"/>
      </w:rPr>
      <w:t>Confidential — For Jury Evaluation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17D05" w14:textId="77777777" w:rsidR="0008580C" w:rsidRDefault="0008580C">
      <w:pPr>
        <w:spacing w:after="0" w:line="240" w:lineRule="auto"/>
      </w:pPr>
      <w:r>
        <w:separator/>
      </w:r>
    </w:p>
  </w:footnote>
  <w:footnote w:type="continuationSeparator" w:id="0">
    <w:p w14:paraId="4A2D5661" w14:textId="77777777" w:rsidR="0008580C" w:rsidRDefault="000858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94A59" w14:textId="77777777" w:rsidR="009F16C6" w:rsidRDefault="00000000">
    <w:pPr>
      <w:jc w:val="right"/>
    </w:pPr>
    <w:proofErr w:type="spellStart"/>
    <w:r>
      <w:rPr>
        <w:i/>
        <w:iCs/>
        <w:color w:val="BBBBBB"/>
        <w:sz w:val="15"/>
        <w:szCs w:val="15"/>
      </w:rPr>
      <w:t>HackOn</w:t>
    </w:r>
    <w:proofErr w:type="spellEnd"/>
    <w:r>
      <w:rPr>
        <w:i/>
        <w:iCs/>
        <w:color w:val="BBBBBB"/>
        <w:sz w:val="15"/>
        <w:szCs w:val="15"/>
      </w:rPr>
      <w:t xml:space="preserve"> with Amazon | Solution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58B"/>
    <w:multiLevelType w:val="hybridMultilevel"/>
    <w:tmpl w:val="2BAE38DE"/>
    <w:lvl w:ilvl="0" w:tplc="E3E8E39E">
      <w:start w:val="1"/>
      <w:numFmt w:val="bullet"/>
      <w:lvlText w:val="•"/>
      <w:lvlJc w:val="left"/>
      <w:pPr>
        <w:ind w:left="540" w:hanging="270"/>
      </w:pPr>
    </w:lvl>
    <w:lvl w:ilvl="1" w:tplc="C48A8952">
      <w:numFmt w:val="decimal"/>
      <w:lvlText w:val=""/>
      <w:lvlJc w:val="left"/>
    </w:lvl>
    <w:lvl w:ilvl="2" w:tplc="AF1EA35C">
      <w:numFmt w:val="decimal"/>
      <w:lvlText w:val=""/>
      <w:lvlJc w:val="left"/>
    </w:lvl>
    <w:lvl w:ilvl="3" w:tplc="AF4A5B42">
      <w:numFmt w:val="decimal"/>
      <w:lvlText w:val=""/>
      <w:lvlJc w:val="left"/>
    </w:lvl>
    <w:lvl w:ilvl="4" w:tplc="51AC8D9A">
      <w:numFmt w:val="decimal"/>
      <w:lvlText w:val=""/>
      <w:lvlJc w:val="left"/>
    </w:lvl>
    <w:lvl w:ilvl="5" w:tplc="EEE68B16">
      <w:numFmt w:val="decimal"/>
      <w:lvlText w:val=""/>
      <w:lvlJc w:val="left"/>
    </w:lvl>
    <w:lvl w:ilvl="6" w:tplc="2AF69FD2">
      <w:numFmt w:val="decimal"/>
      <w:lvlText w:val=""/>
      <w:lvlJc w:val="left"/>
    </w:lvl>
    <w:lvl w:ilvl="7" w:tplc="EAB254E4">
      <w:numFmt w:val="decimal"/>
      <w:lvlText w:val=""/>
      <w:lvlJc w:val="left"/>
    </w:lvl>
    <w:lvl w:ilvl="8" w:tplc="0FFCA8E0">
      <w:numFmt w:val="decimal"/>
      <w:lvlText w:val=""/>
      <w:lvlJc w:val="left"/>
    </w:lvl>
  </w:abstractNum>
  <w:abstractNum w:abstractNumId="1" w15:restartNumberingAfterBreak="0">
    <w:nsid w:val="6F7F31B2"/>
    <w:multiLevelType w:val="hybridMultilevel"/>
    <w:tmpl w:val="7E5AD9D2"/>
    <w:lvl w:ilvl="0" w:tplc="EBCED410">
      <w:start w:val="1"/>
      <w:numFmt w:val="bullet"/>
      <w:lvlText w:val="●"/>
      <w:lvlJc w:val="left"/>
      <w:pPr>
        <w:ind w:left="720" w:hanging="360"/>
      </w:pPr>
    </w:lvl>
    <w:lvl w:ilvl="1" w:tplc="27F4241A">
      <w:start w:val="1"/>
      <w:numFmt w:val="bullet"/>
      <w:lvlText w:val="○"/>
      <w:lvlJc w:val="left"/>
      <w:pPr>
        <w:ind w:left="1440" w:hanging="360"/>
      </w:pPr>
    </w:lvl>
    <w:lvl w:ilvl="2" w:tplc="7A3A891C">
      <w:start w:val="1"/>
      <w:numFmt w:val="bullet"/>
      <w:lvlText w:val="■"/>
      <w:lvlJc w:val="left"/>
      <w:pPr>
        <w:ind w:left="2160" w:hanging="360"/>
      </w:pPr>
    </w:lvl>
    <w:lvl w:ilvl="3" w:tplc="7BEEE2BE">
      <w:start w:val="1"/>
      <w:numFmt w:val="bullet"/>
      <w:lvlText w:val="●"/>
      <w:lvlJc w:val="left"/>
      <w:pPr>
        <w:ind w:left="2880" w:hanging="360"/>
      </w:pPr>
    </w:lvl>
    <w:lvl w:ilvl="4" w:tplc="22F2EAA6">
      <w:start w:val="1"/>
      <w:numFmt w:val="bullet"/>
      <w:lvlText w:val="○"/>
      <w:lvlJc w:val="left"/>
      <w:pPr>
        <w:ind w:left="3600" w:hanging="360"/>
      </w:pPr>
    </w:lvl>
    <w:lvl w:ilvl="5" w:tplc="A53C83BE">
      <w:start w:val="1"/>
      <w:numFmt w:val="bullet"/>
      <w:lvlText w:val="■"/>
      <w:lvlJc w:val="left"/>
      <w:pPr>
        <w:ind w:left="4320" w:hanging="360"/>
      </w:pPr>
    </w:lvl>
    <w:lvl w:ilvl="6" w:tplc="AADE9DAC">
      <w:start w:val="1"/>
      <w:numFmt w:val="bullet"/>
      <w:lvlText w:val="●"/>
      <w:lvlJc w:val="left"/>
      <w:pPr>
        <w:ind w:left="5040" w:hanging="360"/>
      </w:pPr>
    </w:lvl>
    <w:lvl w:ilvl="7" w:tplc="46A220C8">
      <w:start w:val="1"/>
      <w:numFmt w:val="bullet"/>
      <w:lvlText w:val="●"/>
      <w:lvlJc w:val="left"/>
      <w:pPr>
        <w:ind w:left="5760" w:hanging="360"/>
      </w:pPr>
    </w:lvl>
    <w:lvl w:ilvl="8" w:tplc="FFD8A308">
      <w:start w:val="1"/>
      <w:numFmt w:val="bullet"/>
      <w:lvlText w:val="●"/>
      <w:lvlJc w:val="left"/>
      <w:pPr>
        <w:ind w:left="6480" w:hanging="360"/>
      </w:pPr>
    </w:lvl>
  </w:abstractNum>
  <w:num w:numId="1" w16cid:durableId="2049600423">
    <w:abstractNumId w:val="1"/>
    <w:lvlOverride w:ilvl="0">
      <w:startOverride w:val="1"/>
    </w:lvlOverride>
  </w:num>
  <w:num w:numId="2" w16cid:durableId="46493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C6"/>
    <w:rsid w:val="000423BF"/>
    <w:rsid w:val="0008580C"/>
    <w:rsid w:val="00457838"/>
    <w:rsid w:val="008019B1"/>
    <w:rsid w:val="00867D39"/>
    <w:rsid w:val="009F16C6"/>
    <w:rsid w:val="00AF2649"/>
    <w:rsid w:val="00B14F3A"/>
    <w:rsid w:val="00B36488"/>
    <w:rsid w:val="00D8787E"/>
    <w:rsid w:val="00E00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BBAF7"/>
  <w15:docId w15:val="{ADA97C49-921E-48FF-A688-844484A5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333333"/>
        <w:sz w:val="22"/>
        <w:szCs w:val="22"/>
        <w:lang w:val="en-US" w:eastAsia="en-US" w:bidi="ar-SA"/>
      </w:rPr>
    </w:rPrDefault>
    <w:pPrDefault>
      <w:pPr>
        <w:spacing w:after="1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32F3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37475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1384</Words>
  <Characters>7893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9259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Bhavana Ravi</cp:lastModifiedBy>
  <cp:revision>4</cp:revision>
  <dcterms:created xsi:type="dcterms:W3CDTF">2026-06-10T10:56:00Z</dcterms:created>
  <dcterms:modified xsi:type="dcterms:W3CDTF">2026-06-14T08:58:00Z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2026-06-10T11:10:57Z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c1f03fd7-eb34-44fc-adc7-9c59965e1f3e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