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48"/>
          <w:u w:val="none"/>
          <w:shd w:fill="auto" w:val="clear" w:color="auto"/>
        </w:rPr>
        <w:t>1.INTRODUCTION</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1.1    </w:t>
      </w:r>
      <w:r>
        <w:rPr>
          <w:rFonts w:ascii="Liberation Serif Bold" w:eastAsia="Liberation Serif Bold" w:hAnsi="Liberation Serif Bold" w:cs="Liberation Serif Bold"/>
          <w:b w:val="true"/>
          <w:i w:val="false"/>
          <w:color w:val="000000"/>
          <w:spacing w:val="0"/>
          <w:sz w:val="32"/>
          <w:u w:val="none"/>
          <w:shd w:fill="auto" w:val="clear" w:color="auto"/>
        </w:rPr>
        <w:t>Overview</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Purpose of the Project</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Existing Problem</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Proposed Solution</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Block Diagram</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Hardware/Software Designing</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Experimental Investigations</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Flowchart</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Result</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Advantages &amp; Disadvantages</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Applications</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Conclusions</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Future Scope</w:t>
      </w:r>
    </w:p>
    <w:p>
      <w:pPr>
        <w:pStyle w:val="Normal"/>
        <w:numPr>
          <w:ilvl w:val="0"/>
          <w:numId w:val="55469734"/>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Bibliography</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1.2    </w:t>
      </w:r>
      <w:r>
        <w:rPr>
          <w:rFonts w:ascii="Liberation Serif Bold" w:eastAsia="Liberation Serif Bold" w:hAnsi="Liberation Serif Bold" w:cs="Liberation Serif Bold"/>
          <w:b w:val="true"/>
          <w:i w:val="false"/>
          <w:color w:val="000000"/>
          <w:spacing w:val="0"/>
          <w:sz w:val="32"/>
          <w:u w:val="none"/>
          <w:shd w:fill="auto" w:val="clear" w:color="auto"/>
        </w:rPr>
        <w:t>Purpose</w:t>
      </w:r>
    </w:p>
    <w:p>
      <w:pPr>
        <w:pStyle w:val="Normal"/>
        <w:numPr>
          <w:ilvl w:val="0"/>
          <w:numId w:val="31754375"/>
        </w:numPr>
        <w:pBdr/>
        <w:shd w:fill="FFFFFF" w:val="clear" w:color="auto"/>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FFFFFF" w:val="clear" w:color="auto"/>
        </w:rPr>
        <w:t>Animal detection is done by using smart Analytic device. It verifies the presence of an animal.</w:t>
      </w:r>
    </w:p>
    <w:p>
      <w:pPr>
        <w:pStyle w:val="Normal"/>
        <w:numPr>
          <w:ilvl w:val="0"/>
          <w:numId w:val="31754375"/>
        </w:numPr>
        <w:pBdr/>
        <w:shd w:fill="FFFFFF" w:val="clear" w:color="auto"/>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FFFFFF" w:val="clear" w:color="auto"/>
        </w:rPr>
        <w:t>The Smart device verifies the animal entering into the rural areas.</w:t>
      </w:r>
    </w:p>
    <w:p>
      <w:pPr>
        <w:pStyle w:val="Normal"/>
        <w:numPr>
          <w:ilvl w:val="0"/>
          <w:numId w:val="31754375"/>
        </w:numPr>
        <w:pBdr/>
        <w:shd w:fill="FFFFFF" w:val="clear" w:color="auto"/>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FFFFFF" w:val="clear" w:color="auto"/>
        </w:rPr>
        <w:t>The details of the object are being taken and uploaded into the cloud.</w:t>
      </w:r>
    </w:p>
    <w:p>
      <w:pPr>
        <w:pStyle w:val="Normal"/>
        <w:numPr>
          <w:ilvl w:val="0"/>
          <w:numId w:val="31754375"/>
        </w:numPr>
        <w:pBdr/>
        <w:shd w:fill="FFFFFF" w:val="clear" w:color="auto"/>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FFFFFF" w:val="clear" w:color="auto"/>
        </w:rPr>
        <w:t>We can monitor the entry of an animal and we can make the people in rural areas to be alert by using this IoT device.</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48"/>
          <w:u w:val="none"/>
          <w:shd w:fill="auto" w:val="clear" w:color="auto"/>
        </w:rPr>
        <w:t>2.LITERATURE SURVEY</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2.1   </w:t>
      </w:r>
      <w:r>
        <w:rPr>
          <w:rFonts w:ascii="Liberation Serif Bold" w:eastAsia="Liberation Serif Bold" w:hAnsi="Liberation Serif Bold" w:cs="Liberation Serif Bold"/>
          <w:b w:val="true"/>
          <w:i w:val="false"/>
          <w:color w:val="000000"/>
          <w:spacing w:val="0"/>
          <w:sz w:val="32"/>
          <w:u w:val="none"/>
          <w:shd w:fill="auto" w:val="clear" w:color="auto"/>
        </w:rPr>
        <w:t xml:space="preserve"> Existing Problem</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The problem with the present existing device is it cannot able to identify whether the object detected is animal or human, it just identifies the entry of an object</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2.2    </w:t>
      </w:r>
      <w:r>
        <w:rPr>
          <w:rFonts w:ascii="Liberation Serif Bold" w:eastAsia="Liberation Serif Bold" w:hAnsi="Liberation Serif Bold" w:cs="Liberation Serif Bold"/>
          <w:b w:val="true"/>
          <w:i w:val="false"/>
          <w:color w:val="000000"/>
          <w:spacing w:val="0"/>
          <w:sz w:val="32"/>
          <w:u w:val="none"/>
          <w:shd w:fill="auto" w:val="clear" w:color="auto"/>
        </w:rPr>
        <w:t>Proposed Solution</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We can make use of IoT Analytics in Animal Detection, such that in rural areas one can identify the object is animal and send an alert message to the forest department and also a play sound to the people in rural areas simultaneously.</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Also, with the usage of IoT, automatically, thedetails of the person are taken an we can restrict them.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tab/>
      </w:r>
      <w:r>
        <w:tab/>
      </w:r>
      <w:r>
        <w:tab/>
      </w:r>
      <w:r>
        <w:rPr>
          <w:rFonts w:ascii="Liberation Serif Bold" w:eastAsia="Liberation Serif Bold" w:hAnsi="Liberation Serif Bold" w:cs="Liberation Serif Bold"/>
          <w:b w:val="true"/>
          <w:i w:val="false"/>
          <w:color w:val="000000"/>
          <w:spacing w:val="0"/>
          <w:sz w:val="48"/>
          <w:u w:val="none"/>
          <w:shd w:fill="auto" w:val="clear" w:color="auto"/>
        </w:rPr>
        <w:t>3.Theoretical Analysis</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3.1BlockDiagram</w:t>
      </w:r>
      <w:r>
        <w:drawing>
          <wp:inline distT="0" distR="0" distB="0" distL="0">
            <wp:extent cx="5943600" cy="366898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68985"/>
                    </a:xfrm>
                    <a:prstGeom prst="rect">
                      <a:avLst/>
                    </a:prstGeom>
                  </pic:spPr>
                </pic:pic>
              </a:graphicData>
            </a:graphic>
          </wp:inline>
        </w:drawing>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3.2    Hardware/Software Designing</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8"/>
          <w:u w:val="none"/>
          <w:shd w:fill="auto" w:val="clear" w:color="auto"/>
        </w:rPr>
        <w:t>The Software designing involves genera We used IBM Cloud Services to create Cloud storage. In cloud storage we create a bucket. We use these cloud storage credentials in Python program then we make use of the Node-Red platform to display the image.With the help of MIT APP Inverter we designed the app &amp;</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integrated with the Node-Red to observe the object.</w:t>
      </w:r>
    </w:p>
    <w:p>
      <w:pPr>
        <w:pStyle w:val="Normal"/>
        <w:pBdr/>
        <w:spacing w:line="480"/>
        <w:jc w:val="both"/>
        <w:rPr>
          <w:rFonts w:ascii="Liberation Serif Regular" w:eastAsia="Liberation Serif Regular" w:hAnsi="Liberation Serif Regular" w:cs="Liberation Serif Regular"/>
          <w:b w:val="false"/>
          <w:i w:val="false"/>
          <w:smallCaps w:val="true"/>
          <w:color w:val="000000"/>
          <w:spacing w:val="0"/>
          <w:sz w:val="28"/>
          <w:u w:val="none"/>
          <w:shd w:fill="auto" w:val="clear" w:color="auto"/>
          <w:vertAlign w:val="superscript"/>
        </w:rPr>
      </w:pPr>
      <w:r>
        <w:drawing>
          <wp:inline distT="0" distR="0" distB="0" distL="0">
            <wp:extent cx="5943600" cy="276358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763584"/>
                    </a:xfrm>
                    <a:prstGeom prst="rect">
                      <a:avLst/>
                    </a:prstGeom>
                  </pic:spPr>
                </pic:pic>
              </a:graphicData>
            </a:graphic>
          </wp:inline>
        </w:drawing>
      </w:r>
      <w:r>
        <w:rPr>
          <w:rFonts w:ascii="Liberation Serif Bold" w:eastAsia="Liberation Serif Bold" w:hAnsi="Liberation Serif Bold" w:cs="Liberation Serif Bold"/>
          <w:b w:val="true"/>
          <w:i w:val="false"/>
          <w:color w:val="000000"/>
          <w:spacing w:val="0"/>
          <w:sz w:val="48"/>
          <w:u w:val="none"/>
          <w:shd w:fill="auto" w:val="clear" w:color="auto"/>
        </w:rPr>
        <w:t>4.Experiment Investigation</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complete our project work we collected the required data from Google &amp; research papers. After getting the complete knowledge we work according to our roles in the project. At first we create the IBM Cloud account then we created the Cloud storage service after we wrote a </w:t>
      </w:r>
      <w:r>
        <w:rPr>
          <w:rFonts w:ascii="Liberation Serif Regular" w:eastAsia="Liberation Serif Regular" w:hAnsi="Liberation Serif Regular" w:cs="Liberation Serif Regular"/>
          <w:b w:val="false"/>
          <w:i w:val="false"/>
          <w:color w:val="000000"/>
          <w:spacing w:val="0"/>
          <w:sz w:val="28"/>
          <w:u w:val="none"/>
          <w:shd w:fill="auto" w:val="clear" w:color="auto"/>
        </w:rPr>
        <w:t>python code in IDLE to connect Cloud storage. Next we created the Node-Red Services. This service helps us to show virtual flow graphs. From Node-Red we send image to the MIT APP. From app we can view the details of the object.</w:t>
      </w:r>
    </w:p>
    <w:p>
      <w:pPr>
        <w:pStyle w:val="Normal"/>
        <w:pBdr/>
        <w:spacing w:line="480"/>
        <w:jc w:val="center"/>
        <w:rPr>
          <w:color w:val="000000"/>
        </w:rPr>
      </w:pPr>
      <w:r>
        <w:rPr>
          <w:rFonts w:ascii="Liberation Serif Bold" w:eastAsia="Liberation Serif Bold" w:hAnsi="Liberation Serif Bold" w:cs="Liberation Serif Bold"/>
          <w:b w:val="true"/>
          <w:i w:val="false"/>
          <w:color w:val="000000"/>
          <w:spacing w:val="0"/>
          <w:sz w:val="48"/>
          <w:u w:val="none"/>
          <w:shd w:fill="auto" w:val="clear" w:color="auto"/>
        </w:rPr>
        <w:t xml:space="preserve"> </w:t>
      </w:r>
    </w:p>
    <w:p>
      <w:pPr>
        <w:pStyle w:val="Normal"/>
        <w:pBdr/>
        <w:spacing w:line="480"/>
        <w:jc w:val="center"/>
        <w:rPr>
          <w:color w:val="000000"/>
        </w:rPr>
      </w:pPr>
      <w:r>
        <w:rPr>
          <w:rFonts w:ascii="Liberation Serif Bold" w:eastAsia="Liberation Serif Bold" w:hAnsi="Liberation Serif Bold" w:cs="Liberation Serif Bold"/>
          <w:b w:val="true"/>
          <w:i w:val="false"/>
          <w:color w:val="000000"/>
          <w:spacing w:val="0"/>
          <w:sz w:val="48"/>
          <w:u w:val="none"/>
          <w:shd w:fill="auto" w:val="clear" w:color="auto"/>
        </w:rPr>
        <w:t>5.</w:t>
      </w:r>
      <w:r>
        <w:rPr>
          <w:rFonts w:ascii="Liberation Serif Bold" w:eastAsia="Liberation Serif Bold" w:hAnsi="Liberation Serif Bold" w:cs="Liberation Serif Bold"/>
          <w:b w:val="true"/>
          <w:i w:val="false"/>
          <w:color w:val="000000"/>
          <w:spacing w:val="0"/>
          <w:sz w:val="48"/>
          <w:u w:val="none"/>
          <w:shd w:fill="auto" w:val="clear" w:color="auto"/>
        </w:rPr>
        <w:t>FLOWCHART</w:t>
      </w:r>
    </w:p>
    <w:p>
      <w:pPr>
        <w:pStyle w:val="Normal"/>
        <w:pBdr/>
        <w:spacing w:line="480"/>
        <w:jc w:val="center"/>
        <w:rPr>
          <w:rFonts w:ascii="Liberation Serif Bold" w:eastAsia="Liberation Serif Bold" w:hAnsi="Liberation Serif Bold" w:cs="Liberation Serif Bold"/>
          <w:b w:val="true"/>
          <w:i w:val="false"/>
          <w:smallCaps w:val="true"/>
          <w:color w:val="000000"/>
          <w:spacing w:val="0"/>
          <w:sz w:val="48"/>
          <w:u w:val="none"/>
          <w:shd w:fill="auto" w:val="clear" w:color="auto"/>
          <w:vertAlign w:val="superscript"/>
        </w:rPr>
      </w:pPr>
      <w:r>
        <w:drawing>
          <wp:inline distT="0" distR="0" distB="0" distL="0">
            <wp:extent cx="5943600" cy="369293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692932"/>
                    </a:xfrm>
                    <a:prstGeom prst="rect">
                      <a:avLst/>
                    </a:prstGeom>
                  </pic:spPr>
                </pic:pic>
              </a:graphicData>
            </a:graphic>
          </wp:inline>
        </w:drawing>
      </w:r>
    </w:p>
    <w:p>
      <w:pPr>
        <w:pStyle w:val="Normal"/>
        <w:pBdr/>
        <w:spacing w:line="480"/>
        <w:jc w:val="cente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left"/>
        <w:rPr>
          <w:rFonts w:ascii="Liberation Serif Bold" w:eastAsia="Liberation Serif Bold" w:hAnsi="Liberation Serif Bold" w:cs="Liberation Serif Bold"/>
          <w:b w:val="true"/>
          <w:i w:val="false"/>
          <w:smallCaps w:val="true"/>
          <w:color w:val="000000"/>
          <w:spacing w:val="0"/>
          <w:sz w:val="48"/>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8"/>
          <w:u w:val="none"/>
          <w:shd w:fill="auto" w:val="clear" w:color="auto"/>
        </w:rPr>
        <w:t>6 RESULT</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PythonCode:</w:t>
      </w:r>
    </w:p>
    <w:p>
      <w:pPr>
        <w:pStyle w:val="Normal"/>
        <w:pBdr/>
        <w:spacing w:line="480"/>
        <w:jc w:val="both"/>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24550" cy="350043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24550" cy="3500437"/>
                    </a:xfrm>
                    <a:prstGeom prst="rect">
                      <a:avLst/>
                    </a:prstGeom>
                  </pic:spPr>
                </pic:pic>
              </a:graphicData>
            </a:graphic>
          </wp:inline>
        </w:drawing>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Node-Red:</w:t>
      </w:r>
    </w:p>
    <w:p>
      <w:pPr>
        <w:pStyle w:val="Normal"/>
        <w:pBdr/>
        <w:spacing w:line="480"/>
        <w:jc w:val="both"/>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3354496"/>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54496"/>
                    </a:xfrm>
                    <a:prstGeom prst="rect">
                      <a:avLst/>
                    </a:prstGeom>
                  </pic:spPr>
                </pic:pic>
              </a:graphicData>
            </a:graphic>
          </wp:inline>
        </w:drawing>
      </w:r>
    </w:p>
    <w:p>
      <w:pPr>
        <w:pStyle w:val="Normal"/>
        <w:pBdr/>
        <w:spacing w:line="480"/>
        <w:jc w:val="both"/>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MIT APP:</w:t>
      </w:r>
    </w:p>
    <w:p>
      <w:pPr>
        <w:pStyle w:val="Normal"/>
        <w:pBdr/>
        <w:spacing w:line="480"/>
        <w:jc w:val="both"/>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31043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104300"/>
                    </a:xfrm>
                    <a:prstGeom prst="rect">
                      <a:avLst/>
                    </a:prstGeom>
                  </pic:spPr>
                </pic:pic>
              </a:graphicData>
            </a:graphic>
          </wp:inline>
        </w:drawing>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7 .ADVANTAGES &amp; DISADVANTAGES</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Advantages: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1) Increase ease of control in rural areas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2) Keep track of who comes and goes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3) Protect against animals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4) create safe Environment</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5) Reduce Accidents and Deaths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6) Easy Monitoring</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Disadvantages: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1) </w:t>
      </w:r>
      <w:r>
        <w:rPr>
          <w:rFonts w:ascii="Liberation Serif Regular" w:eastAsia="Liberation Serif Regular" w:hAnsi="Liberation Serif Regular" w:cs="Liberation Serif Regular"/>
          <w:b w:val="false"/>
          <w:i w:val="false"/>
          <w:color w:val="000000"/>
          <w:spacing w:val="0"/>
          <w:sz w:val="28"/>
          <w:u w:val="none"/>
          <w:shd w:fill="FFFFFF" w:val="clear" w:color="auto"/>
        </w:rPr>
        <w:t>Animal detection systems can be hacked.</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8. APPLICATIONS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1) Rural areas.</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2) Government Sectors.</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9. CONCLUSIONS</w:t>
      </w:r>
    </w:p>
    <w:p>
      <w:pPr>
        <w:pStyle w:val="Normal"/>
        <w:pBdr/>
        <w:spacing w:line="480"/>
        <w:jc w:val="both"/>
        <w:rPr>
          <w:color w:val="000000"/>
        </w:rPr>
      </w:pPr>
      <w:r>
        <w:rPr>
          <w:b w:val="false"/>
          <w:i w:val="false"/>
          <w:color w:val="000000"/>
          <w:spacing w:val="0"/>
          <w:sz w:val="28"/>
          <w:u w:val="none"/>
          <w:shd w:fill="auto" w:val="clear" w:color="auto"/>
        </w:rPr>
        <w:t xml:space="preserve"> Regarding the camera and its calibration, the industrial camera had a better performance compared to the webcam as the calibration method presented focus on the best face image that can be acquired. As for software, the detection algorithm presented a good performance.</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10. FUTURE SCOPE</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The future work goes through the implementation of the solution in rural areas where officers and people would use it. Until then, the training of new neural networks using the preprocessing techniques is presented, and the study of new alternatives for cameras is on the agenda</w:t>
      </w:r>
      <w:r>
        <w:rPr>
          <w:rFonts w:ascii="Liberation Serif Regular" w:eastAsia="Liberation Serif Regular" w:hAnsi="Liberation Serif Regular" w:cs="Liberation Serif Regular"/>
          <w:b w:val="false"/>
          <w:i w:val="false"/>
          <w:color w:val="000000"/>
          <w:spacing w:val="0"/>
          <w:sz w:val="28"/>
          <w:u w:val="none"/>
          <w:shd w:fill="FFFAD2" w:val="clear" w:color="auto"/>
        </w:rPr>
        <w:t>.</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11. BIBLIOGRAPHY</w:t>
      </w:r>
    </w:p>
    <w:p>
      <w:pPr>
        <w:pStyle w:val="Normal"/>
        <w:pBdr/>
        <w:spacing w:line="480"/>
        <w:jc w:val="both"/>
        <w:rPr>
          <w:color w:val="000000"/>
        </w:rPr>
      </w:pPr>
      <w:r/>
      <w:r>
        <w:fldChar w:fldCharType="begin"/>
      </w:r>
      <w:r>
        <w:instrText>HYPERLINK "https://cloud.ibm.com/registration"</w:instrText>
      </w:r>
      <w:r>
        <w:fldChar w:fldCharType="separate"/>
      </w:r>
      <w:r>
        <w:rPr>
          <w:rFonts w:ascii="Liberation Serif Regular" w:eastAsia="Liberation Serif Regular" w:hAnsi="Liberation Serif Regular" w:cs="Liberation Serif Regular"/>
          <w:b w:val="false"/>
          <w:i w:val="false"/>
          <w:color w:val="72afd2"/>
          <w:spacing w:val="0"/>
          <w:sz w:val="24"/>
          <w:u w:val="single" w:color="72AFD2"/>
          <w:shd w:fill="FFFFFF" w:val="clear" w:color="auto"/>
        </w:rPr>
        <w:t>https://cloud.ibm.com/registration</w:t>
      </w:r>
      <w:r>
        <w:fldChar w:fldCharType="end"/>
      </w:r>
    </w:p>
    <w:p>
      <w:pPr>
        <w:pStyle w:val="Normal"/>
        <w:pBdr/>
        <w:spacing w:line="480"/>
        <w:jc w:val="both"/>
        <w:rPr>
          <w:color w:val="000000"/>
        </w:rPr>
      </w:pPr>
      <w:r/>
      <w:r>
        <w:fldChar w:fldCharType="begin"/>
      </w:r>
      <w:r>
        <w:instrText>HYPERLINK "https://cloud.ibm.com/catalog/services/watson-studio"</w:instrText>
      </w:r>
      <w:r>
        <w:fldChar w:fldCharType="separate"/>
      </w:r>
      <w:r>
        <w:rPr>
          <w:rFonts w:ascii="Liberation Serif Regular" w:eastAsia="Liberation Serif Regular" w:hAnsi="Liberation Serif Regular" w:cs="Liberation Serif Regular"/>
          <w:b w:val="false"/>
          <w:i w:val="false"/>
          <w:color w:val="72afd2"/>
          <w:spacing w:val="0"/>
          <w:sz w:val="24"/>
          <w:u w:val="single" w:color="72AFD2"/>
          <w:shd w:fill="FFFFFF" w:val="clear" w:color="auto"/>
        </w:rPr>
        <w:t>https://cloud.ibm.com/catalog/services/watson-studio</w:t>
      </w:r>
      <w:r>
        <w:fldChar w:fldCharType="end"/>
      </w:r>
    </w:p>
    <w:p>
      <w:pPr>
        <w:pStyle w:val="Normal"/>
        <w:pBdr/>
        <w:spacing w:line="480"/>
        <w:jc w:val="both"/>
        <w:rPr>
          <w:color w:val="000000"/>
        </w:rPr>
      </w:pPr>
      <w:r/>
      <w:r>
        <w:fldChar w:fldCharType="begin"/>
      </w:r>
      <w:r>
        <w:instrText>HYPERLINK "http://ai2.appinventor.mit.edu/"</w:instrText>
      </w:r>
      <w:r>
        <w:fldChar w:fldCharType="separate"/>
      </w:r>
      <w:r>
        <w:rPr>
          <w:rFonts w:ascii="Liberation Serif Regular" w:eastAsia="Liberation Serif Regular" w:hAnsi="Liberation Serif Regular" w:cs="Liberation Serif Regular"/>
          <w:b w:val="false"/>
          <w:i w:val="false"/>
          <w:color w:val="72afd2"/>
          <w:spacing w:val="0"/>
          <w:sz w:val="24"/>
          <w:u w:val="single" w:color="72AFD2"/>
          <w:shd w:fill="FFFFFF" w:val="clear" w:color="auto"/>
        </w:rPr>
        <w:t>http://Ai2.appinventor.mit.edu</w:t>
      </w:r>
      <w:r>
        <w:fldChar w:fldCharType="end"/>
      </w:r>
    </w:p>
    <w:p>
      <w:pPr>
        <w:pStyle w:val="Normal"/>
        <w:pBdr/>
        <w:spacing w:line="480"/>
        <w:jc w:val="both"/>
        <w:rPr>
          <w:color w:val="000000"/>
        </w:rPr>
      </w:pPr>
      <w:r/>
      <w:r>
        <w:fldChar w:fldCharType="begin"/>
      </w:r>
      <w:r>
        <w:instrText>HYPERLINK "https://flows.nodered.org/node/node-red-dashboard"</w:instrText>
      </w:r>
      <w:r>
        <w:fldChar w:fldCharType="separate"/>
      </w:r>
      <w:r>
        <w:rPr>
          <w:rFonts w:ascii="Liberation Serif Regular" w:eastAsia="Liberation Serif Regular" w:hAnsi="Liberation Serif Regular" w:cs="Liberation Serif Regular"/>
          <w:b w:val="false"/>
          <w:i w:val="false"/>
          <w:color w:val="72afd2"/>
          <w:spacing w:val="0"/>
          <w:sz w:val="24"/>
          <w:u w:val="single" w:color="72AFD2"/>
          <w:shd w:fill="FFFFFF" w:val="clear" w:color="auto"/>
        </w:rPr>
        <w:t>https://flows.nodered.org/node/node-red-dashboard</w:t>
      </w:r>
      <w:r>
        <w:fldChar w:fldCharType="end"/>
      </w:r>
    </w:p>
    <w:p>
      <w:pPr>
        <w:pStyle w:val="Normal"/>
        <w:pBdr/>
        <w:spacing w:line="480"/>
        <w:jc w:val="both"/>
        <w:rPr>
          <w:color w:val="000000"/>
        </w:rPr>
      </w:pPr>
      <w:r/>
      <w:r>
        <w:fldChar w:fldCharType="begin"/>
      </w:r>
      <w:r>
        <w:instrText>HYPERLINK "https://developer.ibm.com/recipes/tutorials/ui-dashboard-for-iot-device-data-using-node-red/"</w:instrText>
      </w:r>
      <w:r>
        <w:fldChar w:fldCharType="separate"/>
      </w:r>
      <w:r>
        <w:rPr>
          <w:rFonts w:ascii="Liberation Serif Regular" w:eastAsia="Liberation Serif Regular" w:hAnsi="Liberation Serif Regular" w:cs="Liberation Serif Regular"/>
          <w:b w:val="false"/>
          <w:i w:val="false"/>
          <w:color w:val="72afd2"/>
          <w:spacing w:val="0"/>
          <w:sz w:val="24"/>
          <w:u w:val="single" w:color="72AFD2"/>
          <w:shd w:fill="FFFFFF" w:val="clear" w:color="auto"/>
        </w:rPr>
        <w:t>https://developer.ibm.com/recipes/tutorials/ui-dashboard-for-iot-device-data-using-node-red/</w:t>
      </w:r>
      <w:r>
        <w:fldChar w:fldCharType="end"/>
      </w:r>
    </w:p>
    <w:p>
      <w:pPr>
        <w:pStyle w:val="Normal"/>
        <w:pBdr/>
        <w:spacing w:line="480"/>
        <w:jc w:val="both"/>
        <w:rPr>
          <w:color w:val="000000"/>
        </w:rPr>
      </w:pPr>
      <w:r/>
      <w:r>
        <w:fldChar w:fldCharType="begin"/>
      </w:r>
      <w:r>
        <w:instrText>HYPERLINK "https://appinventor.mit.edu/"</w:instrText>
      </w:r>
      <w:r>
        <w:fldChar w:fldCharType="separate"/>
      </w:r>
      <w:r>
        <w:rPr>
          <w:rFonts w:ascii="Liberation Serif Regular" w:eastAsia="Liberation Serif Regular" w:hAnsi="Liberation Serif Regular" w:cs="Liberation Serif Regular"/>
          <w:b w:val="false"/>
          <w:i w:val="false"/>
          <w:color w:val="8eb0ed"/>
          <w:spacing w:val="0"/>
          <w:sz w:val="24"/>
          <w:u w:val="single" w:color="8EB0ED"/>
          <w:shd w:fill="auto" w:val="clear" w:color="auto"/>
        </w:rPr>
        <w:t>https://appinventor.mit.edu/</w:t>
      </w:r>
      <w:r>
        <w:fldChar w:fldCharType="end"/>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APPENDIX</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A. Source Code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cv2</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numpy as np</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datetime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ibm_boto3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ibm_botocore.client import Config, ClientError</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time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#CloudantDB</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cloudant.client import Cloudant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cloudant.error import CloudantException</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cloudant.result import Result, ResultByKey</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requests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ibm_watson import TextToSpeechV1</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ibm_cloud_sdk_core.authenticators import IAMAuthenticator</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playsound import playsound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import json</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from watson_developer_cloud import VisualRecognitionV3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Constants for IBM COS values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COS_ENDPOINT = "https://s3.jp-tok.cloud-object-storage.appdomain.cloud"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#Current list avaiable at https://control.cloud-object-storage.cloud.ibm.com/v2/endpoints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COS_API_KEY_ID = "veZRw9HMG_joB_PNWfbkwo57R9jI0p5kvY8wrst_HAFl" # eg "W00YiRnLW4a3fTjMB-odB-2ySfTrFBIQQWanc--P3byk"</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COS_AUTH_ENDPOINT = "https://iam.cloud.ibm.com/identity/token"</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COS_RESOURCE_CRN = "crn:v1:bluemix:public:cloud-object-storage:global:a/40c46a853021447092943d3bf060fe66:0cf56133-1937-4855-af03-2f9be53189ab::" # eg "crn:v1:bluemix:public:cloud-object-storage:global:a/3bf0d9003abfb5d29761c3e97696b71c:d6f04d83-6c4f-4a62-a165-696756d63903::"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Create resource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cos = ibm_boto3.resource("s3",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ibm_api_key_id=COS_API_KEY_ID,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ibm_service_instance_id=COS_RESOURCE_CRN,</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ibm_auth_endpoint=COS_AUTH_ENDPOINT,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config=Config(signature_version="oauth"),</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endpoint_url=COS_ENDPOINT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def create_bucket(bucket_name):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print("Creating new bucket: {0}".format(bucket_name))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try:</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cos.Bucket(bucket_name).create(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CreateBucketConfiguration={</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"LocationConstraint":"jp-tok-standard"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print("Bucket: {0} created!".format(bucket_name))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except ClientError as be: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print("CLIENT ERROR: {0}\n".format(be))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except Exception as 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print("Unable to create bucket: {0}".format(e))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create_bucket("kareti")</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visual_recognition = VisualRecognitionV3(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'2018-03-19',</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iam_apikey='uOIt_ok57VcZn6xCcZMyEPNHL-VeX96nRnlj4azpxp_4')</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#Provide CloudantDB credentials such as username,password and url</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client = Cloudant("45793cc6-68c2-457d-9936-9acd2774d2f0-bluemix", "85d9ae991b298f8f60a5857b8b4201573d2b9ca988c5a2abbf073643ac0562b7", url="https://45793cc6-68c2-457d-9936-9acd2774d2f0-bluemix:85d9ae991b298f8f60a5857b8b4201573d2b9ca988c5a2abbf073643ac0562b7@45793cc6-68c2-457d-9936-9acd2774d2f0-bluemix.cloudantnosqldb.appdomain.cloud")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client.connect()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#Provide your database 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database_name = "bhavana"</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my_database = client.create_database(database_name)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if my_database.exists():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print(f"'{database_name}' successfully created.")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#It will read the first frame/image of the video</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video=cv2.VideoCapture(0)</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while True: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#capture the first frame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check,frame=video.read()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gray=cv2.cvtColor(frame, cv2.COLOR_BGR2GRAY)</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time.sleep(5)</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picname=datetime.datetime.now().strftime("%y-%m-%d-%H-%M")</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cv2.imwrite(picname+".jpg",frame)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#waitKey(1)- for every 1 millisecond new frame will be captured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Key=cv2.waitKey(1)</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if Key==ord('q'):</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#release the camera</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video.release()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#destroy all windows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cv2.destroyAllWindows()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break</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with open('./'+picname+'.jpg', 'rb') as images_file: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classes = visual_recognition.classify(</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images_file,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threshold='0.6',</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classifier_ids='Team09_657499471').get_result()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a=json.dumps(classes, indent=2)</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b=json.loads(a)</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print(b)</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c=b['images']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for i in c:</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for j in i['classifiers']: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k=j['classes']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for l in k:</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print(l['class'])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x=l['class']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def multi_part_upload(bucket_name, item_name, file_path):</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try:</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print("Starting file transfer for {0} to bucket: {1}\n".format(item_name, bucket_name))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 set 5 MB chunks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part_size = 1024 * 1024 * 5</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 set threadhold to 15 MB</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file_threshold = 1024 * 1024 * 15</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 set the transfer threshold and chunk size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transfer_config = ibm_boto3.s3.transfer.TransferConfig(</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multipart_threshold=file_threshold,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multipart_chunksize=part_size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 the upload_fileobj method will automatically execute a multi-part upload</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 in 5 MB chunks for all files over 15 MB</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with open(file_path, "rb") as file_data:</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cos.Object(bucket_name, item_name).upload_fileobj(</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Fileobj=file_data,</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Config=transfer_config</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print("Transfer for {0} Complete!\n".format(item_name))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except ClientError as be: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print("CLIENT ERROR: {0}\n".format(be))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except Exception as 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print("Unable to complete multi-part upload: {0}".format(e))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multi_part_upload("kareti", picname+".jpg", picname+".jpg")</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json_document={"link":COS_ENDPOINT+"/"+"kareti"+"/"+picname+".jpg"}</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new_document = my_database.create_document(json_document)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authenticator = IAMAuthenticator('qiXzgBiIKN32QXgXegbxJ3-OzPMh4eDeEeuEQyaO0eUj')</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text_to_speech = TextToSpeechV1(</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authenticator=authenticator</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text_to_speech.set_service_url('https://api.au-syd.text-to-speech.watson.cloud.ibm.com/instances/4b76ef9d-bc67-4762-9fca-7169c9140d05')</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with open('kareti1.mp3', 'wb') as audio_file: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if(x=="Humans"):</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audio_file.write(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text_to_speech.synthesize(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 the object is {x}',</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voice='en-US_AllisonVoice',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accept='audio/mp3'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).get_result().content)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else: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audio_file.write(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text_to_speech.synthesize(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f' the object is {x}',</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voice='en-US_AllisonVoice',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accept='audio/mp3'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).get_result().content)</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import requests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r=requests.get('https://www.fast2sms.com/dev/bulk?authorization=F5VGTe8iUzn6S2PfRLXD0B9gY4haowsEcyK7MZmxqpk3luCdAOVbwHK27aNkrS5cIqOztxlT9MsdvCfR&amp;sender_id=FSTSMS&amp;message=Animal is detected in cameras&amp;language=english&amp;route=p&amp;numbers=9182382058')</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print(r.status_code)</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playsound('kareti1.mp3')</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Bdr/>
      </w:pPr>
    </w:p>
    <w:sectPr>
      <w:headerReference w:type="default" r:id="rId12"/>
      <w:footerReference w:type="default" r:id="rId13"/>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9378c2af-dea8-4069-a262-6bc8854e0660" w:subsetted="0"/>
  </w:font>
  <w:font w:name="Liberation Serif Bold">
    <w:embedBold r:id="rId367bac0e-7b28-40a8-ac7a-029ca2c14140" w:subsetted="0"/>
  </w:font>
  <w:font w:name="Liberation Serif Regular">
    <w:embedRegular r:id="rIdb64e8394-2a1c-4100-9008-69e8725fc0ac"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31754375">
    <w:abstractNumId w:val="0"/>
  </w:num>
  <w:num w:numId="55469734">
    <w:abstractNumId w:val="1"/>
  </w:num>
  <w:num w:numId="83547967">
    <w:abstractNumId w:val="2"/>
  </w:num>
  <w:num w:numId="53328260">
    <w:abstractNumId w:val="3"/>
  </w:num>
</w:numbering>
</file>

<file path=word/settings.xml><?xml version="1.0" encoding="utf-8"?>
<w:settings xmlns:w="http://schemas.openxmlformats.org/wordprocessingml/2006/main">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67bac0e-7b28-40a8-ac7a-029ca2c14140" Target="fonts/liberationserifbold.ttf" Type="http://schemas.openxmlformats.org/officeDocument/2006/relationships/font"/>
<Relationship Id="rId9378c2af-dea8-4069-a262-6bc8854e0660" Target="fonts/robotoregular.ttf" Type="http://schemas.openxmlformats.org/officeDocument/2006/relationships/font"/>
<Relationship Id="rIdb64e8394-2a1c-4100-9008-69e8725fc0ac" Target="fonts/liberationserif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2020-06-12T09:03:04Z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