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E8B" w:rsidRDefault="00296416">
      <w:pPr>
        <w:jc w:val="center"/>
      </w:pPr>
      <w:r>
        <w:rPr>
          <w:b/>
          <w:sz w:val="36"/>
        </w:rPr>
        <w:t>PROJECT DEVELOPMENT PHASE</w:t>
      </w:r>
    </w:p>
    <w:p w:rsidR="00BC4E8B" w:rsidRDefault="00296416">
      <w:pPr>
        <w:jc w:val="center"/>
      </w:pPr>
      <w:r>
        <w:rPr>
          <w:b/>
          <w:sz w:val="32"/>
        </w:rPr>
        <w:t>Performance Test</w:t>
      </w:r>
    </w:p>
    <w:tbl>
      <w:tblPr>
        <w:tblStyle w:val="TableGrid"/>
        <w:tblW w:w="0" w:type="auto"/>
        <w:tblLook w:val="04A0" w:firstRow="1" w:lastRow="0" w:firstColumn="1" w:lastColumn="0" w:noHBand="0" w:noVBand="1"/>
      </w:tblPr>
      <w:tblGrid>
        <w:gridCol w:w="4968"/>
        <w:gridCol w:w="4968"/>
      </w:tblGrid>
      <w:tr w:rsidR="00BC4E8B">
        <w:tc>
          <w:tcPr>
            <w:tcW w:w="4968" w:type="dxa"/>
          </w:tcPr>
          <w:p w:rsidR="00BC4E8B" w:rsidRDefault="00296416">
            <w:r>
              <w:rPr>
                <w:b/>
              </w:rPr>
              <w:t>Date</w:t>
            </w:r>
          </w:p>
        </w:tc>
        <w:tc>
          <w:tcPr>
            <w:tcW w:w="4968" w:type="dxa"/>
          </w:tcPr>
          <w:p w:rsidR="00BC4E8B" w:rsidRDefault="00296416">
            <w:r>
              <w:t>7 September 2026</w:t>
            </w:r>
          </w:p>
        </w:tc>
      </w:tr>
      <w:tr w:rsidR="00BC4E8B">
        <w:tc>
          <w:tcPr>
            <w:tcW w:w="4968" w:type="dxa"/>
          </w:tcPr>
          <w:p w:rsidR="00BC4E8B" w:rsidRDefault="00296416">
            <w:r>
              <w:rPr>
                <w:b/>
              </w:rPr>
              <w:t>Team ID</w:t>
            </w:r>
          </w:p>
        </w:tc>
        <w:tc>
          <w:tcPr>
            <w:tcW w:w="4968" w:type="dxa"/>
          </w:tcPr>
          <w:p w:rsidR="00BC4E8B" w:rsidRDefault="00BC4E8B"/>
        </w:tc>
      </w:tr>
      <w:tr w:rsidR="00BC4E8B">
        <w:tc>
          <w:tcPr>
            <w:tcW w:w="4968" w:type="dxa"/>
          </w:tcPr>
          <w:p w:rsidR="00BC4E8B" w:rsidRDefault="00296416">
            <w:r>
              <w:rPr>
                <w:b/>
              </w:rPr>
              <w:t>Project Name</w:t>
            </w:r>
          </w:p>
        </w:tc>
        <w:tc>
          <w:tcPr>
            <w:tcW w:w="4968" w:type="dxa"/>
          </w:tcPr>
          <w:p w:rsidR="00BC4E8B" w:rsidRDefault="00296416">
            <w:r>
              <w:t>Automated Network Request Management in ServiceNow</w:t>
            </w:r>
          </w:p>
        </w:tc>
      </w:tr>
      <w:tr w:rsidR="00BC4E8B">
        <w:tc>
          <w:tcPr>
            <w:tcW w:w="4968" w:type="dxa"/>
          </w:tcPr>
          <w:p w:rsidR="00BC4E8B" w:rsidRDefault="00296416">
            <w:r>
              <w:rPr>
                <w:b/>
              </w:rPr>
              <w:t>Maximum Marks</w:t>
            </w:r>
          </w:p>
        </w:tc>
        <w:tc>
          <w:tcPr>
            <w:tcW w:w="4968" w:type="dxa"/>
          </w:tcPr>
          <w:p w:rsidR="00BC4E8B" w:rsidRDefault="00BC4E8B">
            <w:bookmarkStart w:id="0" w:name="_GoBack"/>
            <w:bookmarkEnd w:id="0"/>
          </w:p>
        </w:tc>
      </w:tr>
    </w:tbl>
    <w:p w:rsidR="00BC4E8B" w:rsidRDefault="00296416">
      <w:pPr>
        <w:pStyle w:val="Heading1"/>
      </w:pPr>
      <w:r>
        <w:t>Network Request Performance Testing:</w:t>
      </w:r>
    </w:p>
    <w:p w:rsidR="00BC4E8B" w:rsidRDefault="00296416">
      <w:r>
        <w:t xml:space="preserve">Project team shall fill the </w:t>
      </w:r>
      <w:r>
        <w:t>following information in the network request performance testing template. The purpose is to verify that the configured ServiceNow solution processes network requests correctly and consistently across request creation, approval, automation, UI behavior, ac</w:t>
      </w:r>
      <w:r>
        <w:t>cess control, and data handling.</w:t>
      </w:r>
    </w:p>
    <w:tbl>
      <w:tblPr>
        <w:tblStyle w:val="TableGrid"/>
        <w:tblW w:w="0" w:type="auto"/>
        <w:tblLook w:val="04A0" w:firstRow="1" w:lastRow="0" w:firstColumn="1" w:lastColumn="0" w:noHBand="0" w:noVBand="1"/>
      </w:tblPr>
      <w:tblGrid>
        <w:gridCol w:w="3312"/>
        <w:gridCol w:w="3312"/>
        <w:gridCol w:w="3312"/>
      </w:tblGrid>
      <w:tr w:rsidR="00BC4E8B">
        <w:tc>
          <w:tcPr>
            <w:tcW w:w="3312" w:type="dxa"/>
          </w:tcPr>
          <w:p w:rsidR="00BC4E8B" w:rsidRDefault="00296416">
            <w:r>
              <w:rPr>
                <w:b/>
              </w:rPr>
              <w:t>S.No.</w:t>
            </w:r>
          </w:p>
        </w:tc>
        <w:tc>
          <w:tcPr>
            <w:tcW w:w="3312" w:type="dxa"/>
          </w:tcPr>
          <w:p w:rsidR="00BC4E8B" w:rsidRDefault="00296416">
            <w:r>
              <w:rPr>
                <w:b/>
              </w:rPr>
              <w:t>Parameter</w:t>
            </w:r>
          </w:p>
        </w:tc>
        <w:tc>
          <w:tcPr>
            <w:tcW w:w="3312" w:type="dxa"/>
          </w:tcPr>
          <w:p w:rsidR="00BC4E8B" w:rsidRDefault="00296416">
            <w:r>
              <w:rPr>
                <w:b/>
              </w:rPr>
              <w:t>Screenshot / Values</w:t>
            </w:r>
          </w:p>
        </w:tc>
      </w:tr>
      <w:tr w:rsidR="00BC4E8B">
        <w:tc>
          <w:tcPr>
            <w:tcW w:w="3312" w:type="dxa"/>
          </w:tcPr>
          <w:p w:rsidR="00BC4E8B" w:rsidRDefault="00296416">
            <w:r>
              <w:t>1</w:t>
            </w:r>
          </w:p>
        </w:tc>
        <w:tc>
          <w:tcPr>
            <w:tcW w:w="3312" w:type="dxa"/>
          </w:tcPr>
          <w:p w:rsidR="00BC4E8B" w:rsidRDefault="00296416">
            <w:r>
              <w:t>Network Request Data Rendered</w:t>
            </w:r>
          </w:p>
        </w:tc>
        <w:tc>
          <w:tcPr>
            <w:tcW w:w="3312" w:type="dxa"/>
          </w:tcPr>
          <w:p w:rsidR="00BC4E8B" w:rsidRDefault="00296416">
            <w:r>
              <w:t>Attach screenshot / enter values showing the network request records displayed in the ServiceNow interface.</w:t>
            </w:r>
          </w:p>
        </w:tc>
      </w:tr>
      <w:tr w:rsidR="00BC4E8B">
        <w:tc>
          <w:tcPr>
            <w:tcW w:w="3312" w:type="dxa"/>
          </w:tcPr>
          <w:p w:rsidR="00BC4E8B" w:rsidRDefault="00296416">
            <w:r>
              <w:t>2</w:t>
            </w:r>
          </w:p>
        </w:tc>
        <w:tc>
          <w:tcPr>
            <w:tcW w:w="3312" w:type="dxa"/>
          </w:tcPr>
          <w:p w:rsidR="00BC4E8B" w:rsidRDefault="00296416">
            <w:r>
              <w:t>Request Data Validation / Preprocessing</w:t>
            </w:r>
          </w:p>
        </w:tc>
        <w:tc>
          <w:tcPr>
            <w:tcW w:w="3312" w:type="dxa"/>
          </w:tcPr>
          <w:p w:rsidR="00BC4E8B" w:rsidRDefault="00296416">
            <w:r>
              <w:t>Record the mandatory-field validation, data checks, and any configured preprocessing/validation applied before the request is processed.</w:t>
            </w:r>
          </w:p>
        </w:tc>
      </w:tr>
      <w:tr w:rsidR="00BC4E8B">
        <w:tc>
          <w:tcPr>
            <w:tcW w:w="3312" w:type="dxa"/>
          </w:tcPr>
          <w:p w:rsidR="00BC4E8B" w:rsidRDefault="00296416">
            <w:r>
              <w:t>3</w:t>
            </w:r>
          </w:p>
        </w:tc>
        <w:tc>
          <w:tcPr>
            <w:tcW w:w="3312" w:type="dxa"/>
          </w:tcPr>
          <w:p w:rsidR="00BC4E8B" w:rsidRDefault="00296416">
            <w:r>
              <w:t>Utilization of Filters</w:t>
            </w:r>
          </w:p>
        </w:tc>
        <w:tc>
          <w:tcPr>
            <w:tcW w:w="3312" w:type="dxa"/>
          </w:tcPr>
          <w:p w:rsidR="00BC4E8B" w:rsidRDefault="00296416">
            <w:r>
              <w:t>Enter the filters used to locate or track network requests, such as request status, stage, re</w:t>
            </w:r>
            <w:r>
              <w:t>quester, approval status, or other configured fields.</w:t>
            </w:r>
          </w:p>
        </w:tc>
      </w:tr>
      <w:tr w:rsidR="00BC4E8B">
        <w:tc>
          <w:tcPr>
            <w:tcW w:w="3312" w:type="dxa"/>
          </w:tcPr>
          <w:p w:rsidR="00BC4E8B" w:rsidRDefault="00296416">
            <w:r>
              <w:t>4</w:t>
            </w:r>
          </w:p>
        </w:tc>
        <w:tc>
          <w:tcPr>
            <w:tcW w:w="3312" w:type="dxa"/>
          </w:tcPr>
          <w:p w:rsidR="00BC4E8B" w:rsidRDefault="00296416">
            <w:r>
              <w:t>Calculation / Derived Fields Used</w:t>
            </w:r>
          </w:p>
        </w:tc>
        <w:tc>
          <w:tcPr>
            <w:tcW w:w="3312" w:type="dxa"/>
          </w:tcPr>
          <w:p w:rsidR="00BC4E8B" w:rsidRDefault="00296416">
            <w:r>
              <w:t>List any calculated or derived fields used in the project, if configured. If none are used, enter 'Not Applicable'.</w:t>
            </w:r>
          </w:p>
        </w:tc>
      </w:tr>
      <w:tr w:rsidR="00BC4E8B">
        <w:tc>
          <w:tcPr>
            <w:tcW w:w="3312" w:type="dxa"/>
          </w:tcPr>
          <w:p w:rsidR="00BC4E8B" w:rsidRDefault="00296416">
            <w:r>
              <w:t>5</w:t>
            </w:r>
          </w:p>
        </w:tc>
        <w:tc>
          <w:tcPr>
            <w:tcW w:w="3312" w:type="dxa"/>
          </w:tcPr>
          <w:p w:rsidR="00BC4E8B" w:rsidRDefault="00296416">
            <w:r>
              <w:t>Request Dashboard / Interface Design</w:t>
            </w:r>
          </w:p>
        </w:tc>
        <w:tc>
          <w:tcPr>
            <w:tcW w:w="3312" w:type="dxa"/>
          </w:tcPr>
          <w:p w:rsidR="00BC4E8B" w:rsidRDefault="00296416">
            <w:r>
              <w:t>Enter the</w:t>
            </w:r>
            <w:r>
              <w:t xml:space="preserve"> number of visualizations, reports, or request-status views used, if configured. Attach screenshots where applicable.</w:t>
            </w:r>
          </w:p>
        </w:tc>
      </w:tr>
      <w:tr w:rsidR="00BC4E8B">
        <w:tc>
          <w:tcPr>
            <w:tcW w:w="3312" w:type="dxa"/>
          </w:tcPr>
          <w:p w:rsidR="00BC4E8B" w:rsidRDefault="00296416">
            <w:r>
              <w:t>6</w:t>
            </w:r>
          </w:p>
        </w:tc>
        <w:tc>
          <w:tcPr>
            <w:tcW w:w="3312" w:type="dxa"/>
          </w:tcPr>
          <w:p w:rsidR="00BC4E8B" w:rsidRDefault="00296416">
            <w:r>
              <w:t>Request Process / Flow Design</w:t>
            </w:r>
          </w:p>
        </w:tc>
        <w:tc>
          <w:tcPr>
            <w:tcW w:w="3312" w:type="dxa"/>
          </w:tcPr>
          <w:p w:rsidR="00BC4E8B" w:rsidRDefault="00296416">
            <w:r>
              <w:t>Enter the number of stages/views represented in the request lifecycle, such as submission, approval, proc</w:t>
            </w:r>
            <w:r>
              <w:t>essing, and completion. Attach the relevant flow screenshot.</w:t>
            </w:r>
          </w:p>
        </w:tc>
      </w:tr>
      <w:tr w:rsidR="00BC4E8B">
        <w:tc>
          <w:tcPr>
            <w:tcW w:w="3312" w:type="dxa"/>
          </w:tcPr>
          <w:p w:rsidR="00BC4E8B" w:rsidRDefault="00296416">
            <w:r>
              <w:t>7</w:t>
            </w:r>
          </w:p>
        </w:tc>
        <w:tc>
          <w:tcPr>
            <w:tcW w:w="3312" w:type="dxa"/>
          </w:tcPr>
          <w:p w:rsidR="00BC4E8B" w:rsidRDefault="00296416">
            <w:r>
              <w:t>Approval Performance</w:t>
            </w:r>
          </w:p>
        </w:tc>
        <w:tc>
          <w:tcPr>
            <w:tcW w:w="3312" w:type="dxa"/>
          </w:tcPr>
          <w:p w:rsidR="00BC4E8B" w:rsidRDefault="00296416">
            <w:r>
              <w:t>Record the observed behavior/time for creating and updating approval requests, and attach the approval-related screenshot.</w:t>
            </w:r>
          </w:p>
        </w:tc>
      </w:tr>
      <w:tr w:rsidR="00BC4E8B">
        <w:tc>
          <w:tcPr>
            <w:tcW w:w="3312" w:type="dxa"/>
          </w:tcPr>
          <w:p w:rsidR="00BC4E8B" w:rsidRDefault="00296416">
            <w:r>
              <w:t>8</w:t>
            </w:r>
          </w:p>
        </w:tc>
        <w:tc>
          <w:tcPr>
            <w:tcW w:w="3312" w:type="dxa"/>
          </w:tcPr>
          <w:p w:rsidR="00BC4E8B" w:rsidRDefault="00296416">
            <w:r>
              <w:t>Automation Performance</w:t>
            </w:r>
          </w:p>
        </w:tc>
        <w:tc>
          <w:tcPr>
            <w:tcW w:w="3312" w:type="dxa"/>
          </w:tcPr>
          <w:p w:rsidR="00BC4E8B" w:rsidRDefault="00296416">
            <w:r>
              <w:t xml:space="preserve">Record whether </w:t>
            </w:r>
            <w:r>
              <w:t xml:space="preserve">configured automation executes successfully for the defined request conditions </w:t>
            </w:r>
            <w:r>
              <w:lastRenderedPageBreak/>
              <w:t>and attach supporting screenshots.</w:t>
            </w:r>
          </w:p>
        </w:tc>
      </w:tr>
      <w:tr w:rsidR="00BC4E8B">
        <w:tc>
          <w:tcPr>
            <w:tcW w:w="3312" w:type="dxa"/>
          </w:tcPr>
          <w:p w:rsidR="00BC4E8B" w:rsidRDefault="00296416">
            <w:r>
              <w:lastRenderedPageBreak/>
              <w:t>9</w:t>
            </w:r>
          </w:p>
        </w:tc>
        <w:tc>
          <w:tcPr>
            <w:tcW w:w="3312" w:type="dxa"/>
          </w:tcPr>
          <w:p w:rsidR="00BC4E8B" w:rsidRDefault="00296416">
            <w:r>
              <w:t>UI Policy Performance</w:t>
            </w:r>
          </w:p>
        </w:tc>
        <w:tc>
          <w:tcPr>
            <w:tcW w:w="3312" w:type="dxa"/>
          </w:tcPr>
          <w:p w:rsidR="00BC4E8B" w:rsidRDefault="00296416">
            <w:r>
              <w:t>Record whether UI policies correctly make fields mandatory, visible, or read-only under the configured conditions.</w:t>
            </w:r>
          </w:p>
        </w:tc>
      </w:tr>
      <w:tr w:rsidR="00BC4E8B">
        <w:tc>
          <w:tcPr>
            <w:tcW w:w="3312" w:type="dxa"/>
          </w:tcPr>
          <w:p w:rsidR="00BC4E8B" w:rsidRDefault="00296416">
            <w:r>
              <w:t>1</w:t>
            </w:r>
            <w:r>
              <w:t>0</w:t>
            </w:r>
          </w:p>
        </w:tc>
        <w:tc>
          <w:tcPr>
            <w:tcW w:w="3312" w:type="dxa"/>
          </w:tcPr>
          <w:p w:rsidR="00BC4E8B" w:rsidRDefault="00296416">
            <w:r>
              <w:t>Access Control Performance</w:t>
            </w:r>
          </w:p>
        </w:tc>
        <w:tc>
          <w:tcPr>
            <w:tcW w:w="3312" w:type="dxa"/>
          </w:tcPr>
          <w:p w:rsidR="00BC4E8B" w:rsidRDefault="00296416">
            <w:r>
              <w:t>Record the result of authorized and unauthorized access/action checks and attach supporting screenshots.</w:t>
            </w:r>
          </w:p>
        </w:tc>
      </w:tr>
      <w:tr w:rsidR="00BC4E8B">
        <w:tc>
          <w:tcPr>
            <w:tcW w:w="3312" w:type="dxa"/>
          </w:tcPr>
          <w:p w:rsidR="00BC4E8B" w:rsidRDefault="00296416">
            <w:r>
              <w:t>11</w:t>
            </w:r>
          </w:p>
        </w:tc>
        <w:tc>
          <w:tcPr>
            <w:tcW w:w="3312" w:type="dxa"/>
          </w:tcPr>
          <w:p w:rsidR="00BC4E8B" w:rsidRDefault="00296416">
            <w:r>
              <w:t>Data Integrity</w:t>
            </w:r>
          </w:p>
        </w:tc>
        <w:tc>
          <w:tcPr>
            <w:tcW w:w="3312" w:type="dxa"/>
          </w:tcPr>
          <w:p w:rsidR="00BC4E8B" w:rsidRDefault="00296416">
            <w:r>
              <w:t>Record verification results showing that request details, approval status, stage, and other stored info</w:t>
            </w:r>
            <w:r>
              <w:t>rmation remain accurate.</w:t>
            </w:r>
          </w:p>
        </w:tc>
      </w:tr>
      <w:tr w:rsidR="00BC4E8B">
        <w:tc>
          <w:tcPr>
            <w:tcW w:w="3312" w:type="dxa"/>
          </w:tcPr>
          <w:p w:rsidR="00BC4E8B" w:rsidRDefault="00296416">
            <w:r>
              <w:t>12</w:t>
            </w:r>
          </w:p>
        </w:tc>
        <w:tc>
          <w:tcPr>
            <w:tcW w:w="3312" w:type="dxa"/>
          </w:tcPr>
          <w:p w:rsidR="00BC4E8B" w:rsidRDefault="00296416">
            <w:r>
              <w:t>End-to-End Performance</w:t>
            </w:r>
          </w:p>
        </w:tc>
        <w:tc>
          <w:tcPr>
            <w:tcW w:w="3312" w:type="dxa"/>
          </w:tcPr>
          <w:p w:rsidR="00BC4E8B" w:rsidRDefault="00296416">
            <w:r>
              <w:t>Record the result of processing a request from creation through approval and final processing/status update.</w:t>
            </w:r>
          </w:p>
        </w:tc>
      </w:tr>
    </w:tbl>
    <w:p w:rsidR="00BC4E8B" w:rsidRDefault="00296416">
      <w:pPr>
        <w:pStyle w:val="Heading1"/>
      </w:pPr>
      <w:r>
        <w:t>Performance Test Result</w:t>
      </w:r>
    </w:p>
    <w:p w:rsidR="00BC4E8B" w:rsidRDefault="00296416">
      <w:r>
        <w:t>The performance test should confirm that the Automated Network Request</w:t>
      </w:r>
      <w:r>
        <w:t xml:space="preserve"> Management in ServiceNow solution handles its configured request lifecycle consistently. Any observed issue should be documented with the relevant screenshot, values, steps, and corrective action.</w:t>
      </w:r>
    </w:p>
    <w:p w:rsidR="00BC4E8B" w:rsidRDefault="00296416">
      <w:pPr>
        <w:pStyle w:val="Heading1"/>
      </w:pPr>
      <w:r>
        <w:t>Testing Notes</w:t>
      </w:r>
    </w:p>
    <w:p w:rsidR="00BC4E8B" w:rsidRDefault="00296416">
      <w:pPr>
        <w:pStyle w:val="ListBullet"/>
      </w:pPr>
      <w:r>
        <w:t>Use realistic sample network-request records</w:t>
      </w:r>
      <w:r>
        <w:t xml:space="preserve"> during testing.</w:t>
      </w:r>
    </w:p>
    <w:p w:rsidR="00BC4E8B" w:rsidRDefault="00296416">
      <w:pPr>
        <w:pStyle w:val="ListBullet"/>
      </w:pPr>
      <w:r>
        <w:t>Capture screenshots of the relevant ServiceNow screens as evidence.</w:t>
      </w:r>
    </w:p>
    <w:p w:rsidR="00BC4E8B" w:rsidRDefault="00296416">
      <w:pPr>
        <w:pStyle w:val="ListBullet"/>
      </w:pPr>
      <w:r>
        <w:t>Record actual values/results rather than expected values.</w:t>
      </w:r>
    </w:p>
    <w:p w:rsidR="00BC4E8B" w:rsidRDefault="00296416">
      <w:pPr>
        <w:pStyle w:val="ListBullet"/>
      </w:pPr>
      <w:r>
        <w:t>Test both normal and exceptional request conditions where applicable.</w:t>
      </w:r>
    </w:p>
    <w:p w:rsidR="00BC4E8B" w:rsidRDefault="00296416">
      <w:pPr>
        <w:pStyle w:val="ListBullet"/>
      </w:pPr>
      <w:r>
        <w:t>Document any performance or configuration i</w:t>
      </w:r>
      <w:r>
        <w:t>ssue found during testing.</w:t>
      </w:r>
    </w:p>
    <w:p w:rsidR="00BC4E8B" w:rsidRDefault="00296416">
      <w:pPr>
        <w:pStyle w:val="ListBullet"/>
      </w:pPr>
      <w:r>
        <w:t>Retest after corrections and update the final result.</w:t>
      </w:r>
    </w:p>
    <w:p w:rsidR="00BC4E8B" w:rsidRDefault="00296416">
      <w:pPr>
        <w:pStyle w:val="Heading1"/>
      </w:pPr>
      <w:r>
        <w:t>Overall Conclusion</w:t>
      </w:r>
    </w:p>
    <w:p w:rsidR="00BC4E8B" w:rsidRDefault="00296416">
      <w:r>
        <w:t>The performance testing provides evidence that the configured network request management process can be evaluated across data handling, request filtering, a</w:t>
      </w:r>
      <w:r>
        <w:t>pprovals, automation, UI policies, access control, data integrity, and end-to-end processing. Final results should be completed with actual screenshots and observed values from the ServiceNow project instance.</w:t>
      </w:r>
    </w:p>
    <w:sectPr w:rsidR="00BC4E8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96416"/>
    <w:rsid w:val="00326F90"/>
    <w:rsid w:val="00AA1D8D"/>
    <w:rsid w:val="00B47730"/>
    <w:rsid w:val="00BC4E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3964C5E-4771-4F37-889B-54227861C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07D09-47C7-4DC4-BD09-E3BE3595A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Katta</cp:lastModifiedBy>
  <cp:revision>2</cp:revision>
  <dcterms:created xsi:type="dcterms:W3CDTF">2026-09-08T16:14:00Z</dcterms:created>
  <dcterms:modified xsi:type="dcterms:W3CDTF">2026-09-08T16:14:00Z</dcterms:modified>
  <cp:category/>
</cp:coreProperties>
</file>