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Automated Network Request Management in ServiceNow</w:t>
      </w:r>
    </w:p>
    <w:p>
      <w:r>
        <w:t>Project Documentation</w:t>
        <w:br/>
        <w:br/>
      </w:r>
    </w:p>
    <w:p>
      <w:pPr>
        <w:pStyle w:val="Heading2"/>
      </w:pPr>
      <w:r>
        <w:t>Phase 1: Requirement Analysis &amp; Planning</w:t>
      </w:r>
    </w:p>
    <w:p>
      <w:pPr>
        <w:pStyle w:val="ListBullet"/>
      </w:pPr>
      <w:r>
        <w:rPr>
          <w:sz w:val="22"/>
        </w:rPr>
        <w:t>Business Objectives: Automate network request lifecycle, reduce manual effort, improve SLA.</w:t>
      </w:r>
    </w:p>
    <w:p>
      <w:pPr>
        <w:pStyle w:val="ListBullet"/>
      </w:pPr>
      <w:r>
        <w:rPr>
          <w:sz w:val="22"/>
        </w:rPr>
        <w:t>Functional Scope: Request submission, approval, assignment, tracking, notifications, closure.</w:t>
      </w:r>
    </w:p>
    <w:p>
      <w:pPr>
        <w:pStyle w:val="ListBullet"/>
      </w:pPr>
      <w:r>
        <w:rPr>
          <w:sz w:val="22"/>
        </w:rPr>
        <w:t>Stakeholder Mapping: End Users, Network Team, Service Desk, Managers, Admin.</w:t>
      </w:r>
    </w:p>
    <w:p>
      <w:pPr>
        <w:pStyle w:val="ListBullet"/>
      </w:pPr>
      <w:r>
        <w:rPr>
          <w:sz w:val="22"/>
        </w:rPr>
        <w:t>Execution Roadmap: Requirement gathering, design, development, testing, deployment.</w:t>
      </w:r>
    </w:p>
    <w:p>
      <w:pPr>
        <w:pStyle w:val="Heading2"/>
      </w:pPr>
      <w:r>
        <w:t>Phase 2: Backend Development &amp; Configurations</w:t>
      </w:r>
    </w:p>
    <w:p>
      <w:pPr>
        <w:pStyle w:val="ListBullet"/>
      </w:pPr>
      <w:r>
        <w:rPr>
          <w:sz w:val="22"/>
        </w:rPr>
        <w:t>Data Architecture: Request, User, Approval and Task tables with relationships.</w:t>
      </w:r>
    </w:p>
    <w:p>
      <w:pPr>
        <w:pStyle w:val="ListBullet"/>
      </w:pPr>
      <w:r>
        <w:rPr>
          <w:sz w:val="22"/>
        </w:rPr>
        <w:t>Approval Request: Multi-level approval workflow based on request type.</w:t>
      </w:r>
    </w:p>
    <w:p>
      <w:pPr>
        <w:pStyle w:val="ListBullet"/>
      </w:pPr>
      <w:r>
        <w:rPr>
          <w:sz w:val="22"/>
        </w:rPr>
        <w:t>Business Rules, Flow Designer, Notifications and SLA configuration implemented.</w:t>
      </w:r>
    </w:p>
    <w:p>
      <w:pPr>
        <w:pStyle w:val="Heading2"/>
      </w:pPr>
      <w:r>
        <w:t>Phase 3: UI/UX Development &amp; Customization</w:t>
      </w:r>
    </w:p>
    <w:p>
      <w:pPr>
        <w:pStyle w:val="ListBullet"/>
      </w:pPr>
      <w:r>
        <w:rPr>
          <w:sz w:val="22"/>
        </w:rPr>
        <w:t>Interface Design: Service Portal catalog item and request form.</w:t>
      </w:r>
    </w:p>
    <w:p>
      <w:pPr>
        <w:pStyle w:val="ListBullet"/>
      </w:pPr>
      <w:r>
        <w:rPr>
          <w:sz w:val="22"/>
        </w:rPr>
        <w:t>Navigation Flow: Submit → Approval → Fulfillment → Closure.</w:t>
      </w:r>
    </w:p>
    <w:p>
      <w:pPr>
        <w:pStyle w:val="ListBullet"/>
      </w:pPr>
      <w:r>
        <w:rPr>
          <w:sz w:val="22"/>
        </w:rPr>
        <w:t>UI Policy: Dynamic mandatory/read-only/visibility rules based on request type.</w:t>
      </w:r>
    </w:p>
    <w:p>
      <w:pPr>
        <w:pStyle w:val="Heading2"/>
      </w:pPr>
      <w:r>
        <w:t>Phase 4: Data Migration, Testing &amp; Security</w:t>
      </w:r>
    </w:p>
    <w:p>
      <w:pPr>
        <w:pStyle w:val="ListBullet"/>
      </w:pPr>
      <w:r>
        <w:rPr>
          <w:sz w:val="22"/>
        </w:rPr>
        <w:t>Automation using Flow Designer.</w:t>
      </w:r>
    </w:p>
    <w:p>
      <w:pPr>
        <w:pStyle w:val="ListBullet"/>
      </w:pPr>
      <w:r>
        <w:rPr>
          <w:sz w:val="22"/>
        </w:rPr>
        <w:t>Access Control through roles and ACLs.</w:t>
      </w:r>
    </w:p>
    <w:p>
      <w:pPr>
        <w:pStyle w:val="ListBullet"/>
      </w:pPr>
      <w:r>
        <w:rPr>
          <w:sz w:val="22"/>
        </w:rPr>
        <w:t>QA Testing: Unit, Integration and UAT.</w:t>
      </w:r>
    </w:p>
    <w:p>
      <w:pPr>
        <w:pStyle w:val="ListBullet"/>
      </w:pPr>
      <w:r>
        <w:rPr>
          <w:sz w:val="22"/>
        </w:rPr>
        <w:t>Data Integrity: Validation rules and duplicate prevention.</w:t>
      </w:r>
    </w:p>
    <w:p>
      <w:pPr>
        <w:pStyle w:val="Heading2"/>
      </w:pPr>
      <w:r>
        <w:t>Phase 5: Deployment, Documentation &amp; Final Presentation</w:t>
      </w:r>
    </w:p>
    <w:p>
      <w:pPr>
        <w:pStyle w:val="ListBullet"/>
      </w:pPr>
      <w:r>
        <w:rPr>
          <w:sz w:val="22"/>
        </w:rPr>
        <w:t>Deployment to production after UAT.</w:t>
      </w:r>
    </w:p>
    <w:p>
      <w:pPr>
        <w:pStyle w:val="ListBullet"/>
      </w:pPr>
      <w:r>
        <w:rPr>
          <w:sz w:val="22"/>
        </w:rPr>
        <w:t>Troubleshooting and bug fixing.</w:t>
      </w:r>
    </w:p>
    <w:p>
      <w:pPr>
        <w:pStyle w:val="ListBullet"/>
      </w:pPr>
      <w:r>
        <w:rPr>
          <w:sz w:val="22"/>
        </w:rPr>
        <w:t>Adherence to timelines.</w:t>
      </w:r>
    </w:p>
    <w:p>
      <w:pPr>
        <w:pStyle w:val="ListBullet"/>
      </w:pPr>
      <w:r>
        <w:rPr>
          <w:sz w:val="22"/>
        </w:rPr>
        <w:t>Innovation: Automated routing, email notifications, SLA tracking.</w:t>
      </w:r>
    </w:p>
    <w:p>
      <w:pPr>
        <w:pStyle w:val="ListBullet"/>
      </w:pPr>
      <w:r>
        <w:rPr>
          <w:sz w:val="22"/>
        </w:rPr>
        <w:t>Documents: Functional Overview, Technical Blueprint, Setup Manual.</w:t>
      </w:r>
    </w:p>
    <w:p>
      <w:pPr>
        <w:pStyle w:val="ListBullet"/>
      </w:pPr>
      <w:r>
        <w:rPr>
          <w:sz w:val="22"/>
        </w:rPr>
        <w:t>Project Demo, Visual Demonstration, Scalability &amp; Future Enhancements.</w:t>
      </w:r>
    </w:p>
    <w:p>
      <w:pPr>
        <w:pStyle w:val="Heading2"/>
      </w:pPr>
      <w:r>
        <w:t>Project Conclusion</w:t>
      </w:r>
    </w:p>
    <w:p>
      <w:pPr>
        <w:pStyle w:val="ListBullet"/>
      </w:pPr>
      <w:r>
        <w:rPr>
          <w:sz w:val="22"/>
        </w:rPr>
        <w:t>The Automated Network Request Management system in ServiceNow successfully digitizes the complete network request process. It improves efficiency, transparency, approval tracking, security and user experience while reducing manual work and processing time. Future enhancements include AI-based request categorization, predictive SLA monitoring and chatbot integration.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