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1282" w14:textId="2B94476F" w:rsidR="00F31A8E" w:rsidRPr="00F31A8E" w:rsidRDefault="00F31A8E">
      <w:pPr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Name: Bhavani Dande</w:t>
      </w:r>
    </w:p>
    <w:p w14:paraId="7AA0EF1D" w14:textId="755BE7F3" w:rsidR="00F31A8E" w:rsidRPr="00F31A8E" w:rsidRDefault="00F31A8E">
      <w:pPr>
        <w:rPr>
          <w:rFonts w:ascii="Times New Roman" w:hAnsi="Times New Roman" w:cs="Times New Roman"/>
        </w:rPr>
      </w:pPr>
      <w:proofErr w:type="spellStart"/>
      <w:r w:rsidRPr="00F31A8E">
        <w:rPr>
          <w:rFonts w:ascii="Times New Roman" w:hAnsi="Times New Roman" w:cs="Times New Roman"/>
        </w:rPr>
        <w:t>Uid</w:t>
      </w:r>
      <w:proofErr w:type="spellEnd"/>
      <w:r w:rsidRPr="00F31A8E">
        <w:rPr>
          <w:rFonts w:ascii="Times New Roman" w:hAnsi="Times New Roman" w:cs="Times New Roman"/>
        </w:rPr>
        <w:t>: U09832941</w:t>
      </w:r>
    </w:p>
    <w:p w14:paraId="0AB6FCD1" w14:textId="7F63180C" w:rsidR="00F31A8E" w:rsidRPr="00F31A8E" w:rsidRDefault="00F31A8E" w:rsidP="00F31A8E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31A8E">
        <w:rPr>
          <w:rFonts w:ascii="Times New Roman" w:hAnsi="Times New Roman" w:cs="Times New Roman"/>
          <w:sz w:val="32"/>
          <w:szCs w:val="32"/>
        </w:rPr>
        <w:t>AI Assistance Documentation</w:t>
      </w:r>
    </w:p>
    <w:p w14:paraId="3883EC4C" w14:textId="11BD038D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1: Find Missing Numbers in Array</w:t>
      </w:r>
    </w:p>
    <w:p w14:paraId="36C621B5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322E294E" w14:textId="0A18068B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"Find missing numbers in an array</w:t>
      </w:r>
      <w:r w:rsidRPr="00F31A8E">
        <w:rPr>
          <w:rFonts w:ascii="Times New Roman" w:hAnsi="Times New Roman" w:cs="Times New Roman"/>
        </w:rPr>
        <w:t xml:space="preserve"> </w:t>
      </w:r>
      <w:r w:rsidRPr="00F31A8E">
        <w:rPr>
          <w:rFonts w:ascii="Times New Roman" w:hAnsi="Times New Roman" w:cs="Times New Roman"/>
        </w:rPr>
        <w:t>using O(n) time"</w:t>
      </w:r>
    </w:p>
    <w:p w14:paraId="50A7502C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 xml:space="preserve">Response Received: </w:t>
      </w:r>
    </w:p>
    <w:p w14:paraId="41C66B83" w14:textId="54DD80E9" w:rsidR="00F31A8E" w:rsidRPr="00F31A8E" w:rsidRDefault="00F31A8E" w:rsidP="00F31A8E">
      <w:p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Copilot suggested iterating through the array and marking visited indices by negating the values at those indices. Then, a second pass collects indices that remain positive, indicating missing numbers.​</w:t>
      </w:r>
    </w:p>
    <w:p w14:paraId="3D8DAFCD" w14:textId="77777777" w:rsidR="00F31A8E" w:rsidRPr="00F31A8E" w:rsidRDefault="00F31A8E" w:rsidP="00F31A8E">
      <w:p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suggested approach was implemented as follows:​</w:t>
      </w:r>
    </w:p>
    <w:p w14:paraId="6DB1A645" w14:textId="77777777" w:rsidR="00F31A8E" w:rsidRPr="00F31A8E" w:rsidRDefault="00F31A8E" w:rsidP="00F31A8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Iterate through the array, for each value, compute the corresponding index and negate the value at that index to mark it as visited.​</w:t>
      </w:r>
    </w:p>
    <w:p w14:paraId="0B8519D1" w14:textId="77777777" w:rsidR="00F31A8E" w:rsidRPr="00F31A8E" w:rsidRDefault="00F31A8E" w:rsidP="00F31A8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 a second pass, collect all indices that have positive values, as they represent the missing numbers.​</w:t>
      </w:r>
    </w:p>
    <w:p w14:paraId="79C7C7D6" w14:textId="77777777" w:rsidR="00F31A8E" w:rsidRPr="00F31A8E" w:rsidRDefault="00F31A8E" w:rsidP="00F31A8E">
      <w:p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Added checks to handle cases where numbers might be out of the expected range or duplicates are present.​</w:t>
      </w:r>
    </w:p>
    <w:p w14:paraId="5E25652D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</w:p>
    <w:p w14:paraId="5BC7A234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2: Sort Array by Parity</w:t>
      </w:r>
    </w:p>
    <w:p w14:paraId="5352B25A" w14:textId="58DAA9C6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26911930" w14:textId="343D416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"Sort array by parity"​</w:t>
      </w:r>
    </w:p>
    <w:p w14:paraId="796B58FC" w14:textId="57AFF209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Response Received: Copilot suggested using two pointers: one starting from the beginning and the other from the end of the array, swapping elements to ensure even numbers are at the beginning and odd numbers at the end.​</w:t>
      </w:r>
    </w:p>
    <w:p w14:paraId="2641A606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two-pointer technique was implemented:​</w:t>
      </w:r>
    </w:p>
    <w:p w14:paraId="4F8CA234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Initialize two pointers, left at the start and right at the end of the array.​</w:t>
      </w:r>
    </w:p>
    <w:p w14:paraId="27A12DA5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Move the left pointer forward if it's pointing to an even number.​</w:t>
      </w:r>
    </w:p>
    <w:p w14:paraId="366EF41C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Move the right pointer backward if it's pointing to an odd number.​</w:t>
      </w:r>
    </w:p>
    <w:p w14:paraId="2B5F33BB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left points to an odd number and right to an even number, swap them.​</w:t>
      </w:r>
    </w:p>
    <w:p w14:paraId="68818547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Continue this process until the pointers meet.​</w:t>
      </w:r>
    </w:p>
    <w:p w14:paraId="3CF4597F" w14:textId="5C483308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lastRenderedPageBreak/>
        <w:t>Adjustments: Ensured the solution handles arrays with all even or all odd numbers and added comments for clarity.</w:t>
      </w:r>
    </w:p>
    <w:p w14:paraId="43C0C86E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3: Two Sum</w:t>
      </w:r>
    </w:p>
    <w:p w14:paraId="55D60152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0DFD8D12" w14:textId="1F309EB1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"Two sum problem using dictionary"​</w:t>
      </w:r>
    </w:p>
    <w:p w14:paraId="53199CB1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Response Received: Copilot suggested iterating through the array while maintaining a dictionary to store numbers and their indices. For each number, compute its complement with respect to the target and check if it's already in the dictionary.​</w:t>
      </w:r>
    </w:p>
    <w:p w14:paraId="189D1223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dictionary-based approach was implemented:​</w:t>
      </w:r>
    </w:p>
    <w:p w14:paraId="5CCD8867" w14:textId="77777777" w:rsidR="00F31A8E" w:rsidRPr="00F31A8E" w:rsidRDefault="00F31A8E" w:rsidP="00F31A8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Initialize an empty dictionary to store numbers and their indices.​</w:t>
      </w:r>
    </w:p>
    <w:p w14:paraId="53F6C064" w14:textId="77777777" w:rsidR="00F31A8E" w:rsidRPr="00F31A8E" w:rsidRDefault="00F31A8E" w:rsidP="00F31A8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Iterate through the array, and for each number:​</w:t>
      </w:r>
    </w:p>
    <w:p w14:paraId="3C3FA886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its complement by subtracting it from the target.​</w:t>
      </w:r>
    </w:p>
    <w:p w14:paraId="7131019B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Check if the complement exists in the dictionary.​</w:t>
      </w:r>
    </w:p>
    <w:p w14:paraId="00178ADA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it exists, return the current index and the index of the complement.​</w:t>
      </w:r>
    </w:p>
    <w:p w14:paraId="22368445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not, add the current number and its index to the dictionary.​</w:t>
      </w:r>
    </w:p>
    <w:p w14:paraId="207D11F4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Handled cases where the same element cannot be used twice and ensured the solution works for negative numbers.</w:t>
      </w:r>
    </w:p>
    <w:p w14:paraId="62E1ADF1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4: Maximum Product of Three Numbers</w:t>
      </w:r>
    </w:p>
    <w:p w14:paraId="06DADCD5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15568889" w14:textId="447E5CF8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"Maximum product of three numbers</w:t>
      </w:r>
      <w:r w:rsidRPr="00F31A8E">
        <w:rPr>
          <w:rFonts w:ascii="Times New Roman" w:hAnsi="Times New Roman" w:cs="Times New Roman"/>
        </w:rPr>
        <w:t>”</w:t>
      </w:r>
    </w:p>
    <w:p w14:paraId="33C0A93E" w14:textId="42C5C75E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 xml:space="preserve">Response Received: Copilot suggested sorting the array and considering the product of the three largest numbers and the product of </w:t>
      </w:r>
      <w:r w:rsidRPr="00F31A8E">
        <w:rPr>
          <w:rFonts w:ascii="Times New Roman" w:hAnsi="Times New Roman" w:cs="Times New Roman"/>
        </w:rPr>
        <w:t>the two</w:t>
      </w:r>
      <w:r w:rsidRPr="00F31A8E">
        <w:rPr>
          <w:rFonts w:ascii="Times New Roman" w:hAnsi="Times New Roman" w:cs="Times New Roman"/>
        </w:rPr>
        <w:t xml:space="preserve"> smallest numbers with the largest number, returning the maximum of these.​</w:t>
      </w:r>
    </w:p>
    <w:p w14:paraId="01296F37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approach was implemented as follows:​</w:t>
      </w:r>
    </w:p>
    <w:p w14:paraId="2D9C5398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Sort the array in ascending order.​</w:t>
      </w:r>
    </w:p>
    <w:p w14:paraId="613FB40D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the product of the last three elements (three largest numbers).​</w:t>
      </w:r>
    </w:p>
    <w:p w14:paraId="63EB4727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the product of the first two elements (two smallest numbers, which could be negative) and the last element (largest number).​</w:t>
      </w:r>
    </w:p>
    <w:p w14:paraId="54157F07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Return the maximum of the two computed products.​</w:t>
      </w:r>
    </w:p>
    <w:p w14:paraId="57B723E8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Added handling for arrays with less than three elements and included comments to explain the logic.​</w:t>
      </w:r>
    </w:p>
    <w:p w14:paraId="65B9A55F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lastRenderedPageBreak/>
        <w:t>Question 5: Decimal to Binary Conversion</w:t>
      </w:r>
    </w:p>
    <w:p w14:paraId="1E0A0960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021675E1" w14:textId="04976A46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"Convert decimal to binary"​</w:t>
      </w:r>
    </w:p>
    <w:p w14:paraId="32B4EF96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Response Received: Copilot suggested repeatedly dividing the decimal number by 2 and recording the remainders, then reversing the sequence of remainders to get the binary representation.​</w:t>
      </w:r>
    </w:p>
    <w:p w14:paraId="625825D5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conversion was implemented as follows:​</w:t>
      </w:r>
    </w:p>
    <w:p w14:paraId="6AB05323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Initialize an empty string to store the binary representation.​</w:t>
      </w:r>
    </w:p>
    <w:p w14:paraId="09726219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While the decimal number is greater than 0:​</w:t>
      </w:r>
    </w:p>
    <w:p w14:paraId="042A20A4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the remainder when dividing by 2.​</w:t>
      </w:r>
    </w:p>
    <w:p w14:paraId="5F32F8F6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Prepend the remainder to the binary string.​</w:t>
      </w:r>
    </w:p>
    <w:p w14:paraId="4185D6D9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Divide the decimal number by 2 (integer division).​</w:t>
      </w:r>
    </w:p>
    <w:p w14:paraId="469028BC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the decimal number is 0, return "0".​</w:t>
      </w:r>
    </w:p>
    <w:p w14:paraId="23778F56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Return the binary string.​</w:t>
      </w:r>
    </w:p>
    <w:p w14:paraId="12FA0B8A" w14:textId="387E487A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Handled the edge case where the input is 0 and ensured the binary string is constructed efficiently.</w:t>
      </w:r>
    </w:p>
    <w:sectPr w:rsidR="00F31A8E" w:rsidRPr="00F3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40A"/>
    <w:multiLevelType w:val="multilevel"/>
    <w:tmpl w:val="DCB2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A31CD"/>
    <w:multiLevelType w:val="hybridMultilevel"/>
    <w:tmpl w:val="8A3C9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E75636"/>
    <w:multiLevelType w:val="multilevel"/>
    <w:tmpl w:val="5D02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7441E"/>
    <w:multiLevelType w:val="multilevel"/>
    <w:tmpl w:val="D2FC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F4A4F"/>
    <w:multiLevelType w:val="multilevel"/>
    <w:tmpl w:val="0884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97334"/>
    <w:multiLevelType w:val="hybridMultilevel"/>
    <w:tmpl w:val="DF3C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1CC"/>
    <w:multiLevelType w:val="hybridMultilevel"/>
    <w:tmpl w:val="224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5970">
    <w:abstractNumId w:val="3"/>
  </w:num>
  <w:num w:numId="2" w16cid:durableId="1499923355">
    <w:abstractNumId w:val="6"/>
  </w:num>
  <w:num w:numId="3" w16cid:durableId="2080512283">
    <w:abstractNumId w:val="4"/>
  </w:num>
  <w:num w:numId="4" w16cid:durableId="1918123556">
    <w:abstractNumId w:val="1"/>
  </w:num>
  <w:num w:numId="5" w16cid:durableId="222525225">
    <w:abstractNumId w:val="2"/>
  </w:num>
  <w:num w:numId="6" w16cid:durableId="1252154698">
    <w:abstractNumId w:val="0"/>
  </w:num>
  <w:num w:numId="7" w16cid:durableId="1615944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8E"/>
    <w:rsid w:val="0035260C"/>
    <w:rsid w:val="0036539C"/>
    <w:rsid w:val="00F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7E0"/>
  <w15:chartTrackingRefBased/>
  <w15:docId w15:val="{7BE535C7-5E0B-453C-99F5-CBDB5694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Dande</dc:creator>
  <cp:keywords/>
  <dc:description/>
  <cp:lastModifiedBy>Bhavani Dande</cp:lastModifiedBy>
  <cp:revision>2</cp:revision>
  <dcterms:created xsi:type="dcterms:W3CDTF">2025-04-06T19:48:00Z</dcterms:created>
  <dcterms:modified xsi:type="dcterms:W3CDTF">2025-04-06T19:48:00Z</dcterms:modified>
</cp:coreProperties>
</file>