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386CBB" w:rsidRDefault="00346AFC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6CBB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[1] M.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Zwilling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Klien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Lesjak</w:t>
      </w:r>
      <w:proofErr w:type="spellEnd"/>
      <w:proofErr w:type="gramStart"/>
      <w:r w:rsidRPr="00386CBB">
        <w:rPr>
          <w:rFonts w:ascii="Times New Roman" w:hAnsi="Times New Roman" w:cs="Times New Roman"/>
          <w:sz w:val="28"/>
          <w:szCs w:val="28"/>
        </w:rPr>
        <w:t>, ..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Wiechetek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>, F. Cetin, and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H. N.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Basim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>, ``Cyber security awareness, knowledge and behavior: A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comparative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study,'' </w:t>
      </w:r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J. </w:t>
      </w:r>
      <w:proofErr w:type="spell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386CBB">
        <w:rPr>
          <w:rFonts w:ascii="Times New Roman" w:hAnsi="Times New Roman" w:cs="Times New Roman"/>
          <w:i/>
          <w:iCs/>
          <w:sz w:val="28"/>
          <w:szCs w:val="28"/>
        </w:rPr>
        <w:t>. Inf. Syst.</w:t>
      </w:r>
      <w:r w:rsidRPr="00386CBB">
        <w:rPr>
          <w:rFonts w:ascii="Times New Roman" w:hAnsi="Times New Roman" w:cs="Times New Roman"/>
          <w:sz w:val="28"/>
          <w:szCs w:val="28"/>
        </w:rPr>
        <w:t>, vol. 62, no. 1, pp. 82_97,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>Jan. 2022.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[2] A. A.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Karim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>, P. M. Shah, F. Khalid, M. Ahmad, and R. Din, ``</w:t>
      </w:r>
      <w:proofErr w:type="gramStart"/>
      <w:r w:rsidRPr="00386CB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role of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personal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learning orientations and goals in Students' application of information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skills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in Malaysia,'' </w:t>
      </w:r>
      <w:r w:rsidRPr="00386CBB">
        <w:rPr>
          <w:rFonts w:ascii="Times New Roman" w:hAnsi="Times New Roman" w:cs="Times New Roman"/>
          <w:i/>
          <w:iCs/>
          <w:sz w:val="28"/>
          <w:szCs w:val="28"/>
        </w:rPr>
        <w:t>Creative Educ.</w:t>
      </w:r>
      <w:r w:rsidRPr="00386CBB">
        <w:rPr>
          <w:rFonts w:ascii="Times New Roman" w:hAnsi="Times New Roman" w:cs="Times New Roman"/>
          <w:sz w:val="28"/>
          <w:szCs w:val="28"/>
        </w:rPr>
        <w:t>, vol. 6, no. 18, pp. 2002_2012,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>2015.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[3] N.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Kaloudi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 and J. Li, ``The AI-based cyber threat landscape: A survey,''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ACM </w:t>
      </w:r>
      <w:proofErr w:type="spell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386CBB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Surv</w:t>
      </w:r>
      <w:proofErr w:type="spellEnd"/>
      <w:r w:rsidRPr="00386CB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86CB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vol. 53, no. 1, pp. 1_34, Jan. 2021.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>[4] J. Jang-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Jaccard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 and S. Nepal, ``A survey of emerging threats in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>,''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J. </w:t>
      </w:r>
      <w:proofErr w:type="spell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386CBB">
        <w:rPr>
          <w:rFonts w:ascii="Times New Roman" w:hAnsi="Times New Roman" w:cs="Times New Roman"/>
          <w:i/>
          <w:iCs/>
          <w:sz w:val="28"/>
          <w:szCs w:val="28"/>
        </w:rPr>
        <w:t>. Syst. Sci.</w:t>
      </w:r>
      <w:r w:rsidRPr="00386CBB">
        <w:rPr>
          <w:rFonts w:ascii="Times New Roman" w:hAnsi="Times New Roman" w:cs="Times New Roman"/>
          <w:sz w:val="28"/>
          <w:szCs w:val="28"/>
        </w:rPr>
        <w:t>, vol. 80, no. 5, pp. 973_993, Aug. 2014.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[5] G.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Pogrebna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 and M.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Skilton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, </w:t>
      </w:r>
      <w:r w:rsidRPr="00386CBB">
        <w:rPr>
          <w:rFonts w:ascii="Times New Roman" w:hAnsi="Times New Roman" w:cs="Times New Roman"/>
          <w:i/>
          <w:iCs/>
          <w:sz w:val="28"/>
          <w:szCs w:val="28"/>
        </w:rPr>
        <w:t>Navigating New Cyber Risks: How Businesses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i/>
          <w:iCs/>
          <w:sz w:val="28"/>
          <w:szCs w:val="28"/>
        </w:rPr>
        <w:t>Can Plan, Build and Manage Safe Spaces in the Digital Age</w:t>
      </w:r>
      <w:r w:rsidRPr="00386CBB">
        <w:rPr>
          <w:rFonts w:ascii="Times New Roman" w:hAnsi="Times New Roman" w:cs="Times New Roman"/>
          <w:sz w:val="28"/>
          <w:szCs w:val="28"/>
        </w:rPr>
        <w:t>, London, U.K.: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>Palgrave Macmillan, 25, Jun. 2019.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[6] O. Hathaway, R.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Crootof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, P. Levitz, H. Nix, A.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Nowlan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>, W. Perdue, and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>J. Spiegel, ``</w:t>
      </w:r>
      <w:proofErr w:type="gramStart"/>
      <w:r w:rsidRPr="00386CB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law of cyber-attack,'' </w:t>
      </w:r>
      <w:r w:rsidRPr="00386CBB">
        <w:rPr>
          <w:rFonts w:ascii="Times New Roman" w:hAnsi="Times New Roman" w:cs="Times New Roman"/>
          <w:i/>
          <w:iCs/>
          <w:sz w:val="28"/>
          <w:szCs w:val="28"/>
        </w:rPr>
        <w:t>California Law Rev.</w:t>
      </w:r>
      <w:r w:rsidRPr="00386CBB">
        <w:rPr>
          <w:rFonts w:ascii="Times New Roman" w:hAnsi="Times New Roman" w:cs="Times New Roman"/>
          <w:sz w:val="28"/>
          <w:szCs w:val="28"/>
        </w:rPr>
        <w:t>, vol. 100, no. 4,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817-885, 2012.</w:t>
      </w:r>
      <w:proofErr w:type="gramEnd"/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[7] F. Forester and P. Morrison, </w:t>
      </w:r>
      <w:r w:rsidRPr="00386CBB">
        <w:rPr>
          <w:rFonts w:ascii="Times New Roman" w:hAnsi="Times New Roman" w:cs="Times New Roman"/>
          <w:i/>
          <w:iCs/>
          <w:sz w:val="28"/>
          <w:szCs w:val="28"/>
        </w:rPr>
        <w:t>Computer Ethics</w:t>
      </w:r>
      <w:r w:rsidRPr="00386CBB">
        <w:rPr>
          <w:rFonts w:ascii="Times New Roman" w:hAnsi="Times New Roman" w:cs="Times New Roman"/>
          <w:sz w:val="28"/>
          <w:szCs w:val="28"/>
        </w:rPr>
        <w:t>. Cambridge, MA, USA: MIT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Press, 2001.</w:t>
      </w:r>
      <w:proofErr w:type="gramEnd"/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[8] D. Parker. (1989). </w:t>
      </w:r>
      <w:r w:rsidRPr="00386CBB">
        <w:rPr>
          <w:rFonts w:ascii="Times New Roman" w:hAnsi="Times New Roman" w:cs="Times New Roman"/>
          <w:i/>
          <w:iCs/>
          <w:sz w:val="28"/>
          <w:szCs w:val="28"/>
        </w:rPr>
        <w:t>Computer Crime: Criminal Justice Resource Man-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ual</w:t>
      </w:r>
      <w:proofErr w:type="spellEnd"/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86CBB">
        <w:rPr>
          <w:rFonts w:ascii="Times New Roman" w:hAnsi="Times New Roman" w:cs="Times New Roman"/>
          <w:sz w:val="28"/>
          <w:szCs w:val="28"/>
        </w:rPr>
        <w:t>Accessed: Jan. 2, 2022.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6CBB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Available: https://www.ncjrs.gov/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>pdf_les1/Digitization/118214NCJRS.pdf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[9] </w:t>
      </w:r>
      <w:proofErr w:type="spell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De_nition</w:t>
      </w:r>
      <w:proofErr w:type="spellEnd"/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 of </w:t>
      </w:r>
      <w:proofErr w:type="spell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Cybersecurity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86CBB">
        <w:rPr>
          <w:rFonts w:ascii="Times New Roman" w:hAnsi="Times New Roman" w:cs="Times New Roman"/>
          <w:sz w:val="28"/>
          <w:szCs w:val="28"/>
        </w:rPr>
        <w:t>Accessed: Mar. 2, 2022.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6CBB">
        <w:rPr>
          <w:rFonts w:ascii="Times New Roman" w:hAnsi="Times New Roman" w:cs="Times New Roman"/>
          <w:sz w:val="28"/>
          <w:szCs w:val="28"/>
        </w:rPr>
        <w:t>[Online].</w:t>
      </w:r>
      <w:proofErr w:type="gramEnd"/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>Available: https://www.itu.int/en/ITU-T/studygroups/com17/Pages/cyber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lastRenderedPageBreak/>
        <w:t>security.aspx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[10] G. Pons-Salvador, X.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Zubieta-Méndez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, and D.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Frias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>-Navarro, ``Internet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by children aged six to nine: Parents' beliefs and knowledge about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risk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prevention,'' </w:t>
      </w:r>
      <w:r w:rsidRPr="00386CBB">
        <w:rPr>
          <w:rFonts w:ascii="Times New Roman" w:hAnsi="Times New Roman" w:cs="Times New Roman"/>
          <w:i/>
          <w:iCs/>
          <w:sz w:val="28"/>
          <w:szCs w:val="28"/>
        </w:rPr>
        <w:t>Child Indicators Res.</w:t>
      </w:r>
      <w:r w:rsidRPr="00386CBB">
        <w:rPr>
          <w:rFonts w:ascii="Times New Roman" w:hAnsi="Times New Roman" w:cs="Times New Roman"/>
          <w:sz w:val="28"/>
          <w:szCs w:val="28"/>
        </w:rPr>
        <w:t>, vol. 11, no. 6, pp. 1983_2000,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>Dec. 2018.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[11] T. Correa, J. D.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Straubhaar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>, W. Chen, and J. Spence, ``Brokering new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technologies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>: The role of children in their parents' usage of the internet,''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i/>
          <w:iCs/>
          <w:sz w:val="28"/>
          <w:szCs w:val="28"/>
        </w:rPr>
        <w:t>New Media Soc.</w:t>
      </w:r>
      <w:r w:rsidRPr="00386CBB">
        <w:rPr>
          <w:rFonts w:ascii="Times New Roman" w:hAnsi="Times New Roman" w:cs="Times New Roman"/>
          <w:sz w:val="28"/>
          <w:szCs w:val="28"/>
        </w:rPr>
        <w:t>, vol. 17, no. 4, pp. 483_500, Apr. 2015.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[12] M.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Micheli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>, ``</w:t>
      </w:r>
      <w:proofErr w:type="gramStart"/>
      <w:r w:rsidRPr="00386CBB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is new in the digital divide? Understanding internet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by teenagers from different social backgrounds,'' in </w:t>
      </w:r>
      <w:r w:rsidRPr="00386CBB">
        <w:rPr>
          <w:rFonts w:ascii="Times New Roman" w:hAnsi="Times New Roman" w:cs="Times New Roman"/>
          <w:i/>
          <w:iCs/>
          <w:sz w:val="28"/>
          <w:szCs w:val="28"/>
        </w:rPr>
        <w:t>Communication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and</w:t>
      </w:r>
      <w:proofErr w:type="gramEnd"/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 Information Technologies Annual</w:t>
      </w:r>
      <w:r w:rsidRPr="00386CBB">
        <w:rPr>
          <w:rFonts w:ascii="Times New Roman" w:hAnsi="Times New Roman" w:cs="Times New Roman"/>
          <w:sz w:val="28"/>
          <w:szCs w:val="28"/>
        </w:rPr>
        <w:t>. Bingley, U.K.: Emerald Group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Publishing, 2015, pp. 55_87.</w:t>
      </w:r>
      <w:proofErr w:type="gramEnd"/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[13] N. H.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Abd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Rahim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Hamid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, and M. L. Mat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Kiah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, ``Enhancement of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awareness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program on personal data protection among youngsters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Malaysia: An assessment,'' </w:t>
      </w:r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Malaysian J. </w:t>
      </w:r>
      <w:proofErr w:type="spell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386CBB">
        <w:rPr>
          <w:rFonts w:ascii="Times New Roman" w:hAnsi="Times New Roman" w:cs="Times New Roman"/>
          <w:i/>
          <w:iCs/>
          <w:sz w:val="28"/>
          <w:szCs w:val="28"/>
        </w:rPr>
        <w:t>. Sci.</w:t>
      </w:r>
      <w:r w:rsidRPr="00386CBB">
        <w:rPr>
          <w:rFonts w:ascii="Times New Roman" w:hAnsi="Times New Roman" w:cs="Times New Roman"/>
          <w:sz w:val="28"/>
          <w:szCs w:val="28"/>
        </w:rPr>
        <w:t>, vol. 32, no. 3,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>pp. 221_245, Jul. 2019.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[14] F.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Quayyum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, D. S. Cruzes, and L.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Jaccheri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>, ``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 awareness for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children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: A systematic literature review,'' </w:t>
      </w:r>
      <w:r w:rsidRPr="00386CBB">
        <w:rPr>
          <w:rFonts w:ascii="Times New Roman" w:hAnsi="Times New Roman" w:cs="Times New Roman"/>
          <w:i/>
          <w:iCs/>
          <w:sz w:val="28"/>
          <w:szCs w:val="28"/>
        </w:rPr>
        <w:t>Int. J. Child-Computer Interact.</w:t>
      </w:r>
      <w:r w:rsidRPr="00386CBB">
        <w:rPr>
          <w:rFonts w:ascii="Times New Roman" w:hAnsi="Times New Roman" w:cs="Times New Roman"/>
          <w:sz w:val="28"/>
          <w:szCs w:val="28"/>
        </w:rPr>
        <w:t>,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vol. 30, Dec. 2021, Art.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6CBB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>. 100343.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[15] J. P.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Hourcade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, </w:t>
      </w:r>
      <w:r w:rsidRPr="00386CBB">
        <w:rPr>
          <w:rFonts w:ascii="Times New Roman" w:hAnsi="Times New Roman" w:cs="Times New Roman"/>
          <w:i/>
          <w:iCs/>
          <w:sz w:val="28"/>
          <w:szCs w:val="28"/>
        </w:rPr>
        <w:t>Child-Computer Interaction</w:t>
      </w:r>
      <w:r w:rsidRPr="00386CBB">
        <w:rPr>
          <w:rFonts w:ascii="Times New Roman" w:hAnsi="Times New Roman" w:cs="Times New Roman"/>
          <w:sz w:val="28"/>
          <w:szCs w:val="28"/>
        </w:rPr>
        <w:t>. Scotts Valley, CA, USA: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6CBB">
        <w:rPr>
          <w:rFonts w:ascii="Times New Roman" w:hAnsi="Times New Roman" w:cs="Times New Roman"/>
          <w:sz w:val="28"/>
          <w:szCs w:val="28"/>
        </w:rPr>
        <w:t>CreateSpace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 Independent Publishing Platform, 2015.</w:t>
      </w:r>
      <w:proofErr w:type="gramEnd"/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[16] R. S. Shaw, C. C. Chen, A. L. Harris, and H.-J.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Huang, ``</w:t>
      </w:r>
      <w:proofErr w:type="gramStart"/>
      <w:r w:rsidRPr="00386CB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impact of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information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richness on information security awareness training effectiveness,''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386CBB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 Educ.</w:t>
      </w:r>
      <w:r w:rsidRPr="00386CBB">
        <w:rPr>
          <w:rFonts w:ascii="Times New Roman" w:hAnsi="Times New Roman" w:cs="Times New Roman"/>
          <w:sz w:val="28"/>
          <w:szCs w:val="28"/>
        </w:rPr>
        <w:t>, vol. 52, no. 1, pp. 92_100, Jan. 2009.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[17] I. Hwang, R.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Wake_eld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>, S. Kim, and T. Kim, ``Security awareness: The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rst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 step in information security compliance behavior,'' </w:t>
      </w:r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J. </w:t>
      </w:r>
      <w:proofErr w:type="spell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386CBB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Inf.</w:t>
      </w:r>
      <w:proofErr w:type="gramEnd"/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i/>
          <w:iCs/>
          <w:sz w:val="28"/>
          <w:szCs w:val="28"/>
        </w:rPr>
        <w:lastRenderedPageBreak/>
        <w:t>Syst.</w:t>
      </w:r>
      <w:r w:rsidRPr="00386CBB">
        <w:rPr>
          <w:rFonts w:ascii="Times New Roman" w:hAnsi="Times New Roman" w:cs="Times New Roman"/>
          <w:sz w:val="28"/>
          <w:szCs w:val="28"/>
        </w:rPr>
        <w:t>, vol. 61, no. 4, pp. 345_356, Jul. 2021.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>[18] B. Khan, ``Effectiveness of information security awareness methods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based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on psychological theories,'' </w:t>
      </w:r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Afr. J. Bus. </w:t>
      </w:r>
      <w:proofErr w:type="gram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Manage.</w:t>
      </w:r>
      <w:r w:rsidRPr="00386CB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vol. 5, no. 26,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>pp. 10862_10868, Oct. 2011.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[19] G. Cohen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Zilka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, ``Awareness of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eSafety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 and potential online dangers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among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children and teenagers,'' </w:t>
      </w:r>
      <w:r w:rsidRPr="00386CBB">
        <w:rPr>
          <w:rFonts w:ascii="Times New Roman" w:hAnsi="Times New Roman" w:cs="Times New Roman"/>
          <w:i/>
          <w:iCs/>
          <w:sz w:val="28"/>
          <w:szCs w:val="28"/>
        </w:rPr>
        <w:t>J. Inf. Technol. Education: Res.</w:t>
      </w:r>
      <w:r w:rsidRPr="00386CBB">
        <w:rPr>
          <w:rFonts w:ascii="Times New Roman" w:hAnsi="Times New Roman" w:cs="Times New Roman"/>
          <w:sz w:val="28"/>
          <w:szCs w:val="28"/>
        </w:rPr>
        <w:t>, vol. 16,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pp. 319_338, 2017.</w:t>
      </w:r>
      <w:proofErr w:type="gramEnd"/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[20] M. Adams and M.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Makramalla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>, ``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 skills training: An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attacker-centric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gami_ed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 approach,'' </w:t>
      </w:r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Technol. </w:t>
      </w:r>
      <w:proofErr w:type="spell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Innov</w:t>
      </w:r>
      <w:proofErr w:type="spellEnd"/>
      <w:r w:rsidRPr="00386CBB">
        <w:rPr>
          <w:rFonts w:ascii="Times New Roman" w:hAnsi="Times New Roman" w:cs="Times New Roman"/>
          <w:i/>
          <w:iCs/>
          <w:sz w:val="28"/>
          <w:szCs w:val="28"/>
        </w:rPr>
        <w:t>. Manage. Rev.</w:t>
      </w:r>
      <w:r w:rsidRPr="00386CBB">
        <w:rPr>
          <w:rFonts w:ascii="Times New Roman" w:hAnsi="Times New Roman" w:cs="Times New Roman"/>
          <w:sz w:val="28"/>
          <w:szCs w:val="28"/>
        </w:rPr>
        <w:t>, vol. 5,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>. 1, pp. 5_14, Jan. 2015.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[21] </w:t>
      </w:r>
      <w:proofErr w:type="spell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Statista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86CBB">
        <w:rPr>
          <w:rFonts w:ascii="Times New Roman" w:hAnsi="Times New Roman" w:cs="Times New Roman"/>
          <w:sz w:val="28"/>
          <w:szCs w:val="28"/>
        </w:rPr>
        <w:t>Accessed: Feb. 5, 2022.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6CBB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>https://www.statista.com/topics/1145/internet-usage-worldwide/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[22] A.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Cuthbertson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. (Jan. 5, 2022). </w:t>
      </w:r>
      <w:proofErr w:type="spell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Ransomware</w:t>
      </w:r>
      <w:proofErr w:type="spellEnd"/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 Attacks Rise 250 Percent in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2017, Hitting U.S. Hardest</w:t>
      </w:r>
      <w:r w:rsidRPr="00386CB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6CBB">
        <w:rPr>
          <w:rFonts w:ascii="Times New Roman" w:hAnsi="Times New Roman" w:cs="Times New Roman"/>
          <w:sz w:val="28"/>
          <w:szCs w:val="28"/>
        </w:rPr>
        <w:t>Newsweek.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6CBB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Available: https://www.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newsweek.com/ransomware-attacks-rise-250-2017-us-wannacry-614034</w:t>
      </w:r>
      <w:proofErr w:type="gramEnd"/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[23] R.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Ismailova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 and G.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Muhametjanova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>, ``Cyber crime risk awareness in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 xml:space="preserve">Kyrgyz republic,'' </w:t>
      </w:r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Inf. </w:t>
      </w:r>
      <w:proofErr w:type="spell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Secur</w:t>
      </w:r>
      <w:proofErr w:type="spellEnd"/>
      <w:r w:rsidRPr="00386CBB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 J., A Global Perspective</w:t>
      </w:r>
      <w:r w:rsidRPr="00386CBB">
        <w:rPr>
          <w:rFonts w:ascii="Times New Roman" w:hAnsi="Times New Roman" w:cs="Times New Roman"/>
          <w:sz w:val="28"/>
          <w:szCs w:val="28"/>
        </w:rPr>
        <w:t>, vol. 25, nos. 1_3,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>pp. 32_38, Apr. 2016.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[24] A.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Moallem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Cybersecurity</w:t>
      </w:r>
      <w:proofErr w:type="spellEnd"/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 Awareness </w:t>
      </w:r>
      <w:proofErr w:type="gram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Among</w:t>
      </w:r>
      <w:proofErr w:type="gramEnd"/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 Students and Faculty</w:t>
      </w:r>
      <w:r w:rsidRPr="00386CBB">
        <w:rPr>
          <w:rFonts w:ascii="Times New Roman" w:hAnsi="Times New Roman" w:cs="Times New Roman"/>
          <w:sz w:val="28"/>
          <w:szCs w:val="28"/>
        </w:rPr>
        <w:t>.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>Boca Raton, FL, USA: CRC Press, 2018.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CBB">
        <w:rPr>
          <w:rFonts w:ascii="Times New Roman" w:hAnsi="Times New Roman" w:cs="Times New Roman"/>
          <w:sz w:val="28"/>
          <w:szCs w:val="28"/>
        </w:rPr>
        <w:t xml:space="preserve">[25] S. S.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Tirumala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Sarrafzadeh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>, and P. Pang, ``A survey on internet usage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386CBB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386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 xml:space="preserve"> awareness in students,'' in </w:t>
      </w:r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Proc. 14th </w:t>
      </w:r>
      <w:proofErr w:type="spell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Annu</w:t>
      </w:r>
      <w:proofErr w:type="spellEnd"/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. Conf. </w:t>
      </w:r>
      <w:proofErr w:type="spell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Pri</w:t>
      </w:r>
      <w:proofErr w:type="spellEnd"/>
      <w:r w:rsidRPr="00386CBB">
        <w:rPr>
          <w:rFonts w:ascii="Times New Roman" w:hAnsi="Times New Roman" w:cs="Times New Roman"/>
          <w:i/>
          <w:iCs/>
          <w:sz w:val="28"/>
          <w:szCs w:val="28"/>
        </w:rPr>
        <w:t>-</w:t>
      </w:r>
    </w:p>
    <w:p w:rsidR="00386CBB" w:rsidRPr="00386CBB" w:rsidRDefault="00386CBB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vacy</w:t>
      </w:r>
      <w:proofErr w:type="spellEnd"/>
      <w:proofErr w:type="gramEnd"/>
      <w:r w:rsidRPr="00386CB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86CBB">
        <w:rPr>
          <w:rFonts w:ascii="Times New Roman" w:hAnsi="Times New Roman" w:cs="Times New Roman"/>
          <w:i/>
          <w:iCs/>
          <w:sz w:val="28"/>
          <w:szCs w:val="28"/>
        </w:rPr>
        <w:t>Secur</w:t>
      </w:r>
      <w:proofErr w:type="spellEnd"/>
      <w:r w:rsidRPr="00386CBB">
        <w:rPr>
          <w:rFonts w:ascii="Times New Roman" w:hAnsi="Times New Roman" w:cs="Times New Roman"/>
          <w:i/>
          <w:iCs/>
          <w:sz w:val="28"/>
          <w:szCs w:val="28"/>
        </w:rPr>
        <w:t>. Trust (PST)</w:t>
      </w:r>
      <w:r w:rsidRPr="00386CBB">
        <w:rPr>
          <w:rFonts w:ascii="Times New Roman" w:hAnsi="Times New Roman" w:cs="Times New Roman"/>
          <w:sz w:val="28"/>
          <w:szCs w:val="28"/>
        </w:rPr>
        <w:t xml:space="preserve">, Auckland, </w:t>
      </w:r>
      <w:proofErr w:type="spellStart"/>
      <w:r w:rsidRPr="00386CBB">
        <w:rPr>
          <w:rFonts w:ascii="Times New Roman" w:hAnsi="Times New Roman" w:cs="Times New Roman"/>
          <w:sz w:val="28"/>
          <w:szCs w:val="28"/>
        </w:rPr>
        <w:t>NewZealand</w:t>
      </w:r>
      <w:proofErr w:type="spellEnd"/>
      <w:r w:rsidRPr="00386CBB">
        <w:rPr>
          <w:rFonts w:ascii="Times New Roman" w:hAnsi="Times New Roman" w:cs="Times New Roman"/>
          <w:sz w:val="28"/>
          <w:szCs w:val="28"/>
        </w:rPr>
        <w:t>, Dec. 2016, pp. 223_228.</w:t>
      </w:r>
    </w:p>
    <w:p w:rsidR="0085641E" w:rsidRPr="00386CBB" w:rsidRDefault="0085641E" w:rsidP="00386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5641E" w:rsidRPr="00386CBB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122A7"/>
    <w:rsid w:val="00065BE2"/>
    <w:rsid w:val="000F1D1A"/>
    <w:rsid w:val="001C1B81"/>
    <w:rsid w:val="00205015"/>
    <w:rsid w:val="002B2850"/>
    <w:rsid w:val="002F4925"/>
    <w:rsid w:val="00323BEB"/>
    <w:rsid w:val="00346AFC"/>
    <w:rsid w:val="00386CBB"/>
    <w:rsid w:val="003C0441"/>
    <w:rsid w:val="004908FB"/>
    <w:rsid w:val="004D35B6"/>
    <w:rsid w:val="00554108"/>
    <w:rsid w:val="00643315"/>
    <w:rsid w:val="006513A4"/>
    <w:rsid w:val="006D006D"/>
    <w:rsid w:val="007C457F"/>
    <w:rsid w:val="0085641E"/>
    <w:rsid w:val="00961549"/>
    <w:rsid w:val="00B17AD3"/>
    <w:rsid w:val="00B268F0"/>
    <w:rsid w:val="00B74B28"/>
    <w:rsid w:val="00B85F9E"/>
    <w:rsid w:val="00C24611"/>
    <w:rsid w:val="00C41726"/>
    <w:rsid w:val="00CF6001"/>
    <w:rsid w:val="00D60817"/>
    <w:rsid w:val="00D74D2D"/>
    <w:rsid w:val="00DD227D"/>
    <w:rsid w:val="00E7362F"/>
    <w:rsid w:val="00E9261A"/>
    <w:rsid w:val="00EA523D"/>
    <w:rsid w:val="00ED0AB5"/>
    <w:rsid w:val="00F0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20</cp:revision>
  <dcterms:created xsi:type="dcterms:W3CDTF">2016-12-19T05:55:00Z</dcterms:created>
  <dcterms:modified xsi:type="dcterms:W3CDTF">2022-12-08T10:17:00Z</dcterms:modified>
</cp:coreProperties>
</file>