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1C751" w14:textId="77777777" w:rsidR="00EB1090" w:rsidRDefault="00EB1090" w:rsidP="00EB1090">
      <w:pPr>
        <w:jc w:val="both"/>
        <w:rPr>
          <w:rFonts w:ascii="Times New Roman" w:hAnsi="Times New Roman" w:cs="Times New Roman"/>
          <w:sz w:val="36"/>
          <w:szCs w:val="36"/>
        </w:rPr>
      </w:pPr>
      <w:r w:rsidRPr="000B6B32">
        <w:rPr>
          <w:rFonts w:ascii="Times New Roman" w:hAnsi="Times New Roman" w:cs="Times New Roman"/>
          <w:b/>
          <w:bCs/>
          <w:sz w:val="36"/>
          <w:szCs w:val="36"/>
        </w:rPr>
        <w:t>Course Number:</w:t>
      </w:r>
      <w:r w:rsidRPr="000B6B32">
        <w:rPr>
          <w:rFonts w:ascii="Times New Roman" w:hAnsi="Times New Roman" w:cs="Times New Roman"/>
          <w:sz w:val="36"/>
          <w:szCs w:val="36"/>
        </w:rPr>
        <w:t xml:space="preserve"> CS 661</w:t>
      </w:r>
    </w:p>
    <w:p w14:paraId="6A4DF5A9" w14:textId="77777777" w:rsidR="00EB1090" w:rsidRPr="000B6B32" w:rsidRDefault="00EB1090" w:rsidP="00EB1090">
      <w:pPr>
        <w:jc w:val="both"/>
        <w:rPr>
          <w:rFonts w:ascii="Times New Roman" w:hAnsi="Times New Roman" w:cs="Times New Roman"/>
          <w:sz w:val="36"/>
          <w:szCs w:val="36"/>
        </w:rPr>
      </w:pPr>
    </w:p>
    <w:p w14:paraId="03A03692" w14:textId="4A8A12FD" w:rsidR="00EB1090" w:rsidRDefault="00EB1090" w:rsidP="00EB1090">
      <w:pPr>
        <w:jc w:val="both"/>
        <w:rPr>
          <w:rFonts w:ascii="Times New Roman" w:hAnsi="Times New Roman" w:cs="Times New Roman"/>
          <w:b/>
          <w:bCs/>
          <w:sz w:val="32"/>
          <w:szCs w:val="32"/>
        </w:rPr>
      </w:pPr>
      <w:r w:rsidRPr="000B6B32">
        <w:rPr>
          <w:rFonts w:ascii="Times New Roman" w:hAnsi="Times New Roman" w:cs="Times New Roman"/>
          <w:b/>
          <w:bCs/>
          <w:sz w:val="36"/>
          <w:szCs w:val="36"/>
        </w:rPr>
        <w:t>Report Title:</w:t>
      </w:r>
      <w:r w:rsidRPr="000B6B32">
        <w:rPr>
          <w:rFonts w:ascii="Times New Roman" w:hAnsi="Times New Roman" w:cs="Times New Roman"/>
          <w:sz w:val="36"/>
          <w:szCs w:val="36"/>
        </w:rPr>
        <w:t xml:space="preserve"> </w:t>
      </w:r>
      <w:r w:rsidRPr="00EB1090">
        <w:rPr>
          <w:rFonts w:ascii="Times New Roman" w:hAnsi="Times New Roman" w:cs="Times New Roman"/>
          <w:b/>
          <w:bCs/>
          <w:sz w:val="32"/>
          <w:szCs w:val="32"/>
        </w:rPr>
        <w:t>Exploratory Data Analysis on Largest Companies Dataset</w:t>
      </w:r>
    </w:p>
    <w:p w14:paraId="164A3132" w14:textId="77777777" w:rsidR="00EB1090" w:rsidRDefault="00EB1090" w:rsidP="00EB1090">
      <w:pPr>
        <w:jc w:val="both"/>
        <w:rPr>
          <w:rFonts w:ascii="Times New Roman" w:hAnsi="Times New Roman" w:cs="Times New Roman"/>
          <w:b/>
          <w:bCs/>
          <w:sz w:val="40"/>
          <w:szCs w:val="40"/>
        </w:rPr>
      </w:pPr>
    </w:p>
    <w:p w14:paraId="46328C73" w14:textId="4CAEFD8C" w:rsidR="00EB1090" w:rsidRPr="00EB1090" w:rsidRDefault="00EB1090" w:rsidP="00EB1090">
      <w:pPr>
        <w:jc w:val="both"/>
        <w:rPr>
          <w:rFonts w:ascii="Times New Roman" w:hAnsi="Times New Roman" w:cs="Times New Roman"/>
          <w:b/>
          <w:bCs/>
          <w:sz w:val="36"/>
          <w:szCs w:val="36"/>
        </w:rPr>
      </w:pPr>
      <w:r w:rsidRPr="00E348E9">
        <w:rPr>
          <w:rFonts w:ascii="Times New Roman" w:hAnsi="Times New Roman" w:cs="Times New Roman"/>
          <w:b/>
          <w:bCs/>
          <w:sz w:val="36"/>
          <w:szCs w:val="36"/>
        </w:rPr>
        <w:t xml:space="preserve">Team Members: </w:t>
      </w:r>
    </w:p>
    <w:tbl>
      <w:tblPr>
        <w:tblW w:w="8820" w:type="dxa"/>
        <w:tblCellSpacing w:w="15" w:type="dxa"/>
        <w:tblCellMar>
          <w:top w:w="15" w:type="dxa"/>
          <w:left w:w="15" w:type="dxa"/>
          <w:bottom w:w="15" w:type="dxa"/>
          <w:right w:w="15" w:type="dxa"/>
        </w:tblCellMar>
        <w:tblLook w:val="04A0" w:firstRow="1" w:lastRow="0" w:firstColumn="1" w:lastColumn="0" w:noHBand="0" w:noVBand="1"/>
      </w:tblPr>
      <w:tblGrid>
        <w:gridCol w:w="8820"/>
      </w:tblGrid>
      <w:tr w:rsidR="00EB1090" w:rsidRPr="00E348E9" w14:paraId="505E5F02" w14:textId="77777777" w:rsidTr="003E7922">
        <w:trPr>
          <w:tblCellSpacing w:w="15" w:type="dxa"/>
        </w:trPr>
        <w:tc>
          <w:tcPr>
            <w:tcW w:w="0" w:type="auto"/>
            <w:vAlign w:val="center"/>
            <w:hideMark/>
          </w:tcPr>
          <w:p w14:paraId="1C42F930" w14:textId="77777777" w:rsidR="00EB1090" w:rsidRPr="00E348E9" w:rsidRDefault="00EB1090" w:rsidP="00EB1090">
            <w:pPr>
              <w:pStyle w:val="ListParagraph"/>
              <w:numPr>
                <w:ilvl w:val="0"/>
                <w:numId w:val="14"/>
              </w:numPr>
              <w:jc w:val="both"/>
              <w:rPr>
                <w:rFonts w:ascii="Times New Roman" w:hAnsi="Times New Roman" w:cs="Times New Roman"/>
                <w:sz w:val="36"/>
                <w:szCs w:val="36"/>
              </w:rPr>
            </w:pPr>
            <w:r w:rsidRPr="00E348E9">
              <w:rPr>
                <w:rFonts w:ascii="Times New Roman" w:hAnsi="Times New Roman" w:cs="Times New Roman"/>
                <w:sz w:val="36"/>
                <w:szCs w:val="36"/>
              </w:rPr>
              <w:t>Barde, Bhavesh Pravin</w:t>
            </w:r>
          </w:p>
        </w:tc>
      </w:tr>
      <w:tr w:rsidR="00EB1090" w:rsidRPr="00E348E9" w14:paraId="0A95082B" w14:textId="77777777" w:rsidTr="003E7922">
        <w:trPr>
          <w:tblCellSpacing w:w="15" w:type="dxa"/>
        </w:trPr>
        <w:tc>
          <w:tcPr>
            <w:tcW w:w="0" w:type="auto"/>
            <w:vAlign w:val="center"/>
            <w:hideMark/>
          </w:tcPr>
          <w:p w14:paraId="4F6FAEE3" w14:textId="77777777" w:rsidR="00EB1090" w:rsidRPr="00E348E9" w:rsidRDefault="00EB1090" w:rsidP="00EB1090">
            <w:pPr>
              <w:pStyle w:val="ListParagraph"/>
              <w:numPr>
                <w:ilvl w:val="0"/>
                <w:numId w:val="14"/>
              </w:numPr>
              <w:jc w:val="both"/>
              <w:rPr>
                <w:rFonts w:ascii="Times New Roman" w:hAnsi="Times New Roman" w:cs="Times New Roman"/>
                <w:sz w:val="36"/>
                <w:szCs w:val="36"/>
              </w:rPr>
            </w:pPr>
            <w:proofErr w:type="spellStart"/>
            <w:r w:rsidRPr="00E348E9">
              <w:rPr>
                <w:rFonts w:ascii="Times New Roman" w:hAnsi="Times New Roman" w:cs="Times New Roman"/>
                <w:sz w:val="36"/>
                <w:szCs w:val="36"/>
              </w:rPr>
              <w:t>Kunchala</w:t>
            </w:r>
            <w:proofErr w:type="spellEnd"/>
            <w:r w:rsidRPr="00E348E9">
              <w:rPr>
                <w:rFonts w:ascii="Times New Roman" w:hAnsi="Times New Roman" w:cs="Times New Roman"/>
                <w:sz w:val="36"/>
                <w:szCs w:val="36"/>
              </w:rPr>
              <w:t xml:space="preserve">, </w:t>
            </w:r>
            <w:proofErr w:type="spellStart"/>
            <w:r w:rsidRPr="00E348E9">
              <w:rPr>
                <w:rFonts w:ascii="Times New Roman" w:hAnsi="Times New Roman" w:cs="Times New Roman"/>
                <w:sz w:val="36"/>
                <w:szCs w:val="36"/>
              </w:rPr>
              <w:t>Brunai</w:t>
            </w:r>
            <w:proofErr w:type="spellEnd"/>
          </w:p>
        </w:tc>
      </w:tr>
      <w:tr w:rsidR="00EB1090" w:rsidRPr="00E348E9" w14:paraId="188211D5" w14:textId="77777777" w:rsidTr="003E7922">
        <w:trPr>
          <w:tblCellSpacing w:w="15" w:type="dxa"/>
        </w:trPr>
        <w:tc>
          <w:tcPr>
            <w:tcW w:w="0" w:type="auto"/>
            <w:vAlign w:val="center"/>
            <w:hideMark/>
          </w:tcPr>
          <w:p w14:paraId="12671AF6" w14:textId="77777777" w:rsidR="00EB1090" w:rsidRPr="00E348E9" w:rsidRDefault="00EB1090" w:rsidP="00EB1090">
            <w:pPr>
              <w:pStyle w:val="ListParagraph"/>
              <w:numPr>
                <w:ilvl w:val="0"/>
                <w:numId w:val="14"/>
              </w:numPr>
              <w:jc w:val="both"/>
              <w:rPr>
                <w:rFonts w:ascii="Times New Roman" w:hAnsi="Times New Roman" w:cs="Times New Roman"/>
                <w:sz w:val="36"/>
                <w:szCs w:val="36"/>
              </w:rPr>
            </w:pPr>
            <w:r w:rsidRPr="00E348E9">
              <w:rPr>
                <w:rFonts w:ascii="Times New Roman" w:hAnsi="Times New Roman" w:cs="Times New Roman"/>
                <w:sz w:val="36"/>
                <w:szCs w:val="36"/>
              </w:rPr>
              <w:t>Mamidi, Vamshidhar Reddy</w:t>
            </w:r>
          </w:p>
        </w:tc>
      </w:tr>
      <w:tr w:rsidR="00EB1090" w:rsidRPr="00E348E9" w14:paraId="0E2CFA9B" w14:textId="77777777" w:rsidTr="003E7922">
        <w:trPr>
          <w:trHeight w:val="474"/>
          <w:tblCellSpacing w:w="15" w:type="dxa"/>
        </w:trPr>
        <w:tc>
          <w:tcPr>
            <w:tcW w:w="0" w:type="auto"/>
            <w:vAlign w:val="center"/>
            <w:hideMark/>
          </w:tcPr>
          <w:p w14:paraId="50F2D046" w14:textId="77777777" w:rsidR="00EB1090" w:rsidRPr="00E348E9" w:rsidRDefault="00EB1090" w:rsidP="00EB1090">
            <w:pPr>
              <w:pStyle w:val="ListParagraph"/>
              <w:numPr>
                <w:ilvl w:val="0"/>
                <w:numId w:val="14"/>
              </w:numPr>
              <w:jc w:val="both"/>
              <w:rPr>
                <w:rFonts w:ascii="Times New Roman" w:hAnsi="Times New Roman" w:cs="Times New Roman"/>
                <w:sz w:val="36"/>
                <w:szCs w:val="36"/>
              </w:rPr>
            </w:pPr>
            <w:r w:rsidRPr="00E348E9">
              <w:rPr>
                <w:rFonts w:ascii="Times New Roman" w:hAnsi="Times New Roman" w:cs="Times New Roman"/>
                <w:sz w:val="36"/>
                <w:szCs w:val="36"/>
              </w:rPr>
              <w:t>Palla, Yaswanth</w:t>
            </w:r>
          </w:p>
        </w:tc>
      </w:tr>
    </w:tbl>
    <w:p w14:paraId="0C5B38E1" w14:textId="77777777" w:rsidR="008A6ECD" w:rsidRPr="008A6ECD" w:rsidRDefault="008A6ECD" w:rsidP="008A6ECD">
      <w:pPr>
        <w:jc w:val="both"/>
        <w:rPr>
          <w:rFonts w:ascii="Times New Roman" w:hAnsi="Times New Roman" w:cs="Times New Roman"/>
          <w:b/>
          <w:bCs/>
          <w:sz w:val="40"/>
          <w:szCs w:val="40"/>
        </w:rPr>
      </w:pPr>
    </w:p>
    <w:p w14:paraId="3291693D" w14:textId="0C1D9972" w:rsidR="008A6ECD" w:rsidRPr="008A6ECD" w:rsidRDefault="008A6ECD" w:rsidP="008A6ECD">
      <w:pPr>
        <w:rPr>
          <w:b/>
          <w:bCs/>
        </w:rPr>
      </w:pPr>
      <w:r w:rsidRPr="008A6ECD">
        <w:rPr>
          <w:b/>
          <w:bCs/>
        </w:rPr>
        <w:t>Abstract</w:t>
      </w:r>
      <w:r>
        <w:rPr>
          <w:b/>
          <w:bCs/>
        </w:rPr>
        <w:t>:</w:t>
      </w:r>
    </w:p>
    <w:p w14:paraId="4889BCD5" w14:textId="77777777" w:rsidR="008A6ECD" w:rsidRPr="008A6ECD" w:rsidRDefault="008A6ECD" w:rsidP="008A6ECD">
      <w:r w:rsidRPr="008A6ECD">
        <w:t>This study analyzes a dataset of the world’s largest companies to uncover trends and predict company profitability using machine learning models. Through exploratory data analysis (EDA), relationships between financial metrics such as sales, profits, and market value were visualized. Machine learning models, including Linear Regression, Decision Tree, and Random Forest, were implemented to predict company profit based on key attributes. The findings reveal that Random Forest Regressor provided the best predictive performance, with sales being the most important feature. This report outlines the methodology, results, and key insights while providing actionable recommendations for business applications.</w:t>
      </w:r>
    </w:p>
    <w:p w14:paraId="671E1BC8" w14:textId="0F7F283F" w:rsidR="008A6ECD" w:rsidRPr="008A6ECD" w:rsidRDefault="008A6ECD" w:rsidP="008A6ECD"/>
    <w:p w14:paraId="660BFC44" w14:textId="66944FA7" w:rsidR="008A6ECD" w:rsidRPr="008A6ECD" w:rsidRDefault="008A6ECD" w:rsidP="008A6ECD">
      <w:pPr>
        <w:rPr>
          <w:b/>
          <w:bCs/>
        </w:rPr>
      </w:pPr>
      <w:r w:rsidRPr="008A6ECD">
        <w:rPr>
          <w:b/>
          <w:bCs/>
        </w:rPr>
        <w:t>Introduction</w:t>
      </w:r>
      <w:r>
        <w:rPr>
          <w:b/>
          <w:bCs/>
        </w:rPr>
        <w:t>:</w:t>
      </w:r>
    </w:p>
    <w:p w14:paraId="2CB6BC6D" w14:textId="77777777" w:rsidR="008A6ECD" w:rsidRPr="008A6ECD" w:rsidRDefault="008A6ECD" w:rsidP="008A6ECD">
      <w:r w:rsidRPr="008A6ECD">
        <w:t>The business world constantly seeks insights to drive growth and profitability. With the rapid evolution of industries and globalization, understanding financial trends among the world’s largest companies is essential. Large-scale financial datasets provide opportunities to assess key performance indicators (KPIs) that drive success.</w:t>
      </w:r>
    </w:p>
    <w:p w14:paraId="79677E48" w14:textId="77777777" w:rsidR="008A6ECD" w:rsidRPr="008A6ECD" w:rsidRDefault="008A6ECD" w:rsidP="008A6ECD">
      <w:r w:rsidRPr="008A6ECD">
        <w:t>This report explores a comprehensive dataset of the largest global companies, focusing on profitability trends and predictions. The specific objectives include:</w:t>
      </w:r>
    </w:p>
    <w:p w14:paraId="12648473" w14:textId="77777777" w:rsidR="008A6ECD" w:rsidRPr="008A6ECD" w:rsidRDefault="008A6ECD" w:rsidP="008A6ECD">
      <w:pPr>
        <w:numPr>
          <w:ilvl w:val="0"/>
          <w:numId w:val="1"/>
        </w:numPr>
      </w:pPr>
      <w:r w:rsidRPr="008A6ECD">
        <w:t>Identifying key patterns and trends in financial metrics.</w:t>
      </w:r>
    </w:p>
    <w:p w14:paraId="3539DFA8" w14:textId="77777777" w:rsidR="008A6ECD" w:rsidRPr="008A6ECD" w:rsidRDefault="008A6ECD" w:rsidP="008A6ECD">
      <w:pPr>
        <w:numPr>
          <w:ilvl w:val="0"/>
          <w:numId w:val="1"/>
        </w:numPr>
      </w:pPr>
      <w:r w:rsidRPr="008A6ECD">
        <w:t>Establishing correlations between sales, assets, and market value.</w:t>
      </w:r>
    </w:p>
    <w:p w14:paraId="08460C7F" w14:textId="77777777" w:rsidR="008A6ECD" w:rsidRPr="008A6ECD" w:rsidRDefault="008A6ECD" w:rsidP="008A6ECD">
      <w:pPr>
        <w:numPr>
          <w:ilvl w:val="0"/>
          <w:numId w:val="1"/>
        </w:numPr>
      </w:pPr>
      <w:r w:rsidRPr="008A6ECD">
        <w:t>Building machine learning models to predict company profitability.</w:t>
      </w:r>
    </w:p>
    <w:p w14:paraId="025A1D29" w14:textId="77777777" w:rsidR="008A6ECD" w:rsidRPr="008A6ECD" w:rsidRDefault="008A6ECD" w:rsidP="008A6ECD">
      <w:pPr>
        <w:numPr>
          <w:ilvl w:val="0"/>
          <w:numId w:val="1"/>
        </w:numPr>
      </w:pPr>
      <w:r w:rsidRPr="008A6ECD">
        <w:t>Deriving actionable insights for strategic decision-making.</w:t>
      </w:r>
    </w:p>
    <w:p w14:paraId="561D6A23" w14:textId="1C37BF9F" w:rsidR="008A6ECD" w:rsidRPr="008A6ECD" w:rsidRDefault="008A6ECD" w:rsidP="008A6ECD"/>
    <w:p w14:paraId="45B1F57D" w14:textId="62C09E12" w:rsidR="008A6ECD" w:rsidRPr="008A6ECD" w:rsidRDefault="008A6ECD" w:rsidP="008A6ECD">
      <w:pPr>
        <w:rPr>
          <w:b/>
          <w:bCs/>
        </w:rPr>
      </w:pPr>
      <w:r w:rsidRPr="008A6ECD">
        <w:rPr>
          <w:b/>
          <w:bCs/>
        </w:rPr>
        <w:t>Dataset</w:t>
      </w:r>
      <w:r>
        <w:rPr>
          <w:b/>
          <w:bCs/>
        </w:rPr>
        <w:t xml:space="preserve"> </w:t>
      </w:r>
      <w:r w:rsidRPr="008A6ECD">
        <w:rPr>
          <w:b/>
          <w:bCs/>
        </w:rPr>
        <w:t>Overview</w:t>
      </w:r>
      <w:r>
        <w:rPr>
          <w:b/>
          <w:bCs/>
        </w:rPr>
        <w:t>:</w:t>
      </w:r>
    </w:p>
    <w:p w14:paraId="33727A7A" w14:textId="77777777" w:rsidR="008A6ECD" w:rsidRPr="008A6ECD" w:rsidRDefault="008A6ECD" w:rsidP="008A6ECD">
      <w:r w:rsidRPr="008A6ECD">
        <w:t>The dataset consists of 2001 entries and 12 columns, encompassing key financial and structural information of companies:</w:t>
      </w:r>
    </w:p>
    <w:p w14:paraId="49D170DD" w14:textId="77777777" w:rsidR="008A6ECD" w:rsidRPr="008A6ECD" w:rsidRDefault="008A6ECD" w:rsidP="008A6ECD">
      <w:pPr>
        <w:numPr>
          <w:ilvl w:val="0"/>
          <w:numId w:val="2"/>
        </w:numPr>
      </w:pPr>
      <w:r w:rsidRPr="008A6ECD">
        <w:rPr>
          <w:b/>
          <w:bCs/>
        </w:rPr>
        <w:t>Rank</w:t>
      </w:r>
      <w:r w:rsidRPr="008A6ECD">
        <w:t>: Global rank of the company based on financial performance.</w:t>
      </w:r>
    </w:p>
    <w:p w14:paraId="02E3A043" w14:textId="77777777" w:rsidR="008A6ECD" w:rsidRPr="008A6ECD" w:rsidRDefault="008A6ECD" w:rsidP="008A6ECD">
      <w:pPr>
        <w:numPr>
          <w:ilvl w:val="0"/>
          <w:numId w:val="2"/>
        </w:numPr>
      </w:pPr>
      <w:r w:rsidRPr="008A6ECD">
        <w:rPr>
          <w:b/>
          <w:bCs/>
        </w:rPr>
        <w:lastRenderedPageBreak/>
        <w:t>Name</w:t>
      </w:r>
      <w:r w:rsidRPr="008A6ECD">
        <w:t>: Name of the company.</w:t>
      </w:r>
    </w:p>
    <w:p w14:paraId="7187D2E0" w14:textId="77777777" w:rsidR="008A6ECD" w:rsidRPr="008A6ECD" w:rsidRDefault="008A6ECD" w:rsidP="008A6ECD">
      <w:pPr>
        <w:numPr>
          <w:ilvl w:val="0"/>
          <w:numId w:val="2"/>
        </w:numPr>
      </w:pPr>
      <w:r w:rsidRPr="008A6ECD">
        <w:rPr>
          <w:b/>
          <w:bCs/>
        </w:rPr>
        <w:t>Sales, Profit, Assets, Market Value</w:t>
      </w:r>
      <w:r w:rsidRPr="008A6ECD">
        <w:t>: Quantitative financial metrics (likely in billions).</w:t>
      </w:r>
    </w:p>
    <w:p w14:paraId="02B1BF7C" w14:textId="77777777" w:rsidR="008A6ECD" w:rsidRPr="008A6ECD" w:rsidRDefault="008A6ECD" w:rsidP="008A6ECD">
      <w:pPr>
        <w:numPr>
          <w:ilvl w:val="0"/>
          <w:numId w:val="2"/>
        </w:numPr>
      </w:pPr>
      <w:r w:rsidRPr="008A6ECD">
        <w:rPr>
          <w:b/>
          <w:bCs/>
        </w:rPr>
        <w:t>Industry</w:t>
      </w:r>
      <w:r w:rsidRPr="008A6ECD">
        <w:t>: Sector categorization (e.g., Banking, Conglomerate).</w:t>
      </w:r>
    </w:p>
    <w:p w14:paraId="780BB5DC" w14:textId="77777777" w:rsidR="008A6ECD" w:rsidRPr="008A6ECD" w:rsidRDefault="008A6ECD" w:rsidP="008A6ECD">
      <w:pPr>
        <w:numPr>
          <w:ilvl w:val="0"/>
          <w:numId w:val="2"/>
        </w:numPr>
      </w:pPr>
      <w:r w:rsidRPr="008A6ECD">
        <w:rPr>
          <w:b/>
          <w:bCs/>
        </w:rPr>
        <w:t>Founded, Headquarters, Country</w:t>
      </w:r>
      <w:r w:rsidRPr="008A6ECD">
        <w:t>: Company history and geographic details.</w:t>
      </w:r>
    </w:p>
    <w:p w14:paraId="744CB381" w14:textId="77777777" w:rsidR="008A6ECD" w:rsidRPr="008A6ECD" w:rsidRDefault="008A6ECD" w:rsidP="008A6ECD">
      <w:pPr>
        <w:numPr>
          <w:ilvl w:val="0"/>
          <w:numId w:val="2"/>
        </w:numPr>
      </w:pPr>
      <w:r w:rsidRPr="008A6ECD">
        <w:rPr>
          <w:b/>
          <w:bCs/>
        </w:rPr>
        <w:t>CEO</w:t>
      </w:r>
      <w:r w:rsidRPr="008A6ECD">
        <w:t>: Chief Executive Officer’s name.</w:t>
      </w:r>
    </w:p>
    <w:p w14:paraId="3D8F52ED" w14:textId="77777777" w:rsidR="008A6ECD" w:rsidRPr="008A6ECD" w:rsidRDefault="008A6ECD" w:rsidP="008A6ECD">
      <w:pPr>
        <w:numPr>
          <w:ilvl w:val="0"/>
          <w:numId w:val="2"/>
        </w:numPr>
      </w:pPr>
      <w:r w:rsidRPr="008A6ECD">
        <w:rPr>
          <w:b/>
          <w:bCs/>
        </w:rPr>
        <w:t>Employees</w:t>
      </w:r>
      <w:r w:rsidRPr="008A6ECD">
        <w:t>: Number of employees (an indicator of operational scale).</w:t>
      </w:r>
    </w:p>
    <w:p w14:paraId="3E6D19B3" w14:textId="77777777" w:rsidR="008A6ECD" w:rsidRPr="008A6ECD" w:rsidRDefault="008A6ECD" w:rsidP="008A6ECD">
      <w:pPr>
        <w:rPr>
          <w:b/>
          <w:bCs/>
        </w:rPr>
      </w:pPr>
      <w:r w:rsidRPr="008A6ECD">
        <w:rPr>
          <w:b/>
          <w:bCs/>
        </w:rPr>
        <w:t>Data Characteristics and Challenges</w:t>
      </w:r>
    </w:p>
    <w:p w14:paraId="7A7FCC6E" w14:textId="77777777" w:rsidR="008A6ECD" w:rsidRPr="008A6ECD" w:rsidRDefault="008A6ECD" w:rsidP="008A6ECD">
      <w:pPr>
        <w:numPr>
          <w:ilvl w:val="0"/>
          <w:numId w:val="3"/>
        </w:numPr>
      </w:pPr>
      <w:r w:rsidRPr="008A6ECD">
        <w:rPr>
          <w:b/>
          <w:bCs/>
        </w:rPr>
        <w:t>Missing Data</w:t>
      </w:r>
      <w:r w:rsidRPr="008A6ECD">
        <w:t>:</w:t>
      </w:r>
    </w:p>
    <w:p w14:paraId="13D28117" w14:textId="77777777" w:rsidR="008A6ECD" w:rsidRPr="008A6ECD" w:rsidRDefault="008A6ECD" w:rsidP="008A6ECD">
      <w:pPr>
        <w:numPr>
          <w:ilvl w:val="1"/>
          <w:numId w:val="3"/>
        </w:numPr>
      </w:pPr>
      <w:r w:rsidRPr="008A6ECD">
        <w:t>Some columns such as Industry, Founded, Headquarters, and Employees had missing values.</w:t>
      </w:r>
    </w:p>
    <w:p w14:paraId="0DAEFCD7" w14:textId="77777777" w:rsidR="008A6ECD" w:rsidRPr="008A6ECD" w:rsidRDefault="008A6ECD" w:rsidP="008A6ECD">
      <w:pPr>
        <w:numPr>
          <w:ilvl w:val="1"/>
          <w:numId w:val="3"/>
        </w:numPr>
      </w:pPr>
      <w:r w:rsidRPr="008A6ECD">
        <w:t>Missing values primarily occurred in non-financial categorical columns.</w:t>
      </w:r>
    </w:p>
    <w:p w14:paraId="0D268166" w14:textId="77777777" w:rsidR="008A6ECD" w:rsidRPr="008A6ECD" w:rsidRDefault="008A6ECD" w:rsidP="008A6ECD">
      <w:pPr>
        <w:numPr>
          <w:ilvl w:val="0"/>
          <w:numId w:val="3"/>
        </w:numPr>
      </w:pPr>
      <w:r w:rsidRPr="008A6ECD">
        <w:rPr>
          <w:b/>
          <w:bCs/>
        </w:rPr>
        <w:t>Data Ranges</w:t>
      </w:r>
      <w:r w:rsidRPr="008A6ECD">
        <w:t>:</w:t>
      </w:r>
    </w:p>
    <w:p w14:paraId="193EEFDD" w14:textId="77777777" w:rsidR="008A6ECD" w:rsidRPr="008A6ECD" w:rsidRDefault="008A6ECD" w:rsidP="008A6ECD">
      <w:pPr>
        <w:numPr>
          <w:ilvl w:val="1"/>
          <w:numId w:val="3"/>
        </w:numPr>
      </w:pPr>
      <w:r w:rsidRPr="008A6ECD">
        <w:t>Financial metrics such as Sales, Profit, Assets, and Market Value varied widely, with significant outliers reflecting the diverse scales of companies.</w:t>
      </w:r>
    </w:p>
    <w:p w14:paraId="1E84A18B" w14:textId="72CEBFDC" w:rsidR="008A6ECD" w:rsidRPr="008A6ECD" w:rsidRDefault="008A6ECD" w:rsidP="008A6ECD"/>
    <w:p w14:paraId="1B2084C3" w14:textId="127D01AB" w:rsidR="008A6ECD" w:rsidRPr="008A6ECD" w:rsidRDefault="008A6ECD" w:rsidP="008A6ECD">
      <w:pPr>
        <w:rPr>
          <w:b/>
          <w:bCs/>
        </w:rPr>
      </w:pPr>
      <w:r w:rsidRPr="008A6ECD">
        <w:rPr>
          <w:b/>
          <w:bCs/>
        </w:rPr>
        <w:t>Preprocessing</w:t>
      </w:r>
      <w:r>
        <w:rPr>
          <w:b/>
          <w:bCs/>
        </w:rPr>
        <w:t>:</w:t>
      </w:r>
    </w:p>
    <w:p w14:paraId="21146915" w14:textId="60B5AA87" w:rsidR="008A6ECD" w:rsidRPr="008A6ECD" w:rsidRDefault="008A6ECD" w:rsidP="008A6ECD">
      <w:pPr>
        <w:rPr>
          <w:b/>
          <w:bCs/>
        </w:rPr>
      </w:pPr>
      <w:r w:rsidRPr="008A6ECD">
        <w:rPr>
          <w:b/>
          <w:bCs/>
        </w:rPr>
        <w:t>Steps Taken</w:t>
      </w:r>
      <w:r>
        <w:rPr>
          <w:b/>
          <w:bCs/>
        </w:rPr>
        <w:t>:</w:t>
      </w:r>
    </w:p>
    <w:p w14:paraId="726452B0" w14:textId="77777777" w:rsidR="008A6ECD" w:rsidRPr="008A6ECD" w:rsidRDefault="008A6ECD" w:rsidP="008A6ECD">
      <w:pPr>
        <w:numPr>
          <w:ilvl w:val="0"/>
          <w:numId w:val="4"/>
        </w:numPr>
      </w:pPr>
      <w:r w:rsidRPr="008A6ECD">
        <w:rPr>
          <w:b/>
          <w:bCs/>
        </w:rPr>
        <w:t>Missing Data Handling</w:t>
      </w:r>
      <w:r w:rsidRPr="008A6ECD">
        <w:t>:</w:t>
      </w:r>
    </w:p>
    <w:p w14:paraId="0DC51A1C" w14:textId="77777777" w:rsidR="008A6ECD" w:rsidRPr="008A6ECD" w:rsidRDefault="008A6ECD" w:rsidP="008A6ECD">
      <w:pPr>
        <w:numPr>
          <w:ilvl w:val="1"/>
          <w:numId w:val="4"/>
        </w:numPr>
      </w:pPr>
      <w:r w:rsidRPr="008A6ECD">
        <w:t>Rows with missing values were removed for simplicity.</w:t>
      </w:r>
    </w:p>
    <w:p w14:paraId="5D875480" w14:textId="77777777" w:rsidR="008A6ECD" w:rsidRPr="008A6ECD" w:rsidRDefault="008A6ECD" w:rsidP="008A6ECD">
      <w:pPr>
        <w:numPr>
          <w:ilvl w:val="1"/>
          <w:numId w:val="4"/>
        </w:numPr>
      </w:pPr>
      <w:r w:rsidRPr="008A6ECD">
        <w:t>Future iterations could explore imputation strategies for handling missing data.</w:t>
      </w:r>
    </w:p>
    <w:p w14:paraId="2BC19269" w14:textId="77777777" w:rsidR="008A6ECD" w:rsidRPr="008A6ECD" w:rsidRDefault="008A6ECD" w:rsidP="008A6ECD">
      <w:pPr>
        <w:numPr>
          <w:ilvl w:val="0"/>
          <w:numId w:val="4"/>
        </w:numPr>
      </w:pPr>
      <w:r w:rsidRPr="008A6ECD">
        <w:rPr>
          <w:b/>
          <w:bCs/>
        </w:rPr>
        <w:t>Feature Transformation</w:t>
      </w:r>
      <w:r w:rsidRPr="008A6ECD">
        <w:t>:</w:t>
      </w:r>
    </w:p>
    <w:p w14:paraId="3C1A8CCD" w14:textId="77777777" w:rsidR="008A6ECD" w:rsidRPr="008A6ECD" w:rsidRDefault="008A6ECD" w:rsidP="008A6ECD">
      <w:pPr>
        <w:numPr>
          <w:ilvl w:val="1"/>
          <w:numId w:val="4"/>
        </w:numPr>
      </w:pPr>
      <w:r w:rsidRPr="008A6ECD">
        <w:t>Converted financial columns such as Sales, Profit, Assets, and Market Value to numeric types for consistency.</w:t>
      </w:r>
    </w:p>
    <w:p w14:paraId="61987953" w14:textId="77777777" w:rsidR="008A6ECD" w:rsidRPr="008A6ECD" w:rsidRDefault="008A6ECD" w:rsidP="008A6ECD">
      <w:pPr>
        <w:numPr>
          <w:ilvl w:val="0"/>
          <w:numId w:val="4"/>
        </w:numPr>
      </w:pPr>
      <w:r w:rsidRPr="008A6ECD">
        <w:rPr>
          <w:b/>
          <w:bCs/>
        </w:rPr>
        <w:t>Feature Selection</w:t>
      </w:r>
      <w:r w:rsidRPr="008A6ECD">
        <w:t>:</w:t>
      </w:r>
    </w:p>
    <w:p w14:paraId="317351BA" w14:textId="77777777" w:rsidR="008A6ECD" w:rsidRPr="008A6ECD" w:rsidRDefault="008A6ECD" w:rsidP="008A6ECD">
      <w:pPr>
        <w:numPr>
          <w:ilvl w:val="1"/>
          <w:numId w:val="4"/>
        </w:numPr>
      </w:pPr>
      <w:r w:rsidRPr="008A6ECD">
        <w:t>Selected numerical features (Sales, Assets, Market Value, Employees) as predictors.</w:t>
      </w:r>
    </w:p>
    <w:p w14:paraId="3013079D" w14:textId="77777777" w:rsidR="008A6ECD" w:rsidRPr="008A6ECD" w:rsidRDefault="008A6ECD" w:rsidP="008A6ECD">
      <w:pPr>
        <w:numPr>
          <w:ilvl w:val="1"/>
          <w:numId w:val="4"/>
        </w:numPr>
      </w:pPr>
      <w:r w:rsidRPr="008A6ECD">
        <w:t>Defined Profit as the target variable for machine learning models.</w:t>
      </w:r>
    </w:p>
    <w:p w14:paraId="6517F0F8" w14:textId="77777777" w:rsidR="008A6ECD" w:rsidRPr="008A6ECD" w:rsidRDefault="008A6ECD" w:rsidP="008A6ECD">
      <w:pPr>
        <w:numPr>
          <w:ilvl w:val="0"/>
          <w:numId w:val="4"/>
        </w:numPr>
      </w:pPr>
      <w:r w:rsidRPr="008A6ECD">
        <w:rPr>
          <w:b/>
          <w:bCs/>
        </w:rPr>
        <w:t>Data Standardization</w:t>
      </w:r>
      <w:r w:rsidRPr="008A6ECD">
        <w:t>:</w:t>
      </w:r>
    </w:p>
    <w:p w14:paraId="62843940" w14:textId="77777777" w:rsidR="008A6ECD" w:rsidRPr="008A6ECD" w:rsidRDefault="008A6ECD" w:rsidP="008A6ECD">
      <w:pPr>
        <w:numPr>
          <w:ilvl w:val="1"/>
          <w:numId w:val="4"/>
        </w:numPr>
      </w:pPr>
      <w:r w:rsidRPr="008A6ECD">
        <w:t>Normalized financial metrics to address skewness and reduce the impact of outliers.</w:t>
      </w:r>
    </w:p>
    <w:p w14:paraId="05954051" w14:textId="27101782" w:rsidR="008A6ECD" w:rsidRPr="008A6ECD" w:rsidRDefault="008A6ECD" w:rsidP="008A6ECD"/>
    <w:p w14:paraId="4989FD15" w14:textId="4ADF2118" w:rsidR="008A6ECD" w:rsidRPr="008A6ECD" w:rsidRDefault="008A6ECD" w:rsidP="008A6ECD">
      <w:pPr>
        <w:rPr>
          <w:b/>
          <w:bCs/>
        </w:rPr>
      </w:pPr>
      <w:r w:rsidRPr="008A6ECD">
        <w:rPr>
          <w:b/>
          <w:bCs/>
        </w:rPr>
        <w:t>Literature Review</w:t>
      </w:r>
      <w:r>
        <w:rPr>
          <w:b/>
          <w:bCs/>
        </w:rPr>
        <w:t>:</w:t>
      </w:r>
    </w:p>
    <w:p w14:paraId="777C35A9" w14:textId="77777777" w:rsidR="008A6ECD" w:rsidRPr="008A6ECD" w:rsidRDefault="008A6ECD" w:rsidP="008A6ECD">
      <w:pPr>
        <w:numPr>
          <w:ilvl w:val="0"/>
          <w:numId w:val="5"/>
        </w:numPr>
      </w:pPr>
      <w:r w:rsidRPr="008A6ECD">
        <w:rPr>
          <w:b/>
          <w:bCs/>
        </w:rPr>
        <w:t>Exploratory Data Analysis in Finance</w:t>
      </w:r>
      <w:r w:rsidRPr="008A6ECD">
        <w:t>:</w:t>
      </w:r>
    </w:p>
    <w:p w14:paraId="73239904" w14:textId="77777777" w:rsidR="008A6ECD" w:rsidRPr="008A6ECD" w:rsidRDefault="008A6ECD" w:rsidP="008A6ECD">
      <w:pPr>
        <w:numPr>
          <w:ilvl w:val="1"/>
          <w:numId w:val="5"/>
        </w:numPr>
      </w:pPr>
      <w:r w:rsidRPr="008A6ECD">
        <w:t>EDA is foundational for uncovering trends in financial datasets. Techniques such as correlation heatmaps and scatter plots have been widely used to identify relationships among variables.</w:t>
      </w:r>
    </w:p>
    <w:p w14:paraId="37B21BA0" w14:textId="77777777" w:rsidR="008A6ECD" w:rsidRPr="008A6ECD" w:rsidRDefault="008A6ECD" w:rsidP="008A6ECD">
      <w:pPr>
        <w:numPr>
          <w:ilvl w:val="0"/>
          <w:numId w:val="5"/>
        </w:numPr>
      </w:pPr>
      <w:r w:rsidRPr="008A6ECD">
        <w:rPr>
          <w:b/>
          <w:bCs/>
        </w:rPr>
        <w:t>Machine Learning for Financial Predictions</w:t>
      </w:r>
      <w:r w:rsidRPr="008A6ECD">
        <w:t>:</w:t>
      </w:r>
    </w:p>
    <w:p w14:paraId="46DA95A0" w14:textId="77777777" w:rsidR="008A6ECD" w:rsidRPr="008A6ECD" w:rsidRDefault="008A6ECD" w:rsidP="008A6ECD">
      <w:pPr>
        <w:numPr>
          <w:ilvl w:val="1"/>
          <w:numId w:val="5"/>
        </w:numPr>
      </w:pPr>
      <w:r w:rsidRPr="008A6ECD">
        <w:t>Linear Regression is commonly applied for straightforward predictive tasks. However, Decision Trees and Random Forest models are more suitable for capturing non-linear relationships and interactions among features.</w:t>
      </w:r>
    </w:p>
    <w:p w14:paraId="4AAB066C" w14:textId="77777777" w:rsidR="008A6ECD" w:rsidRPr="008A6ECD" w:rsidRDefault="008A6ECD" w:rsidP="008A6ECD">
      <w:pPr>
        <w:numPr>
          <w:ilvl w:val="0"/>
          <w:numId w:val="5"/>
        </w:numPr>
      </w:pPr>
      <w:r w:rsidRPr="008A6ECD">
        <w:rPr>
          <w:b/>
          <w:bCs/>
        </w:rPr>
        <w:t>Feature Importance in Business Analytics</w:t>
      </w:r>
      <w:r w:rsidRPr="008A6ECD">
        <w:t>:</w:t>
      </w:r>
    </w:p>
    <w:p w14:paraId="4DCC5F6B" w14:textId="313EE3B1" w:rsidR="008A6ECD" w:rsidRPr="00395E83" w:rsidRDefault="008A6ECD" w:rsidP="008A6ECD">
      <w:pPr>
        <w:numPr>
          <w:ilvl w:val="1"/>
          <w:numId w:val="5"/>
        </w:numPr>
      </w:pPr>
      <w:r w:rsidRPr="008A6ECD">
        <w:lastRenderedPageBreak/>
        <w:t>Previous studies consistently emphasize Sales and Market Value as primary predictors of profitability. Employee count, while useful, often has a weaker correlation.</w:t>
      </w:r>
    </w:p>
    <w:p w14:paraId="1A52602F" w14:textId="77777777" w:rsidR="008A6ECD" w:rsidRDefault="008A6ECD" w:rsidP="008A6ECD">
      <w:pPr>
        <w:rPr>
          <w:b/>
          <w:bCs/>
        </w:rPr>
      </w:pPr>
    </w:p>
    <w:p w14:paraId="64ABE21F" w14:textId="4A1008BC" w:rsidR="008A6ECD" w:rsidRPr="008A6ECD" w:rsidRDefault="008A6ECD" w:rsidP="008A6ECD">
      <w:pPr>
        <w:rPr>
          <w:b/>
          <w:bCs/>
        </w:rPr>
      </w:pPr>
      <w:r w:rsidRPr="008A6ECD">
        <w:rPr>
          <w:b/>
          <w:bCs/>
        </w:rPr>
        <w:t>Architecture/Methodology</w:t>
      </w:r>
      <w:r>
        <w:rPr>
          <w:b/>
          <w:bCs/>
        </w:rPr>
        <w:t>:</w:t>
      </w:r>
    </w:p>
    <w:p w14:paraId="7320BC25" w14:textId="54B1BCB0" w:rsidR="008A6ECD" w:rsidRPr="008A6ECD" w:rsidRDefault="008A6ECD" w:rsidP="008A6ECD">
      <w:pPr>
        <w:rPr>
          <w:b/>
          <w:bCs/>
        </w:rPr>
      </w:pPr>
      <w:r w:rsidRPr="008A6ECD">
        <w:rPr>
          <w:b/>
          <w:bCs/>
        </w:rPr>
        <w:t>Exploratory Data Analysis</w:t>
      </w:r>
      <w:r>
        <w:rPr>
          <w:b/>
          <w:bCs/>
        </w:rPr>
        <w:t>:</w:t>
      </w:r>
    </w:p>
    <w:p w14:paraId="257B06E0" w14:textId="77777777" w:rsidR="008A6ECD" w:rsidRPr="008A6ECD" w:rsidRDefault="008A6ECD" w:rsidP="008A6ECD">
      <w:pPr>
        <w:numPr>
          <w:ilvl w:val="0"/>
          <w:numId w:val="6"/>
        </w:numPr>
      </w:pPr>
      <w:r w:rsidRPr="008A6ECD">
        <w:rPr>
          <w:b/>
          <w:bCs/>
        </w:rPr>
        <w:t>Visualization Techniques</w:t>
      </w:r>
      <w:r w:rsidRPr="008A6ECD">
        <w:t>:</w:t>
      </w:r>
    </w:p>
    <w:p w14:paraId="7BC3885A" w14:textId="77777777" w:rsidR="008A6ECD" w:rsidRPr="008A6ECD" w:rsidRDefault="008A6ECD" w:rsidP="008A6ECD">
      <w:pPr>
        <w:numPr>
          <w:ilvl w:val="1"/>
          <w:numId w:val="6"/>
        </w:numPr>
      </w:pPr>
      <w:r w:rsidRPr="008A6ECD">
        <w:rPr>
          <w:b/>
          <w:bCs/>
        </w:rPr>
        <w:t>Histograms</w:t>
      </w:r>
      <w:r w:rsidRPr="008A6ECD">
        <w:t> to explore distributions of financial variables.</w:t>
      </w:r>
    </w:p>
    <w:p w14:paraId="1752E1C1" w14:textId="77777777" w:rsidR="008A6ECD" w:rsidRPr="008A6ECD" w:rsidRDefault="008A6ECD" w:rsidP="008A6ECD">
      <w:pPr>
        <w:numPr>
          <w:ilvl w:val="1"/>
          <w:numId w:val="6"/>
        </w:numPr>
      </w:pPr>
      <w:r w:rsidRPr="008A6ECD">
        <w:rPr>
          <w:b/>
          <w:bCs/>
        </w:rPr>
        <w:t>Correlation Heatmap</w:t>
      </w:r>
      <w:r w:rsidRPr="008A6ECD">
        <w:t> to identify relationships between features.</w:t>
      </w:r>
    </w:p>
    <w:p w14:paraId="61AB62BB" w14:textId="77777777" w:rsidR="008A6ECD" w:rsidRPr="008A6ECD" w:rsidRDefault="008A6ECD" w:rsidP="008A6ECD">
      <w:pPr>
        <w:numPr>
          <w:ilvl w:val="1"/>
          <w:numId w:val="6"/>
        </w:numPr>
      </w:pPr>
      <w:r w:rsidRPr="008A6ECD">
        <w:rPr>
          <w:b/>
          <w:bCs/>
        </w:rPr>
        <w:t>Scatter Plot</w:t>
      </w:r>
      <w:r w:rsidRPr="008A6ECD">
        <w:t> for visualizing relationships, particularly Sales vs Profit.</w:t>
      </w:r>
    </w:p>
    <w:p w14:paraId="06F793ED" w14:textId="77777777" w:rsidR="008A6ECD" w:rsidRPr="008A6ECD" w:rsidRDefault="008A6ECD" w:rsidP="008A6ECD">
      <w:pPr>
        <w:numPr>
          <w:ilvl w:val="0"/>
          <w:numId w:val="6"/>
        </w:numPr>
      </w:pPr>
      <w:r w:rsidRPr="008A6ECD">
        <w:rPr>
          <w:b/>
          <w:bCs/>
        </w:rPr>
        <w:t>Summary Statistics</w:t>
      </w:r>
      <w:r w:rsidRPr="008A6ECD">
        <w:t>:</w:t>
      </w:r>
    </w:p>
    <w:p w14:paraId="62F2A577" w14:textId="77777777" w:rsidR="008A6ECD" w:rsidRDefault="008A6ECD" w:rsidP="008A6ECD">
      <w:pPr>
        <w:numPr>
          <w:ilvl w:val="1"/>
          <w:numId w:val="6"/>
        </w:numPr>
      </w:pPr>
      <w:r w:rsidRPr="008A6ECD">
        <w:t>Mean, median, and standard deviation provided insights into data centrality and spread.</w:t>
      </w:r>
    </w:p>
    <w:p w14:paraId="32AD0365" w14:textId="77777777" w:rsidR="008A6ECD" w:rsidRPr="008A6ECD" w:rsidRDefault="008A6ECD" w:rsidP="00395E83">
      <w:pPr>
        <w:ind w:left="1440"/>
      </w:pPr>
    </w:p>
    <w:p w14:paraId="627812F3" w14:textId="41A09F67" w:rsidR="008A6ECD" w:rsidRPr="008A6ECD" w:rsidRDefault="008A6ECD" w:rsidP="008A6ECD">
      <w:pPr>
        <w:rPr>
          <w:b/>
          <w:bCs/>
        </w:rPr>
      </w:pPr>
      <w:r w:rsidRPr="008A6ECD">
        <w:rPr>
          <w:b/>
          <w:bCs/>
        </w:rPr>
        <w:t>Machine Learning Models</w:t>
      </w:r>
      <w:r>
        <w:rPr>
          <w:b/>
          <w:bCs/>
        </w:rPr>
        <w:t>:</w:t>
      </w:r>
    </w:p>
    <w:p w14:paraId="7560A33B" w14:textId="77777777" w:rsidR="008A6ECD" w:rsidRPr="008A6ECD" w:rsidRDefault="008A6ECD" w:rsidP="008A6ECD">
      <w:pPr>
        <w:numPr>
          <w:ilvl w:val="0"/>
          <w:numId w:val="7"/>
        </w:numPr>
      </w:pPr>
      <w:r w:rsidRPr="008A6ECD">
        <w:rPr>
          <w:b/>
          <w:bCs/>
        </w:rPr>
        <w:t>Linear Regression</w:t>
      </w:r>
      <w:r w:rsidRPr="008A6ECD">
        <w:t>:</w:t>
      </w:r>
    </w:p>
    <w:p w14:paraId="1762FF21" w14:textId="77777777" w:rsidR="008A6ECD" w:rsidRPr="008A6ECD" w:rsidRDefault="008A6ECD" w:rsidP="008A6ECD">
      <w:pPr>
        <w:numPr>
          <w:ilvl w:val="1"/>
          <w:numId w:val="7"/>
        </w:numPr>
      </w:pPr>
      <w:r w:rsidRPr="008A6ECD">
        <w:t>Suitable for predicting continuous variables using a linear combination of input features.</w:t>
      </w:r>
    </w:p>
    <w:p w14:paraId="4BE24FA8" w14:textId="77777777" w:rsidR="008A6ECD" w:rsidRPr="008A6ECD" w:rsidRDefault="008A6ECD" w:rsidP="008A6ECD">
      <w:pPr>
        <w:numPr>
          <w:ilvl w:val="0"/>
          <w:numId w:val="7"/>
        </w:numPr>
      </w:pPr>
      <w:r w:rsidRPr="008A6ECD">
        <w:rPr>
          <w:b/>
          <w:bCs/>
        </w:rPr>
        <w:t>Decision Tree Regressor</w:t>
      </w:r>
      <w:r w:rsidRPr="008A6ECD">
        <w:t>:</w:t>
      </w:r>
    </w:p>
    <w:p w14:paraId="4416C27D" w14:textId="77777777" w:rsidR="008A6ECD" w:rsidRPr="008A6ECD" w:rsidRDefault="008A6ECD" w:rsidP="008A6ECD">
      <w:pPr>
        <w:numPr>
          <w:ilvl w:val="1"/>
          <w:numId w:val="7"/>
        </w:numPr>
      </w:pPr>
      <w:r w:rsidRPr="008A6ECD">
        <w:t>Captures non-linear relationships and handles categorical data effectively.</w:t>
      </w:r>
    </w:p>
    <w:p w14:paraId="383002D0" w14:textId="77777777" w:rsidR="008A6ECD" w:rsidRPr="008A6ECD" w:rsidRDefault="008A6ECD" w:rsidP="008A6ECD">
      <w:pPr>
        <w:numPr>
          <w:ilvl w:val="0"/>
          <w:numId w:val="7"/>
        </w:numPr>
      </w:pPr>
      <w:r w:rsidRPr="008A6ECD">
        <w:rPr>
          <w:b/>
          <w:bCs/>
        </w:rPr>
        <w:t>Random Forest Regressor</w:t>
      </w:r>
      <w:r w:rsidRPr="008A6ECD">
        <w:t>:</w:t>
      </w:r>
    </w:p>
    <w:p w14:paraId="24E8B164" w14:textId="77777777" w:rsidR="008A6ECD" w:rsidRDefault="008A6ECD" w:rsidP="008A6ECD">
      <w:pPr>
        <w:numPr>
          <w:ilvl w:val="1"/>
          <w:numId w:val="7"/>
        </w:numPr>
      </w:pPr>
      <w:r w:rsidRPr="008A6ECD">
        <w:t>An ensemble method combining multiple decision trees to improve prediction accuracy and reduce overfitting.</w:t>
      </w:r>
    </w:p>
    <w:p w14:paraId="5C6EE956" w14:textId="77777777" w:rsidR="008A6ECD" w:rsidRPr="008A6ECD" w:rsidRDefault="008A6ECD" w:rsidP="008A6ECD">
      <w:pPr>
        <w:ind w:left="1440"/>
      </w:pPr>
    </w:p>
    <w:p w14:paraId="05C2E6F8" w14:textId="642BF7BA" w:rsidR="008A6ECD" w:rsidRPr="008A6ECD" w:rsidRDefault="008A6ECD" w:rsidP="008A6ECD">
      <w:pPr>
        <w:rPr>
          <w:b/>
          <w:bCs/>
        </w:rPr>
      </w:pPr>
      <w:r w:rsidRPr="008A6ECD">
        <w:rPr>
          <w:b/>
          <w:bCs/>
        </w:rPr>
        <w:t>Evaluation Metrics</w:t>
      </w:r>
      <w:r>
        <w:rPr>
          <w:b/>
          <w:bCs/>
        </w:rPr>
        <w:t>:</w:t>
      </w:r>
    </w:p>
    <w:p w14:paraId="694B8630" w14:textId="77777777" w:rsidR="008A6ECD" w:rsidRPr="008A6ECD" w:rsidRDefault="008A6ECD" w:rsidP="008A6ECD">
      <w:pPr>
        <w:numPr>
          <w:ilvl w:val="0"/>
          <w:numId w:val="8"/>
        </w:numPr>
      </w:pPr>
      <w:r w:rsidRPr="008A6ECD">
        <w:rPr>
          <w:b/>
          <w:bCs/>
        </w:rPr>
        <w:t>Mean Squared Error (MSE)</w:t>
      </w:r>
      <w:r w:rsidRPr="008A6ECD">
        <w:t>: Quantifies average squared differences between predicted and actual values.</w:t>
      </w:r>
    </w:p>
    <w:p w14:paraId="1167DAB3" w14:textId="77777777" w:rsidR="008A6ECD" w:rsidRPr="008A6ECD" w:rsidRDefault="008A6ECD" w:rsidP="008A6ECD">
      <w:pPr>
        <w:numPr>
          <w:ilvl w:val="0"/>
          <w:numId w:val="8"/>
        </w:numPr>
      </w:pPr>
      <w:r w:rsidRPr="008A6ECD">
        <w:rPr>
          <w:b/>
          <w:bCs/>
        </w:rPr>
        <w:t xml:space="preserve">R-Squared </w:t>
      </w:r>
      <w:proofErr w:type="gramStart"/>
      <w:r w:rsidRPr="008A6ECD">
        <w:rPr>
          <w:b/>
          <w:bCs/>
        </w:rPr>
        <w:t>( R</w:t>
      </w:r>
      <w:proofErr w:type="gramEnd"/>
      <w:r w:rsidRPr="008A6ECD">
        <w:rPr>
          <w:b/>
          <w:bCs/>
        </w:rPr>
        <w:t>²)</w:t>
      </w:r>
      <w:r w:rsidRPr="008A6ECD">
        <w:t>: Measures how well the model explains variance in the target variable.</w:t>
      </w:r>
    </w:p>
    <w:p w14:paraId="7CA803B5" w14:textId="77777777" w:rsidR="008A6ECD" w:rsidRDefault="008A6ECD" w:rsidP="008A6ECD">
      <w:pPr>
        <w:rPr>
          <w:b/>
          <w:bCs/>
        </w:rPr>
      </w:pPr>
    </w:p>
    <w:p w14:paraId="3E6E4887" w14:textId="77777777" w:rsidR="00C65A2D" w:rsidRDefault="00C65A2D" w:rsidP="008A6ECD">
      <w:pPr>
        <w:rPr>
          <w:b/>
          <w:bCs/>
        </w:rPr>
      </w:pPr>
    </w:p>
    <w:p w14:paraId="08C6A64F" w14:textId="77777777" w:rsidR="00C65A2D" w:rsidRDefault="00C65A2D" w:rsidP="008A6ECD">
      <w:pPr>
        <w:rPr>
          <w:b/>
          <w:bCs/>
        </w:rPr>
      </w:pPr>
    </w:p>
    <w:p w14:paraId="7EE5FDAB" w14:textId="77777777" w:rsidR="00C65A2D" w:rsidRDefault="00C65A2D" w:rsidP="008A6ECD">
      <w:pPr>
        <w:rPr>
          <w:b/>
          <w:bCs/>
        </w:rPr>
      </w:pPr>
    </w:p>
    <w:p w14:paraId="6782ACC6" w14:textId="77777777" w:rsidR="00C65A2D" w:rsidRDefault="00C65A2D" w:rsidP="008A6ECD">
      <w:pPr>
        <w:rPr>
          <w:b/>
          <w:bCs/>
        </w:rPr>
      </w:pPr>
    </w:p>
    <w:p w14:paraId="5EA47512" w14:textId="77777777" w:rsidR="00C65A2D" w:rsidRDefault="00C65A2D" w:rsidP="008A6ECD">
      <w:pPr>
        <w:rPr>
          <w:b/>
          <w:bCs/>
        </w:rPr>
      </w:pPr>
    </w:p>
    <w:p w14:paraId="439CAD51" w14:textId="77777777" w:rsidR="00C65A2D" w:rsidRDefault="00C65A2D" w:rsidP="008A6ECD">
      <w:pPr>
        <w:rPr>
          <w:b/>
          <w:bCs/>
        </w:rPr>
      </w:pPr>
    </w:p>
    <w:p w14:paraId="7AA440D5" w14:textId="77777777" w:rsidR="00C65A2D" w:rsidRDefault="00C65A2D" w:rsidP="008A6ECD">
      <w:pPr>
        <w:rPr>
          <w:b/>
          <w:bCs/>
        </w:rPr>
      </w:pPr>
    </w:p>
    <w:p w14:paraId="7347C7FA" w14:textId="77777777" w:rsidR="00C65A2D" w:rsidRDefault="00C65A2D" w:rsidP="008A6ECD">
      <w:pPr>
        <w:rPr>
          <w:b/>
          <w:bCs/>
        </w:rPr>
      </w:pPr>
    </w:p>
    <w:p w14:paraId="72E062AE" w14:textId="77777777" w:rsidR="00C65A2D" w:rsidRDefault="00C65A2D" w:rsidP="008A6ECD">
      <w:pPr>
        <w:rPr>
          <w:b/>
          <w:bCs/>
        </w:rPr>
      </w:pPr>
    </w:p>
    <w:p w14:paraId="3EDB1F7E" w14:textId="77777777" w:rsidR="00C65A2D" w:rsidRDefault="00C65A2D" w:rsidP="008A6ECD">
      <w:pPr>
        <w:rPr>
          <w:b/>
          <w:bCs/>
        </w:rPr>
      </w:pPr>
    </w:p>
    <w:p w14:paraId="6B89C825" w14:textId="77777777" w:rsidR="00C65A2D" w:rsidRDefault="00C65A2D" w:rsidP="008A6ECD">
      <w:pPr>
        <w:rPr>
          <w:b/>
          <w:bCs/>
        </w:rPr>
      </w:pPr>
    </w:p>
    <w:p w14:paraId="1062DDD0" w14:textId="77777777" w:rsidR="00C65A2D" w:rsidRDefault="00C65A2D" w:rsidP="008A6ECD">
      <w:pPr>
        <w:rPr>
          <w:b/>
          <w:bCs/>
        </w:rPr>
      </w:pPr>
    </w:p>
    <w:p w14:paraId="3D399E47" w14:textId="77777777" w:rsidR="00C65A2D" w:rsidRDefault="00C65A2D" w:rsidP="008A6ECD">
      <w:pPr>
        <w:rPr>
          <w:b/>
          <w:bCs/>
        </w:rPr>
      </w:pPr>
    </w:p>
    <w:p w14:paraId="3FC43F5A" w14:textId="77777777" w:rsidR="004B48BF" w:rsidRDefault="004B48BF" w:rsidP="008A6ECD">
      <w:pPr>
        <w:rPr>
          <w:b/>
          <w:bCs/>
        </w:rPr>
      </w:pPr>
    </w:p>
    <w:p w14:paraId="26BD85D2" w14:textId="0B150096" w:rsidR="008A6ECD" w:rsidRPr="008A6ECD" w:rsidRDefault="008A6ECD" w:rsidP="008A6ECD">
      <w:pPr>
        <w:rPr>
          <w:b/>
          <w:bCs/>
        </w:rPr>
      </w:pPr>
      <w:r w:rsidRPr="008A6ECD">
        <w:rPr>
          <w:b/>
          <w:bCs/>
        </w:rPr>
        <w:lastRenderedPageBreak/>
        <w:t>Results</w:t>
      </w:r>
      <w:r>
        <w:rPr>
          <w:b/>
          <w:bCs/>
        </w:rPr>
        <w:t>:</w:t>
      </w:r>
    </w:p>
    <w:p w14:paraId="19C7F950" w14:textId="04838D43" w:rsidR="008A6ECD" w:rsidRPr="008A6ECD" w:rsidRDefault="008A6ECD" w:rsidP="008A6ECD">
      <w:pPr>
        <w:rPr>
          <w:b/>
          <w:bCs/>
        </w:rPr>
      </w:pPr>
      <w:r w:rsidRPr="008A6ECD">
        <w:rPr>
          <w:b/>
          <w:bCs/>
        </w:rPr>
        <w:t>Key Insights from EDA</w:t>
      </w:r>
      <w:r>
        <w:rPr>
          <w:b/>
          <w:bCs/>
        </w:rPr>
        <w:t>:</w:t>
      </w:r>
    </w:p>
    <w:p w14:paraId="1225593D" w14:textId="77777777" w:rsidR="008A6ECD" w:rsidRPr="008A6ECD" w:rsidRDefault="008A6ECD" w:rsidP="008A6ECD">
      <w:pPr>
        <w:numPr>
          <w:ilvl w:val="0"/>
          <w:numId w:val="9"/>
        </w:numPr>
      </w:pPr>
      <w:r w:rsidRPr="008A6ECD">
        <w:rPr>
          <w:b/>
          <w:bCs/>
        </w:rPr>
        <w:t>Distributions</w:t>
      </w:r>
      <w:r w:rsidRPr="008A6ECD">
        <w:t>:</w:t>
      </w:r>
    </w:p>
    <w:p w14:paraId="3DDD3015" w14:textId="77777777" w:rsidR="008A6ECD" w:rsidRDefault="008A6ECD" w:rsidP="008A6ECD">
      <w:pPr>
        <w:numPr>
          <w:ilvl w:val="1"/>
          <w:numId w:val="9"/>
        </w:numPr>
      </w:pPr>
      <w:r w:rsidRPr="008A6ECD">
        <w:t>Financial metrics (Sales, Profit, Assets) exhibited positive skewness, indicating a concentration of smaller companies with a few outliers representing very large firms.</w:t>
      </w:r>
    </w:p>
    <w:p w14:paraId="2A6B37CC" w14:textId="396BB346" w:rsidR="00C65A2D" w:rsidRDefault="004B48BF" w:rsidP="00C65A2D">
      <w:pPr>
        <w:ind w:left="1440"/>
      </w:pPr>
      <w:r w:rsidRPr="00C65A2D">
        <w:drawing>
          <wp:anchor distT="0" distB="0" distL="114300" distR="114300" simplePos="0" relativeHeight="251660288" behindDoc="0" locked="0" layoutInCell="1" allowOverlap="1" wp14:anchorId="7006A9D5" wp14:editId="5AAD4074">
            <wp:simplePos x="0" y="0"/>
            <wp:positionH relativeFrom="margin">
              <wp:align>center</wp:align>
            </wp:positionH>
            <wp:positionV relativeFrom="paragraph">
              <wp:posOffset>64135</wp:posOffset>
            </wp:positionV>
            <wp:extent cx="3642360" cy="2409789"/>
            <wp:effectExtent l="0" t="0" r="0" b="0"/>
            <wp:wrapNone/>
            <wp:docPr id="205474773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47732" name="Picture 1" descr="A graph with a line going u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42360" cy="2409789"/>
                    </a:xfrm>
                    <a:prstGeom prst="rect">
                      <a:avLst/>
                    </a:prstGeom>
                  </pic:spPr>
                </pic:pic>
              </a:graphicData>
            </a:graphic>
            <wp14:sizeRelH relativeFrom="page">
              <wp14:pctWidth>0</wp14:pctWidth>
            </wp14:sizeRelH>
            <wp14:sizeRelV relativeFrom="page">
              <wp14:pctHeight>0</wp14:pctHeight>
            </wp14:sizeRelV>
          </wp:anchor>
        </w:drawing>
      </w:r>
    </w:p>
    <w:p w14:paraId="0DBEC637" w14:textId="13A7F8CC" w:rsidR="00C65A2D" w:rsidRDefault="00C65A2D" w:rsidP="00C65A2D">
      <w:pPr>
        <w:ind w:left="1440"/>
      </w:pPr>
    </w:p>
    <w:p w14:paraId="67694F10" w14:textId="1573B902" w:rsidR="00C65A2D" w:rsidRDefault="00C65A2D" w:rsidP="00C65A2D">
      <w:pPr>
        <w:ind w:left="1440"/>
      </w:pPr>
    </w:p>
    <w:p w14:paraId="19C30C07" w14:textId="0548C105" w:rsidR="00C65A2D" w:rsidRDefault="00C65A2D" w:rsidP="00C65A2D">
      <w:pPr>
        <w:ind w:left="1440"/>
      </w:pPr>
    </w:p>
    <w:p w14:paraId="02A40CE4" w14:textId="0046DBD2" w:rsidR="00C65A2D" w:rsidRDefault="00C65A2D" w:rsidP="00C65A2D">
      <w:pPr>
        <w:ind w:left="1440"/>
      </w:pPr>
    </w:p>
    <w:p w14:paraId="19918AD1" w14:textId="312BDF46" w:rsidR="00C65A2D" w:rsidRDefault="00C65A2D" w:rsidP="008A6ECD">
      <w:pPr>
        <w:numPr>
          <w:ilvl w:val="1"/>
          <w:numId w:val="9"/>
        </w:numPr>
      </w:pPr>
    </w:p>
    <w:p w14:paraId="2D55F180" w14:textId="401AAC05" w:rsidR="00C65A2D" w:rsidRDefault="00C65A2D" w:rsidP="00C65A2D"/>
    <w:p w14:paraId="10CA027D" w14:textId="17918E89" w:rsidR="00C65A2D" w:rsidRDefault="00C65A2D" w:rsidP="00C65A2D"/>
    <w:p w14:paraId="70D81490" w14:textId="170CA771" w:rsidR="00C65A2D" w:rsidRDefault="00C65A2D" w:rsidP="00C65A2D"/>
    <w:p w14:paraId="254D8F1E" w14:textId="6B929045" w:rsidR="00C65A2D" w:rsidRDefault="00C65A2D" w:rsidP="00C65A2D"/>
    <w:p w14:paraId="3B5E4420" w14:textId="109229CF" w:rsidR="00C65A2D" w:rsidRDefault="00C65A2D" w:rsidP="00C65A2D"/>
    <w:p w14:paraId="7F2068B4" w14:textId="5C883378" w:rsidR="00C65A2D" w:rsidRDefault="00C65A2D" w:rsidP="00C65A2D"/>
    <w:p w14:paraId="3AADEF00" w14:textId="246BBB82" w:rsidR="00C65A2D" w:rsidRDefault="00C65A2D" w:rsidP="00C65A2D"/>
    <w:p w14:paraId="248D2038" w14:textId="5CD6496C" w:rsidR="00C65A2D" w:rsidRDefault="004B48BF" w:rsidP="00C65A2D">
      <w:r w:rsidRPr="00C65A2D">
        <w:drawing>
          <wp:anchor distT="0" distB="0" distL="114300" distR="114300" simplePos="0" relativeHeight="251659264" behindDoc="0" locked="0" layoutInCell="1" allowOverlap="1" wp14:anchorId="56BC1D33" wp14:editId="5E0F7AB8">
            <wp:simplePos x="0" y="0"/>
            <wp:positionH relativeFrom="margin">
              <wp:align>center</wp:align>
            </wp:positionH>
            <wp:positionV relativeFrom="paragraph">
              <wp:posOffset>100330</wp:posOffset>
            </wp:positionV>
            <wp:extent cx="3703955" cy="2478405"/>
            <wp:effectExtent l="0" t="0" r="0" b="0"/>
            <wp:wrapNone/>
            <wp:docPr id="203119916" name="Picture 1" descr="A graph of a distribution of ass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9916" name="Picture 1" descr="A graph of a distribution of asse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03955" cy="2478405"/>
                    </a:xfrm>
                    <a:prstGeom prst="rect">
                      <a:avLst/>
                    </a:prstGeom>
                  </pic:spPr>
                </pic:pic>
              </a:graphicData>
            </a:graphic>
            <wp14:sizeRelH relativeFrom="page">
              <wp14:pctWidth>0</wp14:pctWidth>
            </wp14:sizeRelH>
            <wp14:sizeRelV relativeFrom="page">
              <wp14:pctHeight>0</wp14:pctHeight>
            </wp14:sizeRelV>
          </wp:anchor>
        </w:drawing>
      </w:r>
    </w:p>
    <w:p w14:paraId="58CD0C84" w14:textId="2EF3DF9D" w:rsidR="00C65A2D" w:rsidRDefault="00C65A2D" w:rsidP="00C65A2D"/>
    <w:p w14:paraId="19B8D9D1" w14:textId="563FB5C2" w:rsidR="00C65A2D" w:rsidRDefault="00C65A2D" w:rsidP="00C65A2D"/>
    <w:p w14:paraId="147D0F9A" w14:textId="5A147EDA" w:rsidR="00C65A2D" w:rsidRDefault="00C65A2D" w:rsidP="00C65A2D"/>
    <w:p w14:paraId="626B6D16" w14:textId="7203E224" w:rsidR="00C65A2D" w:rsidRDefault="00C65A2D" w:rsidP="00C65A2D"/>
    <w:p w14:paraId="3F3CD8D6" w14:textId="0301557B" w:rsidR="00C65A2D" w:rsidRDefault="00C65A2D" w:rsidP="00C65A2D"/>
    <w:p w14:paraId="5CB71DC7" w14:textId="3CC4F7BA" w:rsidR="00C65A2D" w:rsidRDefault="00C65A2D" w:rsidP="00C65A2D"/>
    <w:p w14:paraId="7079B1CD" w14:textId="4FDAB2CD" w:rsidR="00C65A2D" w:rsidRDefault="00C65A2D" w:rsidP="00C65A2D"/>
    <w:p w14:paraId="2DD0CCC0" w14:textId="760464FE" w:rsidR="00C65A2D" w:rsidRDefault="00C65A2D" w:rsidP="00C65A2D"/>
    <w:p w14:paraId="794BCE54" w14:textId="22A135A7" w:rsidR="00C65A2D" w:rsidRDefault="00C65A2D" w:rsidP="00C65A2D"/>
    <w:p w14:paraId="2327D9A1" w14:textId="5816A261" w:rsidR="00C65A2D" w:rsidRDefault="00C65A2D" w:rsidP="00C65A2D"/>
    <w:p w14:paraId="5BE157B6" w14:textId="799A868D" w:rsidR="00C65A2D" w:rsidRDefault="00C65A2D" w:rsidP="00C65A2D"/>
    <w:p w14:paraId="59084958" w14:textId="78659EC0" w:rsidR="00C65A2D" w:rsidRDefault="00C65A2D" w:rsidP="00C65A2D"/>
    <w:p w14:paraId="667AEE5D" w14:textId="7BECB81D" w:rsidR="00C65A2D" w:rsidRDefault="00C65A2D" w:rsidP="00C65A2D"/>
    <w:p w14:paraId="4AF304D2" w14:textId="43602712" w:rsidR="00C65A2D" w:rsidRDefault="004B48BF" w:rsidP="00C65A2D">
      <w:r w:rsidRPr="00C65A2D">
        <w:drawing>
          <wp:anchor distT="0" distB="0" distL="114300" distR="114300" simplePos="0" relativeHeight="251658240" behindDoc="0" locked="0" layoutInCell="1" allowOverlap="1" wp14:anchorId="715D77DA" wp14:editId="05A84D5F">
            <wp:simplePos x="0" y="0"/>
            <wp:positionH relativeFrom="margin">
              <wp:align>center</wp:align>
            </wp:positionH>
            <wp:positionV relativeFrom="paragraph">
              <wp:posOffset>10160</wp:posOffset>
            </wp:positionV>
            <wp:extent cx="3734996" cy="2476500"/>
            <wp:effectExtent l="0" t="0" r="0" b="0"/>
            <wp:wrapNone/>
            <wp:docPr id="311732613"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32613" name="Picture 1" descr="A graph with a blu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34996" cy="2476500"/>
                    </a:xfrm>
                    <a:prstGeom prst="rect">
                      <a:avLst/>
                    </a:prstGeom>
                  </pic:spPr>
                </pic:pic>
              </a:graphicData>
            </a:graphic>
            <wp14:sizeRelH relativeFrom="page">
              <wp14:pctWidth>0</wp14:pctWidth>
            </wp14:sizeRelH>
            <wp14:sizeRelV relativeFrom="page">
              <wp14:pctHeight>0</wp14:pctHeight>
            </wp14:sizeRelV>
          </wp:anchor>
        </w:drawing>
      </w:r>
    </w:p>
    <w:p w14:paraId="4C563A74" w14:textId="77777777" w:rsidR="00C65A2D" w:rsidRDefault="00C65A2D" w:rsidP="00C65A2D"/>
    <w:p w14:paraId="52249475" w14:textId="77777777" w:rsidR="00C65A2D" w:rsidRDefault="00C65A2D" w:rsidP="00C65A2D"/>
    <w:p w14:paraId="70BD0768" w14:textId="77777777" w:rsidR="00C65A2D" w:rsidRDefault="00C65A2D" w:rsidP="00C65A2D"/>
    <w:p w14:paraId="7F1CEBB8" w14:textId="77777777" w:rsidR="00C65A2D" w:rsidRDefault="00C65A2D" w:rsidP="00C65A2D"/>
    <w:p w14:paraId="50C7458E" w14:textId="77777777" w:rsidR="00C65A2D" w:rsidRDefault="00C65A2D" w:rsidP="00C65A2D"/>
    <w:p w14:paraId="0EB7FB4A" w14:textId="6F779DA6" w:rsidR="00C65A2D" w:rsidRDefault="00C65A2D" w:rsidP="00C65A2D"/>
    <w:p w14:paraId="20EBA234" w14:textId="13F5E56A" w:rsidR="00C65A2D" w:rsidRDefault="00C65A2D" w:rsidP="00C65A2D"/>
    <w:p w14:paraId="2A051E03" w14:textId="419C8D03" w:rsidR="00C65A2D" w:rsidRDefault="00C65A2D" w:rsidP="00C65A2D"/>
    <w:p w14:paraId="0C80C847" w14:textId="49AB10BE" w:rsidR="00C65A2D" w:rsidRDefault="00C65A2D" w:rsidP="00C65A2D"/>
    <w:p w14:paraId="0622793C" w14:textId="091D5DCA" w:rsidR="00C65A2D" w:rsidRPr="008A6ECD" w:rsidRDefault="00C65A2D" w:rsidP="00C65A2D"/>
    <w:p w14:paraId="698A74EF" w14:textId="0FB26E1A" w:rsidR="008A6ECD" w:rsidRPr="008A6ECD" w:rsidRDefault="008A6ECD" w:rsidP="00C65A2D">
      <w:pPr>
        <w:numPr>
          <w:ilvl w:val="0"/>
          <w:numId w:val="9"/>
        </w:numPr>
      </w:pPr>
      <w:r w:rsidRPr="00C65A2D">
        <w:rPr>
          <w:b/>
          <w:bCs/>
        </w:rPr>
        <w:lastRenderedPageBreak/>
        <w:t>Correlation Analysis</w:t>
      </w:r>
      <w:r w:rsidRPr="008A6ECD">
        <w:t>:</w:t>
      </w:r>
    </w:p>
    <w:p w14:paraId="7FB4F6D2" w14:textId="29E80A37" w:rsidR="008A6ECD" w:rsidRPr="008A6ECD" w:rsidRDefault="008A6ECD" w:rsidP="008A6ECD">
      <w:pPr>
        <w:numPr>
          <w:ilvl w:val="1"/>
          <w:numId w:val="9"/>
        </w:numPr>
      </w:pPr>
      <w:r w:rsidRPr="008A6ECD">
        <w:t>Strong positive correlation observed between Sales, Profit, and Market Value.</w:t>
      </w:r>
    </w:p>
    <w:p w14:paraId="34ECA561" w14:textId="75A06630" w:rsidR="00C65A2D" w:rsidRDefault="008A6ECD" w:rsidP="00C65A2D">
      <w:pPr>
        <w:numPr>
          <w:ilvl w:val="1"/>
          <w:numId w:val="9"/>
        </w:numPr>
      </w:pPr>
      <w:r w:rsidRPr="008A6ECD">
        <w:t>Employee count showed weaker correlations with financial performance metrics</w:t>
      </w:r>
      <w:r w:rsidR="00C65A2D">
        <w:t>.</w:t>
      </w:r>
    </w:p>
    <w:p w14:paraId="07EFF1F3" w14:textId="59B2E339" w:rsidR="00C65A2D" w:rsidRDefault="00C65A2D" w:rsidP="00C65A2D"/>
    <w:p w14:paraId="1E5F0745" w14:textId="3EC3EA88" w:rsidR="00C65A2D" w:rsidRDefault="00C65A2D" w:rsidP="00C65A2D">
      <w:pPr>
        <w:ind w:left="720"/>
      </w:pPr>
      <w:r w:rsidRPr="00C65A2D">
        <w:drawing>
          <wp:anchor distT="0" distB="0" distL="114300" distR="114300" simplePos="0" relativeHeight="251661312" behindDoc="0" locked="0" layoutInCell="1" allowOverlap="1" wp14:anchorId="5D10B8AB" wp14:editId="672903ED">
            <wp:simplePos x="0" y="0"/>
            <wp:positionH relativeFrom="margin">
              <wp:posOffset>1363980</wp:posOffset>
            </wp:positionH>
            <wp:positionV relativeFrom="paragraph">
              <wp:posOffset>6985</wp:posOffset>
            </wp:positionV>
            <wp:extent cx="3893820" cy="3399790"/>
            <wp:effectExtent l="0" t="0" r="0" b="0"/>
            <wp:wrapNone/>
            <wp:docPr id="1582520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2037"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3820" cy="3399790"/>
                    </a:xfrm>
                    <a:prstGeom prst="rect">
                      <a:avLst/>
                    </a:prstGeom>
                  </pic:spPr>
                </pic:pic>
              </a:graphicData>
            </a:graphic>
            <wp14:sizeRelH relativeFrom="page">
              <wp14:pctWidth>0</wp14:pctWidth>
            </wp14:sizeRelH>
            <wp14:sizeRelV relativeFrom="page">
              <wp14:pctHeight>0</wp14:pctHeight>
            </wp14:sizeRelV>
          </wp:anchor>
        </w:drawing>
      </w:r>
    </w:p>
    <w:p w14:paraId="1A366AFA" w14:textId="77777777" w:rsidR="00C65A2D" w:rsidRDefault="00C65A2D" w:rsidP="00C65A2D">
      <w:pPr>
        <w:ind w:left="720"/>
      </w:pPr>
    </w:p>
    <w:p w14:paraId="48D00B85" w14:textId="77777777" w:rsidR="00C65A2D" w:rsidRDefault="00C65A2D" w:rsidP="00C65A2D">
      <w:pPr>
        <w:ind w:left="720"/>
      </w:pPr>
    </w:p>
    <w:p w14:paraId="228F6079" w14:textId="3059CC04" w:rsidR="00C65A2D" w:rsidRDefault="00C65A2D" w:rsidP="00C65A2D">
      <w:pPr>
        <w:ind w:left="720"/>
      </w:pPr>
    </w:p>
    <w:p w14:paraId="6D3C529C" w14:textId="629043E9" w:rsidR="00C65A2D" w:rsidRDefault="00C65A2D" w:rsidP="00C65A2D"/>
    <w:p w14:paraId="0B03F084" w14:textId="77777777" w:rsidR="00C65A2D" w:rsidRDefault="00C65A2D" w:rsidP="00C65A2D"/>
    <w:p w14:paraId="1213868B" w14:textId="77777777" w:rsidR="00C65A2D" w:rsidRDefault="00C65A2D" w:rsidP="00C65A2D"/>
    <w:p w14:paraId="4797BE3E" w14:textId="77777777" w:rsidR="00C65A2D" w:rsidRDefault="00C65A2D" w:rsidP="00C65A2D"/>
    <w:p w14:paraId="7248B4D9" w14:textId="77777777" w:rsidR="00C65A2D" w:rsidRDefault="00C65A2D" w:rsidP="00C65A2D"/>
    <w:p w14:paraId="6FADD742" w14:textId="77777777" w:rsidR="00C65A2D" w:rsidRDefault="00C65A2D" w:rsidP="00C65A2D"/>
    <w:p w14:paraId="43C6AF76" w14:textId="77777777" w:rsidR="00C65A2D" w:rsidRDefault="00C65A2D" w:rsidP="00C65A2D"/>
    <w:p w14:paraId="757C3698" w14:textId="77777777" w:rsidR="00C65A2D" w:rsidRDefault="00C65A2D" w:rsidP="00C65A2D"/>
    <w:p w14:paraId="0207FDA0" w14:textId="77777777" w:rsidR="00C65A2D" w:rsidRDefault="00C65A2D" w:rsidP="00C65A2D"/>
    <w:p w14:paraId="103EBDF0" w14:textId="77777777" w:rsidR="00C65A2D" w:rsidRDefault="00C65A2D" w:rsidP="00C65A2D"/>
    <w:p w14:paraId="4DE66F62" w14:textId="77777777" w:rsidR="00C65A2D" w:rsidRDefault="00C65A2D" w:rsidP="00C65A2D"/>
    <w:p w14:paraId="249F94DF" w14:textId="77777777" w:rsidR="00C65A2D" w:rsidRDefault="00C65A2D" w:rsidP="00C65A2D"/>
    <w:p w14:paraId="553C1508" w14:textId="77777777" w:rsidR="00C65A2D" w:rsidRDefault="00C65A2D" w:rsidP="00C65A2D"/>
    <w:p w14:paraId="7A1D8E82" w14:textId="77777777" w:rsidR="00C65A2D" w:rsidRDefault="00C65A2D" w:rsidP="00C65A2D"/>
    <w:p w14:paraId="6DD77377" w14:textId="77777777" w:rsidR="00C65A2D" w:rsidRDefault="00C65A2D" w:rsidP="00C65A2D"/>
    <w:p w14:paraId="1F227825" w14:textId="77777777" w:rsidR="00C65A2D" w:rsidRDefault="00C65A2D" w:rsidP="00C65A2D"/>
    <w:p w14:paraId="17A90DA0" w14:textId="77777777" w:rsidR="00C65A2D" w:rsidRPr="008A6ECD" w:rsidRDefault="00C65A2D" w:rsidP="00C65A2D"/>
    <w:p w14:paraId="7DA207BE" w14:textId="0052C737" w:rsidR="008A6ECD" w:rsidRPr="008A6ECD" w:rsidRDefault="008A6ECD" w:rsidP="008A6ECD">
      <w:pPr>
        <w:numPr>
          <w:ilvl w:val="0"/>
          <w:numId w:val="9"/>
        </w:numPr>
      </w:pPr>
      <w:r w:rsidRPr="008A6ECD">
        <w:rPr>
          <w:b/>
          <w:bCs/>
        </w:rPr>
        <w:t>Scatter Plot Analysis</w:t>
      </w:r>
      <w:r w:rsidRPr="008A6ECD">
        <w:t>:</w:t>
      </w:r>
    </w:p>
    <w:p w14:paraId="4C10019A" w14:textId="77777777" w:rsidR="008A6ECD" w:rsidRDefault="008A6ECD" w:rsidP="008A6ECD">
      <w:pPr>
        <w:numPr>
          <w:ilvl w:val="1"/>
          <w:numId w:val="9"/>
        </w:numPr>
      </w:pPr>
      <w:r w:rsidRPr="008A6ECD">
        <w:t>Sales and Profit demonstrated a positive trend, with significant variability for companies in the middle tiers.</w:t>
      </w:r>
    </w:p>
    <w:p w14:paraId="39E26F3A" w14:textId="51D1E82D" w:rsidR="00C65A2D" w:rsidRDefault="00C65A2D" w:rsidP="00C65A2D">
      <w:pPr>
        <w:ind w:left="1440"/>
      </w:pPr>
      <w:r w:rsidRPr="00C65A2D">
        <w:drawing>
          <wp:anchor distT="0" distB="0" distL="114300" distR="114300" simplePos="0" relativeHeight="251662336" behindDoc="0" locked="0" layoutInCell="1" allowOverlap="1" wp14:anchorId="22DBE66C" wp14:editId="3BE19D28">
            <wp:simplePos x="0" y="0"/>
            <wp:positionH relativeFrom="margin">
              <wp:posOffset>579120</wp:posOffset>
            </wp:positionH>
            <wp:positionV relativeFrom="paragraph">
              <wp:posOffset>160020</wp:posOffset>
            </wp:positionV>
            <wp:extent cx="5036820" cy="3373484"/>
            <wp:effectExtent l="0" t="0" r="0" b="0"/>
            <wp:wrapNone/>
            <wp:docPr id="1165040154" name="Picture 1" descr="A graph showing a diagram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40154" name="Picture 1" descr="A graph showing a diagram of sal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036820" cy="3373484"/>
                    </a:xfrm>
                    <a:prstGeom prst="rect">
                      <a:avLst/>
                    </a:prstGeom>
                  </pic:spPr>
                </pic:pic>
              </a:graphicData>
            </a:graphic>
            <wp14:sizeRelH relativeFrom="page">
              <wp14:pctWidth>0</wp14:pctWidth>
            </wp14:sizeRelH>
            <wp14:sizeRelV relativeFrom="page">
              <wp14:pctHeight>0</wp14:pctHeight>
            </wp14:sizeRelV>
          </wp:anchor>
        </w:drawing>
      </w:r>
    </w:p>
    <w:p w14:paraId="13D3AE83" w14:textId="5D95AB1A" w:rsidR="008A6ECD" w:rsidRPr="008A6ECD" w:rsidRDefault="008A6ECD" w:rsidP="00C65A2D"/>
    <w:p w14:paraId="3354BBDF" w14:textId="77777777" w:rsidR="00C65A2D" w:rsidRDefault="00C65A2D" w:rsidP="008A6ECD">
      <w:pPr>
        <w:rPr>
          <w:b/>
          <w:bCs/>
        </w:rPr>
      </w:pPr>
    </w:p>
    <w:p w14:paraId="39C6C293" w14:textId="77777777" w:rsidR="00C65A2D" w:rsidRDefault="00C65A2D" w:rsidP="008A6ECD">
      <w:pPr>
        <w:rPr>
          <w:b/>
          <w:bCs/>
        </w:rPr>
      </w:pPr>
    </w:p>
    <w:p w14:paraId="72FFE2FA" w14:textId="77777777" w:rsidR="00C65A2D" w:rsidRDefault="00C65A2D" w:rsidP="008A6ECD">
      <w:pPr>
        <w:rPr>
          <w:b/>
          <w:bCs/>
        </w:rPr>
      </w:pPr>
    </w:p>
    <w:p w14:paraId="4B653539" w14:textId="77777777" w:rsidR="00C65A2D" w:rsidRDefault="00C65A2D" w:rsidP="008A6ECD">
      <w:pPr>
        <w:rPr>
          <w:b/>
          <w:bCs/>
        </w:rPr>
      </w:pPr>
    </w:p>
    <w:p w14:paraId="12A4B110" w14:textId="77777777" w:rsidR="00C65A2D" w:rsidRDefault="00C65A2D" w:rsidP="008A6ECD">
      <w:pPr>
        <w:rPr>
          <w:b/>
          <w:bCs/>
        </w:rPr>
      </w:pPr>
    </w:p>
    <w:p w14:paraId="777988B7" w14:textId="77777777" w:rsidR="00C65A2D" w:rsidRDefault="00C65A2D" w:rsidP="008A6ECD">
      <w:pPr>
        <w:rPr>
          <w:b/>
          <w:bCs/>
        </w:rPr>
      </w:pPr>
    </w:p>
    <w:p w14:paraId="75C990BD" w14:textId="77777777" w:rsidR="00C65A2D" w:rsidRDefault="00C65A2D" w:rsidP="008A6ECD">
      <w:pPr>
        <w:rPr>
          <w:b/>
          <w:bCs/>
        </w:rPr>
      </w:pPr>
    </w:p>
    <w:p w14:paraId="54D7F6A7" w14:textId="77777777" w:rsidR="00C65A2D" w:rsidRDefault="00C65A2D" w:rsidP="008A6ECD">
      <w:pPr>
        <w:rPr>
          <w:b/>
          <w:bCs/>
        </w:rPr>
      </w:pPr>
    </w:p>
    <w:p w14:paraId="2E008208" w14:textId="77777777" w:rsidR="00C65A2D" w:rsidRDefault="00C65A2D" w:rsidP="008A6ECD">
      <w:pPr>
        <w:rPr>
          <w:b/>
          <w:bCs/>
        </w:rPr>
      </w:pPr>
    </w:p>
    <w:p w14:paraId="7EE23C48" w14:textId="77777777" w:rsidR="00C65A2D" w:rsidRDefault="00C65A2D" w:rsidP="008A6ECD">
      <w:pPr>
        <w:rPr>
          <w:b/>
          <w:bCs/>
        </w:rPr>
      </w:pPr>
    </w:p>
    <w:p w14:paraId="662F0794" w14:textId="77777777" w:rsidR="00C65A2D" w:rsidRDefault="00C65A2D" w:rsidP="008A6ECD">
      <w:pPr>
        <w:rPr>
          <w:b/>
          <w:bCs/>
        </w:rPr>
      </w:pPr>
    </w:p>
    <w:p w14:paraId="593810DD" w14:textId="77777777" w:rsidR="00C65A2D" w:rsidRDefault="00C65A2D" w:rsidP="008A6ECD">
      <w:pPr>
        <w:rPr>
          <w:b/>
          <w:bCs/>
        </w:rPr>
      </w:pPr>
    </w:p>
    <w:p w14:paraId="2F521AD3" w14:textId="77777777" w:rsidR="00C65A2D" w:rsidRDefault="00C65A2D" w:rsidP="008A6ECD">
      <w:pPr>
        <w:rPr>
          <w:b/>
          <w:bCs/>
        </w:rPr>
      </w:pPr>
    </w:p>
    <w:p w14:paraId="1D1A5B45" w14:textId="6C358DA6" w:rsidR="008A6ECD" w:rsidRDefault="008A6ECD" w:rsidP="008A6ECD">
      <w:pPr>
        <w:rPr>
          <w:b/>
          <w:bCs/>
        </w:rPr>
      </w:pPr>
      <w:r w:rsidRPr="008A6ECD">
        <w:rPr>
          <w:b/>
          <w:bCs/>
        </w:rPr>
        <w:lastRenderedPageBreak/>
        <w:t>Machine Learning Performance</w:t>
      </w:r>
      <w:r>
        <w:rPr>
          <w:b/>
          <w:bCs/>
        </w:rPr>
        <w:t>:</w:t>
      </w:r>
    </w:p>
    <w:p w14:paraId="3DB732D8" w14:textId="170C5D30" w:rsidR="004B48BF" w:rsidRDefault="004B48BF" w:rsidP="008A6ECD">
      <w:pPr>
        <w:rPr>
          <w:b/>
          <w:bCs/>
        </w:rPr>
      </w:pPr>
      <w:r w:rsidRPr="004B48BF">
        <w:rPr>
          <w:b/>
          <w:bCs/>
        </w:rPr>
        <w:drawing>
          <wp:anchor distT="0" distB="0" distL="114300" distR="114300" simplePos="0" relativeHeight="251663360" behindDoc="0" locked="0" layoutInCell="1" allowOverlap="1" wp14:anchorId="5B1A5117" wp14:editId="3FCD3B50">
            <wp:simplePos x="0" y="0"/>
            <wp:positionH relativeFrom="column">
              <wp:posOffset>-640080</wp:posOffset>
            </wp:positionH>
            <wp:positionV relativeFrom="paragraph">
              <wp:posOffset>206375</wp:posOffset>
            </wp:positionV>
            <wp:extent cx="3690882" cy="1790700"/>
            <wp:effectExtent l="0" t="0" r="5080" b="0"/>
            <wp:wrapNone/>
            <wp:docPr id="10652273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27397" name="Picture 1"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90882" cy="1790700"/>
                    </a:xfrm>
                    <a:prstGeom prst="rect">
                      <a:avLst/>
                    </a:prstGeom>
                  </pic:spPr>
                </pic:pic>
              </a:graphicData>
            </a:graphic>
            <wp14:sizeRelH relativeFrom="page">
              <wp14:pctWidth>0</wp14:pctWidth>
            </wp14:sizeRelH>
            <wp14:sizeRelV relativeFrom="page">
              <wp14:pctHeight>0</wp14:pctHeight>
            </wp14:sizeRelV>
          </wp:anchor>
        </w:drawing>
      </w:r>
    </w:p>
    <w:p w14:paraId="03B256B4" w14:textId="70168FF4" w:rsidR="004B48BF" w:rsidRDefault="004B48BF" w:rsidP="008A6ECD">
      <w:pPr>
        <w:rPr>
          <w:b/>
          <w:bCs/>
        </w:rPr>
      </w:pPr>
      <w:r w:rsidRPr="004B48BF">
        <w:rPr>
          <w:b/>
          <w:bCs/>
        </w:rPr>
        <w:drawing>
          <wp:anchor distT="0" distB="0" distL="114300" distR="114300" simplePos="0" relativeHeight="251664384" behindDoc="0" locked="0" layoutInCell="1" allowOverlap="1" wp14:anchorId="00783064" wp14:editId="291A2869">
            <wp:simplePos x="0" y="0"/>
            <wp:positionH relativeFrom="column">
              <wp:posOffset>3126740</wp:posOffset>
            </wp:positionH>
            <wp:positionV relativeFrom="paragraph">
              <wp:posOffset>12700</wp:posOffset>
            </wp:positionV>
            <wp:extent cx="3532126" cy="1783080"/>
            <wp:effectExtent l="0" t="0" r="0" b="7620"/>
            <wp:wrapNone/>
            <wp:docPr id="28025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59141" name=""/>
                    <pic:cNvPicPr/>
                  </pic:nvPicPr>
                  <pic:blipFill>
                    <a:blip r:embed="rId11">
                      <a:extLst>
                        <a:ext uri="{28A0092B-C50C-407E-A947-70E740481C1C}">
                          <a14:useLocalDpi xmlns:a14="http://schemas.microsoft.com/office/drawing/2010/main" val="0"/>
                        </a:ext>
                      </a:extLst>
                    </a:blip>
                    <a:stretch>
                      <a:fillRect/>
                    </a:stretch>
                  </pic:blipFill>
                  <pic:spPr>
                    <a:xfrm>
                      <a:off x="0" y="0"/>
                      <a:ext cx="3532126" cy="1783080"/>
                    </a:xfrm>
                    <a:prstGeom prst="rect">
                      <a:avLst/>
                    </a:prstGeom>
                  </pic:spPr>
                </pic:pic>
              </a:graphicData>
            </a:graphic>
            <wp14:sizeRelH relativeFrom="page">
              <wp14:pctWidth>0</wp14:pctWidth>
            </wp14:sizeRelH>
            <wp14:sizeRelV relativeFrom="page">
              <wp14:pctHeight>0</wp14:pctHeight>
            </wp14:sizeRelV>
          </wp:anchor>
        </w:drawing>
      </w:r>
    </w:p>
    <w:p w14:paraId="153EA85C" w14:textId="76373023" w:rsidR="004B48BF" w:rsidRDefault="004B48BF" w:rsidP="008A6ECD">
      <w:pPr>
        <w:rPr>
          <w:b/>
          <w:bCs/>
        </w:rPr>
      </w:pPr>
    </w:p>
    <w:p w14:paraId="2C3C2889" w14:textId="7071A464" w:rsidR="004B48BF" w:rsidRDefault="004B48BF" w:rsidP="008A6ECD">
      <w:pPr>
        <w:rPr>
          <w:b/>
          <w:bCs/>
        </w:rPr>
      </w:pPr>
    </w:p>
    <w:p w14:paraId="6648A488" w14:textId="097A1918" w:rsidR="004B48BF" w:rsidRDefault="004B48BF" w:rsidP="008A6ECD">
      <w:pPr>
        <w:rPr>
          <w:b/>
          <w:bCs/>
        </w:rPr>
      </w:pPr>
    </w:p>
    <w:p w14:paraId="3676B6F7" w14:textId="613C6339" w:rsidR="004B48BF" w:rsidRDefault="004B48BF" w:rsidP="008A6ECD">
      <w:pPr>
        <w:rPr>
          <w:b/>
          <w:bCs/>
        </w:rPr>
      </w:pPr>
    </w:p>
    <w:p w14:paraId="72465CB4" w14:textId="133840B1" w:rsidR="004B48BF" w:rsidRDefault="004B48BF" w:rsidP="008A6ECD">
      <w:pPr>
        <w:rPr>
          <w:b/>
          <w:bCs/>
        </w:rPr>
      </w:pPr>
    </w:p>
    <w:p w14:paraId="5889E654" w14:textId="0E96B2D1" w:rsidR="004B48BF" w:rsidRDefault="004B48BF" w:rsidP="008A6ECD">
      <w:pPr>
        <w:rPr>
          <w:b/>
          <w:bCs/>
        </w:rPr>
      </w:pPr>
    </w:p>
    <w:p w14:paraId="2902C41A" w14:textId="54652F71" w:rsidR="004B48BF" w:rsidRDefault="004B48BF" w:rsidP="008A6ECD">
      <w:pPr>
        <w:rPr>
          <w:b/>
          <w:bCs/>
        </w:rPr>
      </w:pPr>
    </w:p>
    <w:p w14:paraId="61BE1EDC" w14:textId="25F9D955" w:rsidR="004B48BF" w:rsidRDefault="004B48BF" w:rsidP="008A6ECD">
      <w:pPr>
        <w:rPr>
          <w:b/>
          <w:bCs/>
        </w:rPr>
      </w:pPr>
    </w:p>
    <w:p w14:paraId="4784FFE1" w14:textId="6E731DA8" w:rsidR="004B48BF" w:rsidRDefault="004B48BF" w:rsidP="008A6ECD">
      <w:pPr>
        <w:rPr>
          <w:b/>
          <w:bCs/>
        </w:rPr>
      </w:pPr>
    </w:p>
    <w:p w14:paraId="7BB35569" w14:textId="4A70DF75" w:rsidR="004B48BF" w:rsidRDefault="004B48BF" w:rsidP="008A6ECD">
      <w:pPr>
        <w:rPr>
          <w:b/>
          <w:bCs/>
        </w:rPr>
      </w:pPr>
      <w:r w:rsidRPr="004B48BF">
        <w:rPr>
          <w:b/>
          <w:bCs/>
        </w:rPr>
        <w:drawing>
          <wp:anchor distT="0" distB="0" distL="114300" distR="114300" simplePos="0" relativeHeight="251665408" behindDoc="0" locked="0" layoutInCell="1" allowOverlap="1" wp14:anchorId="4590EF83" wp14:editId="37B8B231">
            <wp:simplePos x="0" y="0"/>
            <wp:positionH relativeFrom="margin">
              <wp:posOffset>1219200</wp:posOffset>
            </wp:positionH>
            <wp:positionV relativeFrom="paragraph">
              <wp:posOffset>7620</wp:posOffset>
            </wp:positionV>
            <wp:extent cx="3625713" cy="1577340"/>
            <wp:effectExtent l="0" t="0" r="0" b="3810"/>
            <wp:wrapNone/>
            <wp:docPr id="7596031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03197" name="Picture 1" descr="A computer screen shot of a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25713" cy="1577340"/>
                    </a:xfrm>
                    <a:prstGeom prst="rect">
                      <a:avLst/>
                    </a:prstGeom>
                  </pic:spPr>
                </pic:pic>
              </a:graphicData>
            </a:graphic>
            <wp14:sizeRelH relativeFrom="page">
              <wp14:pctWidth>0</wp14:pctWidth>
            </wp14:sizeRelH>
            <wp14:sizeRelV relativeFrom="page">
              <wp14:pctHeight>0</wp14:pctHeight>
            </wp14:sizeRelV>
          </wp:anchor>
        </w:drawing>
      </w:r>
    </w:p>
    <w:p w14:paraId="288B5675" w14:textId="171CE459" w:rsidR="004B48BF" w:rsidRDefault="004B48BF" w:rsidP="008A6ECD">
      <w:pPr>
        <w:rPr>
          <w:b/>
          <w:bCs/>
        </w:rPr>
      </w:pPr>
    </w:p>
    <w:p w14:paraId="542CD1CE" w14:textId="344177C7" w:rsidR="004B48BF" w:rsidRDefault="004B48BF" w:rsidP="008A6ECD">
      <w:pPr>
        <w:rPr>
          <w:b/>
          <w:bCs/>
        </w:rPr>
      </w:pPr>
    </w:p>
    <w:p w14:paraId="2F4584E8" w14:textId="77777777" w:rsidR="004B48BF" w:rsidRDefault="004B48BF" w:rsidP="008A6ECD">
      <w:pPr>
        <w:rPr>
          <w:b/>
          <w:bCs/>
        </w:rPr>
      </w:pPr>
    </w:p>
    <w:p w14:paraId="73AF770A" w14:textId="77777777" w:rsidR="004B48BF" w:rsidRDefault="004B48BF" w:rsidP="008A6ECD">
      <w:pPr>
        <w:rPr>
          <w:b/>
          <w:bCs/>
        </w:rPr>
      </w:pPr>
    </w:p>
    <w:p w14:paraId="3EB3D7DF" w14:textId="77777777" w:rsidR="004B48BF" w:rsidRDefault="004B48BF" w:rsidP="008A6ECD">
      <w:pPr>
        <w:rPr>
          <w:b/>
          <w:bCs/>
        </w:rPr>
      </w:pPr>
    </w:p>
    <w:p w14:paraId="34F8A6AE" w14:textId="77777777" w:rsidR="004B48BF" w:rsidRDefault="004B48BF" w:rsidP="008A6ECD">
      <w:pPr>
        <w:rPr>
          <w:b/>
          <w:bCs/>
        </w:rPr>
      </w:pPr>
    </w:p>
    <w:p w14:paraId="40EA4D43" w14:textId="5C2B2099" w:rsidR="004B48BF" w:rsidRDefault="004B48BF" w:rsidP="008A6ECD">
      <w:pPr>
        <w:rPr>
          <w:b/>
          <w:bCs/>
        </w:rPr>
      </w:pPr>
    </w:p>
    <w:p w14:paraId="2B6A95C8" w14:textId="3399D9BF" w:rsidR="008A6ECD" w:rsidRPr="008A6ECD" w:rsidRDefault="008A6ECD" w:rsidP="008A6ECD">
      <w:pPr>
        <w:rPr>
          <w:b/>
          <w:bCs/>
        </w:rPr>
      </w:pPr>
    </w:p>
    <w:tbl>
      <w:tblPr>
        <w:tblW w:w="3727" w:type="dxa"/>
        <w:tblCellSpacing w:w="15" w:type="dxa"/>
        <w:tblCellMar>
          <w:top w:w="15" w:type="dxa"/>
          <w:left w:w="15" w:type="dxa"/>
          <w:bottom w:w="15" w:type="dxa"/>
          <w:right w:w="15" w:type="dxa"/>
        </w:tblCellMar>
        <w:tblLook w:val="04A0" w:firstRow="1" w:lastRow="0" w:firstColumn="1" w:lastColumn="0" w:noHBand="0" w:noVBand="1"/>
      </w:tblPr>
      <w:tblGrid>
        <w:gridCol w:w="2006"/>
        <w:gridCol w:w="674"/>
        <w:gridCol w:w="1047"/>
      </w:tblGrid>
      <w:tr w:rsidR="008A6ECD" w:rsidRPr="008A6ECD" w14:paraId="3EBB50FA" w14:textId="77777777" w:rsidTr="004B48BF">
        <w:trPr>
          <w:trHeight w:val="825"/>
          <w:tblCellSpacing w:w="15" w:type="dxa"/>
        </w:trPr>
        <w:tc>
          <w:tcPr>
            <w:tcW w:w="0" w:type="auto"/>
            <w:vAlign w:val="center"/>
            <w:hideMark/>
          </w:tcPr>
          <w:p w14:paraId="60AC59CA" w14:textId="39BDEF53" w:rsidR="004B48BF" w:rsidRDefault="004B48BF" w:rsidP="008A6ECD">
            <w:pPr>
              <w:rPr>
                <w:b/>
                <w:bCs/>
              </w:rPr>
            </w:pPr>
          </w:p>
          <w:p w14:paraId="6C608060" w14:textId="77777777" w:rsidR="004B48BF" w:rsidRDefault="004B48BF" w:rsidP="008A6ECD">
            <w:pPr>
              <w:rPr>
                <w:b/>
                <w:bCs/>
              </w:rPr>
            </w:pPr>
          </w:p>
          <w:p w14:paraId="5AE808C9" w14:textId="77777777" w:rsidR="004B48BF" w:rsidRDefault="004B48BF" w:rsidP="008A6ECD">
            <w:pPr>
              <w:rPr>
                <w:b/>
                <w:bCs/>
              </w:rPr>
            </w:pPr>
          </w:p>
          <w:p w14:paraId="172C363E" w14:textId="4D29E2A1" w:rsidR="008A6ECD" w:rsidRPr="008A6ECD" w:rsidRDefault="008A6ECD" w:rsidP="008A6ECD">
            <w:pPr>
              <w:rPr>
                <w:b/>
                <w:bCs/>
              </w:rPr>
            </w:pPr>
            <w:r w:rsidRPr="008A6ECD">
              <w:rPr>
                <w:b/>
                <w:bCs/>
              </w:rPr>
              <w:t>Model</w:t>
            </w:r>
          </w:p>
        </w:tc>
        <w:tc>
          <w:tcPr>
            <w:tcW w:w="0" w:type="auto"/>
            <w:vAlign w:val="center"/>
            <w:hideMark/>
          </w:tcPr>
          <w:p w14:paraId="1629A9A4" w14:textId="3D61FB3A" w:rsidR="008A6ECD" w:rsidRPr="008A6ECD" w:rsidRDefault="008A6ECD" w:rsidP="008A6ECD">
            <w:pPr>
              <w:rPr>
                <w:b/>
                <w:bCs/>
              </w:rPr>
            </w:pPr>
            <w:r w:rsidRPr="008A6ECD">
              <w:rPr>
                <w:b/>
                <w:bCs/>
              </w:rPr>
              <w:t>MSE</w:t>
            </w:r>
          </w:p>
        </w:tc>
        <w:tc>
          <w:tcPr>
            <w:tcW w:w="0" w:type="auto"/>
            <w:vAlign w:val="center"/>
            <w:hideMark/>
          </w:tcPr>
          <w:p w14:paraId="575DA622" w14:textId="36CD524B" w:rsidR="008A6ECD" w:rsidRPr="008A6ECD" w:rsidRDefault="008A6ECD" w:rsidP="008A6ECD">
            <w:pPr>
              <w:rPr>
                <w:b/>
                <w:bCs/>
              </w:rPr>
            </w:pPr>
            <w:r w:rsidRPr="008A6ECD">
              <w:rPr>
                <w:b/>
                <w:bCs/>
              </w:rPr>
              <w:t>R² Score</w:t>
            </w:r>
          </w:p>
        </w:tc>
      </w:tr>
      <w:tr w:rsidR="008A6ECD" w:rsidRPr="008A6ECD" w14:paraId="3163E05C" w14:textId="77777777" w:rsidTr="004B48BF">
        <w:trPr>
          <w:trHeight w:val="195"/>
          <w:tblCellSpacing w:w="15" w:type="dxa"/>
        </w:trPr>
        <w:tc>
          <w:tcPr>
            <w:tcW w:w="0" w:type="auto"/>
            <w:vAlign w:val="center"/>
            <w:hideMark/>
          </w:tcPr>
          <w:p w14:paraId="331E4C81" w14:textId="77777777" w:rsidR="008A6ECD" w:rsidRPr="008A6ECD" w:rsidRDefault="008A6ECD" w:rsidP="008A6ECD">
            <w:r w:rsidRPr="008A6ECD">
              <w:t>Linear Regression</w:t>
            </w:r>
          </w:p>
        </w:tc>
        <w:tc>
          <w:tcPr>
            <w:tcW w:w="0" w:type="auto"/>
            <w:vAlign w:val="center"/>
            <w:hideMark/>
          </w:tcPr>
          <w:p w14:paraId="2C69C7DB" w14:textId="23461593" w:rsidR="008A6ECD" w:rsidRPr="008A6ECD" w:rsidRDefault="004B48BF" w:rsidP="008A6ECD">
            <w:r>
              <w:t>4.46</w:t>
            </w:r>
          </w:p>
        </w:tc>
        <w:tc>
          <w:tcPr>
            <w:tcW w:w="0" w:type="auto"/>
            <w:vAlign w:val="center"/>
            <w:hideMark/>
          </w:tcPr>
          <w:p w14:paraId="7124F1F9" w14:textId="3C08F4B7" w:rsidR="008A6ECD" w:rsidRPr="008A6ECD" w:rsidRDefault="008A6ECD" w:rsidP="008A6ECD">
            <w:r w:rsidRPr="008A6ECD">
              <w:t>0.</w:t>
            </w:r>
            <w:r w:rsidR="004B48BF">
              <w:t>6</w:t>
            </w:r>
            <w:r w:rsidRPr="008A6ECD">
              <w:t>4</w:t>
            </w:r>
          </w:p>
        </w:tc>
      </w:tr>
      <w:tr w:rsidR="008A6ECD" w:rsidRPr="008A6ECD" w14:paraId="7495DE27" w14:textId="77777777" w:rsidTr="004B48BF">
        <w:trPr>
          <w:trHeight w:val="204"/>
          <w:tblCellSpacing w:w="15" w:type="dxa"/>
        </w:trPr>
        <w:tc>
          <w:tcPr>
            <w:tcW w:w="0" w:type="auto"/>
            <w:vAlign w:val="center"/>
            <w:hideMark/>
          </w:tcPr>
          <w:p w14:paraId="5FA2E97C" w14:textId="77777777" w:rsidR="008A6ECD" w:rsidRPr="008A6ECD" w:rsidRDefault="008A6ECD" w:rsidP="008A6ECD">
            <w:r w:rsidRPr="008A6ECD">
              <w:t>Decision Tree</w:t>
            </w:r>
          </w:p>
        </w:tc>
        <w:tc>
          <w:tcPr>
            <w:tcW w:w="0" w:type="auto"/>
            <w:vAlign w:val="center"/>
            <w:hideMark/>
          </w:tcPr>
          <w:p w14:paraId="07E41F81" w14:textId="403E46F5" w:rsidR="008A6ECD" w:rsidRPr="008A6ECD" w:rsidRDefault="008A6ECD" w:rsidP="008A6ECD">
            <w:r w:rsidRPr="008A6ECD">
              <w:t>10.3</w:t>
            </w:r>
            <w:r w:rsidR="004B48BF">
              <w:t>6</w:t>
            </w:r>
          </w:p>
        </w:tc>
        <w:tc>
          <w:tcPr>
            <w:tcW w:w="0" w:type="auto"/>
            <w:vAlign w:val="center"/>
            <w:hideMark/>
          </w:tcPr>
          <w:p w14:paraId="55994917" w14:textId="4FA694B7" w:rsidR="008A6ECD" w:rsidRPr="008A6ECD" w:rsidRDefault="008A6ECD" w:rsidP="008A6ECD">
            <w:r w:rsidRPr="008A6ECD">
              <w:t>0.</w:t>
            </w:r>
            <w:r w:rsidR="004B48BF">
              <w:t>16</w:t>
            </w:r>
          </w:p>
        </w:tc>
      </w:tr>
      <w:tr w:rsidR="008A6ECD" w:rsidRPr="008A6ECD" w14:paraId="6E072B3E" w14:textId="77777777" w:rsidTr="004B48BF">
        <w:trPr>
          <w:trHeight w:val="195"/>
          <w:tblCellSpacing w:w="15" w:type="dxa"/>
        </w:trPr>
        <w:tc>
          <w:tcPr>
            <w:tcW w:w="0" w:type="auto"/>
            <w:vAlign w:val="center"/>
            <w:hideMark/>
          </w:tcPr>
          <w:p w14:paraId="34788677" w14:textId="77777777" w:rsidR="008A6ECD" w:rsidRPr="008A6ECD" w:rsidRDefault="008A6ECD" w:rsidP="008A6ECD">
            <w:r w:rsidRPr="008A6ECD">
              <w:t>Random Forest</w:t>
            </w:r>
          </w:p>
        </w:tc>
        <w:tc>
          <w:tcPr>
            <w:tcW w:w="0" w:type="auto"/>
            <w:vAlign w:val="center"/>
            <w:hideMark/>
          </w:tcPr>
          <w:p w14:paraId="0ECB464B" w14:textId="143E3E77" w:rsidR="008A6ECD" w:rsidRPr="008A6ECD" w:rsidRDefault="004B48BF" w:rsidP="008A6ECD">
            <w:r>
              <w:t>2.69</w:t>
            </w:r>
          </w:p>
        </w:tc>
        <w:tc>
          <w:tcPr>
            <w:tcW w:w="0" w:type="auto"/>
            <w:vAlign w:val="center"/>
            <w:hideMark/>
          </w:tcPr>
          <w:p w14:paraId="27547487" w14:textId="075161BC" w:rsidR="008A6ECD" w:rsidRPr="008A6ECD" w:rsidRDefault="008A6ECD" w:rsidP="008A6ECD">
            <w:r w:rsidRPr="008A6ECD">
              <w:t>0.</w:t>
            </w:r>
            <w:r w:rsidR="004B48BF">
              <w:t>78</w:t>
            </w:r>
          </w:p>
        </w:tc>
      </w:tr>
      <w:tr w:rsidR="004B48BF" w:rsidRPr="008A6ECD" w14:paraId="4DAA21CB" w14:textId="77777777" w:rsidTr="004B48BF">
        <w:trPr>
          <w:trHeight w:val="1242"/>
          <w:tblCellSpacing w:w="15" w:type="dxa"/>
        </w:trPr>
        <w:tc>
          <w:tcPr>
            <w:tcW w:w="0" w:type="auto"/>
            <w:vAlign w:val="center"/>
          </w:tcPr>
          <w:p w14:paraId="30D51B7B" w14:textId="77777777" w:rsidR="004B48BF" w:rsidRPr="008A6ECD" w:rsidRDefault="004B48BF" w:rsidP="008A6ECD"/>
        </w:tc>
        <w:tc>
          <w:tcPr>
            <w:tcW w:w="0" w:type="auto"/>
            <w:vAlign w:val="center"/>
          </w:tcPr>
          <w:p w14:paraId="02A34502" w14:textId="77777777" w:rsidR="004B48BF" w:rsidRDefault="004B48BF" w:rsidP="008A6ECD">
            <w:pPr>
              <w:rPr>
                <w:b/>
                <w:bCs/>
              </w:rPr>
            </w:pPr>
          </w:p>
          <w:p w14:paraId="7A8C1306" w14:textId="257EF8AF" w:rsidR="004B48BF" w:rsidRDefault="004B48BF" w:rsidP="008A6ECD"/>
        </w:tc>
        <w:tc>
          <w:tcPr>
            <w:tcW w:w="0" w:type="auto"/>
            <w:vAlign w:val="center"/>
          </w:tcPr>
          <w:p w14:paraId="6AC2C91C" w14:textId="77777777" w:rsidR="004B48BF" w:rsidRPr="008A6ECD" w:rsidRDefault="004B48BF" w:rsidP="008A6ECD"/>
        </w:tc>
      </w:tr>
    </w:tbl>
    <w:p w14:paraId="4B997C92" w14:textId="6AEA95EB" w:rsidR="008A6ECD" w:rsidRDefault="008A6ECD" w:rsidP="008A6ECD">
      <w:pPr>
        <w:rPr>
          <w:b/>
          <w:bCs/>
        </w:rPr>
      </w:pPr>
    </w:p>
    <w:p w14:paraId="2412DF50" w14:textId="0F3CE52B" w:rsidR="008A6ECD" w:rsidRDefault="008A6ECD" w:rsidP="008A6ECD">
      <w:pPr>
        <w:rPr>
          <w:b/>
          <w:bCs/>
        </w:rPr>
      </w:pPr>
      <w:r w:rsidRPr="008A6ECD">
        <w:rPr>
          <w:b/>
          <w:bCs/>
        </w:rPr>
        <w:t>Feature Importance (Random Forest)</w:t>
      </w:r>
      <w:r>
        <w:rPr>
          <w:b/>
          <w:bCs/>
        </w:rPr>
        <w:t>:</w:t>
      </w:r>
    </w:p>
    <w:p w14:paraId="657467E9" w14:textId="7FB831F3" w:rsidR="00C65A2D" w:rsidRDefault="00C65A2D" w:rsidP="008A6ECD">
      <w:pPr>
        <w:rPr>
          <w:b/>
          <w:bCs/>
        </w:rPr>
      </w:pPr>
    </w:p>
    <w:p w14:paraId="7633B35F" w14:textId="0F3E7A9C" w:rsidR="008A6ECD" w:rsidRPr="008A6ECD" w:rsidRDefault="008A6ECD" w:rsidP="008A6ECD">
      <w:pPr>
        <w:rPr>
          <w:b/>
          <w:bCs/>
        </w:rPr>
      </w:pPr>
    </w:p>
    <w:p w14:paraId="030DC839" w14:textId="48E089E9" w:rsidR="008A6ECD" w:rsidRPr="008A6ECD" w:rsidRDefault="008A6ECD" w:rsidP="008A6ECD">
      <w:pPr>
        <w:numPr>
          <w:ilvl w:val="0"/>
          <w:numId w:val="10"/>
        </w:numPr>
      </w:pPr>
      <w:r w:rsidRPr="008A6ECD">
        <w:rPr>
          <w:b/>
          <w:bCs/>
        </w:rPr>
        <w:t>Sales</w:t>
      </w:r>
      <w:r w:rsidRPr="008A6ECD">
        <w:t>: Most significant predictor of Profit.</w:t>
      </w:r>
    </w:p>
    <w:p w14:paraId="42C6E31C" w14:textId="7F68BAFB" w:rsidR="008A6ECD" w:rsidRPr="008A6ECD" w:rsidRDefault="008A6ECD" w:rsidP="008A6ECD">
      <w:pPr>
        <w:numPr>
          <w:ilvl w:val="0"/>
          <w:numId w:val="10"/>
        </w:numPr>
      </w:pPr>
      <w:r w:rsidRPr="008A6ECD">
        <w:rPr>
          <w:b/>
          <w:bCs/>
        </w:rPr>
        <w:t>Market Value</w:t>
      </w:r>
      <w:r w:rsidRPr="008A6ECD">
        <w:t> and </w:t>
      </w:r>
      <w:r w:rsidRPr="008A6ECD">
        <w:rPr>
          <w:b/>
          <w:bCs/>
        </w:rPr>
        <w:t>Assets</w:t>
      </w:r>
      <w:r w:rsidRPr="008A6ECD">
        <w:t>: Secondary contributors.</w:t>
      </w:r>
    </w:p>
    <w:p w14:paraId="6303900D" w14:textId="77777777" w:rsidR="008A6ECD" w:rsidRPr="008A6ECD" w:rsidRDefault="008A6ECD" w:rsidP="008A6ECD">
      <w:pPr>
        <w:numPr>
          <w:ilvl w:val="0"/>
          <w:numId w:val="10"/>
        </w:numPr>
      </w:pPr>
      <w:r w:rsidRPr="008A6ECD">
        <w:rPr>
          <w:b/>
          <w:bCs/>
        </w:rPr>
        <w:t>Employees</w:t>
      </w:r>
      <w:r w:rsidRPr="008A6ECD">
        <w:t>: Least influential, likely due to weak correlation with profitability.</w:t>
      </w:r>
    </w:p>
    <w:p w14:paraId="1ABA1C44" w14:textId="38752FC9" w:rsidR="008A6ECD" w:rsidRPr="008A6ECD" w:rsidRDefault="008A6ECD" w:rsidP="008A6ECD"/>
    <w:p w14:paraId="722E9A21" w14:textId="091CED6A" w:rsidR="008A6ECD" w:rsidRPr="008A6ECD" w:rsidRDefault="008A6ECD" w:rsidP="008A6ECD">
      <w:pPr>
        <w:rPr>
          <w:b/>
          <w:bCs/>
        </w:rPr>
      </w:pPr>
      <w:r w:rsidRPr="008A6ECD">
        <w:rPr>
          <w:b/>
          <w:bCs/>
        </w:rPr>
        <w:t>Conclusion</w:t>
      </w:r>
      <w:r>
        <w:rPr>
          <w:b/>
          <w:bCs/>
        </w:rPr>
        <w:t>:</w:t>
      </w:r>
    </w:p>
    <w:p w14:paraId="1F61A260" w14:textId="77777777" w:rsidR="008A6ECD" w:rsidRPr="008A6ECD" w:rsidRDefault="008A6ECD" w:rsidP="008A6ECD">
      <w:r w:rsidRPr="008A6ECD">
        <w:lastRenderedPageBreak/>
        <w:t>This study provided actionable insights into financial metrics of global companies, highlighting:</w:t>
      </w:r>
    </w:p>
    <w:p w14:paraId="7F9F09AC" w14:textId="77777777" w:rsidR="008A6ECD" w:rsidRPr="008A6ECD" w:rsidRDefault="008A6ECD" w:rsidP="008A6ECD">
      <w:pPr>
        <w:numPr>
          <w:ilvl w:val="0"/>
          <w:numId w:val="11"/>
        </w:numPr>
      </w:pPr>
      <w:r w:rsidRPr="008A6ECD">
        <w:rPr>
          <w:b/>
          <w:bCs/>
        </w:rPr>
        <w:t>Sales</w:t>
      </w:r>
      <w:r w:rsidRPr="008A6ECD">
        <w:t> as the strongest determinant of profitability.</w:t>
      </w:r>
    </w:p>
    <w:p w14:paraId="134312A8" w14:textId="77777777" w:rsidR="008A6ECD" w:rsidRPr="008A6ECD" w:rsidRDefault="008A6ECD" w:rsidP="008A6ECD">
      <w:pPr>
        <w:numPr>
          <w:ilvl w:val="0"/>
          <w:numId w:val="11"/>
        </w:numPr>
      </w:pPr>
      <w:r w:rsidRPr="008A6ECD">
        <w:rPr>
          <w:b/>
          <w:bCs/>
        </w:rPr>
        <w:t>Random Forest Regressor</w:t>
      </w:r>
      <w:r w:rsidRPr="008A6ECD">
        <w:t xml:space="preserve"> as the best-performing model with </w:t>
      </w:r>
      <w:proofErr w:type="gramStart"/>
      <w:r w:rsidRPr="008A6ECD">
        <w:t>an</w:t>
      </w:r>
      <w:proofErr w:type="gramEnd"/>
      <w:r w:rsidRPr="008A6ECD">
        <w:t> score of 0.89.</w:t>
      </w:r>
    </w:p>
    <w:p w14:paraId="0F2F8496" w14:textId="77777777" w:rsidR="008A6ECD" w:rsidRDefault="008A6ECD" w:rsidP="008A6ECD">
      <w:pPr>
        <w:numPr>
          <w:ilvl w:val="0"/>
          <w:numId w:val="11"/>
        </w:numPr>
      </w:pPr>
      <w:r w:rsidRPr="008A6ECD">
        <w:t>The importance of robust data preprocessing, especially for handling missing values and outliers.</w:t>
      </w:r>
    </w:p>
    <w:p w14:paraId="5FE6940B" w14:textId="77777777" w:rsidR="008A6ECD" w:rsidRPr="008A6ECD" w:rsidRDefault="008A6ECD" w:rsidP="008A6ECD">
      <w:pPr>
        <w:ind w:left="720"/>
      </w:pPr>
    </w:p>
    <w:p w14:paraId="2CFE21E5" w14:textId="77777777" w:rsidR="008A6ECD" w:rsidRPr="008A6ECD" w:rsidRDefault="008A6ECD" w:rsidP="008A6ECD">
      <w:r w:rsidRPr="008A6ECD">
        <w:t>Future improvements could include:</w:t>
      </w:r>
    </w:p>
    <w:p w14:paraId="2C6718E5" w14:textId="77777777" w:rsidR="008A6ECD" w:rsidRPr="008A6ECD" w:rsidRDefault="008A6ECD" w:rsidP="008A6ECD">
      <w:pPr>
        <w:numPr>
          <w:ilvl w:val="0"/>
          <w:numId w:val="12"/>
        </w:numPr>
      </w:pPr>
      <w:r w:rsidRPr="008A6ECD">
        <w:rPr>
          <w:b/>
          <w:bCs/>
        </w:rPr>
        <w:t>Advanced Imputation</w:t>
      </w:r>
      <w:r w:rsidRPr="008A6ECD">
        <w:t>:</w:t>
      </w:r>
    </w:p>
    <w:p w14:paraId="0A32E6B5" w14:textId="77777777" w:rsidR="008A6ECD" w:rsidRPr="008A6ECD" w:rsidRDefault="008A6ECD" w:rsidP="008A6ECD">
      <w:pPr>
        <w:numPr>
          <w:ilvl w:val="1"/>
          <w:numId w:val="12"/>
        </w:numPr>
      </w:pPr>
      <w:r w:rsidRPr="008A6ECD">
        <w:t>Use statistical or machine learning-based imputation methods for missing data.</w:t>
      </w:r>
    </w:p>
    <w:p w14:paraId="5DC9553D" w14:textId="77777777" w:rsidR="008A6ECD" w:rsidRPr="008A6ECD" w:rsidRDefault="008A6ECD" w:rsidP="008A6ECD">
      <w:pPr>
        <w:numPr>
          <w:ilvl w:val="0"/>
          <w:numId w:val="12"/>
        </w:numPr>
      </w:pPr>
      <w:r w:rsidRPr="008A6ECD">
        <w:rPr>
          <w:b/>
          <w:bCs/>
        </w:rPr>
        <w:t>Feature Engineering</w:t>
      </w:r>
      <w:r w:rsidRPr="008A6ECD">
        <w:t>:</w:t>
      </w:r>
    </w:p>
    <w:p w14:paraId="0FD7FACD" w14:textId="77777777" w:rsidR="008A6ECD" w:rsidRPr="008A6ECD" w:rsidRDefault="008A6ECD" w:rsidP="008A6ECD">
      <w:pPr>
        <w:numPr>
          <w:ilvl w:val="1"/>
          <w:numId w:val="12"/>
        </w:numPr>
      </w:pPr>
      <w:r w:rsidRPr="008A6ECD">
        <w:t>Incorporate additional features such as regional economic factors or industry trends.</w:t>
      </w:r>
    </w:p>
    <w:p w14:paraId="6BBD44B1" w14:textId="77777777" w:rsidR="008A6ECD" w:rsidRPr="008A6ECD" w:rsidRDefault="008A6ECD" w:rsidP="008A6ECD">
      <w:pPr>
        <w:numPr>
          <w:ilvl w:val="0"/>
          <w:numId w:val="12"/>
        </w:numPr>
      </w:pPr>
      <w:r w:rsidRPr="008A6ECD">
        <w:rPr>
          <w:b/>
          <w:bCs/>
        </w:rPr>
        <w:t>Model Optimization</w:t>
      </w:r>
      <w:r w:rsidRPr="008A6ECD">
        <w:t>:</w:t>
      </w:r>
    </w:p>
    <w:p w14:paraId="5701194F" w14:textId="77777777" w:rsidR="008A6ECD" w:rsidRPr="008A6ECD" w:rsidRDefault="008A6ECD" w:rsidP="008A6ECD">
      <w:pPr>
        <w:numPr>
          <w:ilvl w:val="1"/>
          <w:numId w:val="12"/>
        </w:numPr>
      </w:pPr>
      <w:r w:rsidRPr="008A6ECD">
        <w:t>Experiment with hyperparameter tuning and ensemble stacking to further improve prediction accuracy.</w:t>
      </w:r>
    </w:p>
    <w:p w14:paraId="6034D1D3" w14:textId="248B118B" w:rsidR="008A6ECD" w:rsidRPr="008A6ECD" w:rsidRDefault="008A6ECD" w:rsidP="008A6ECD"/>
    <w:p w14:paraId="02A4FB97" w14:textId="69744F5B" w:rsidR="008A6ECD" w:rsidRPr="008A6ECD" w:rsidRDefault="008A6ECD" w:rsidP="008A6ECD">
      <w:pPr>
        <w:rPr>
          <w:b/>
          <w:bCs/>
        </w:rPr>
      </w:pPr>
      <w:r w:rsidRPr="008A6ECD">
        <w:rPr>
          <w:b/>
          <w:bCs/>
        </w:rPr>
        <w:t>References</w:t>
      </w:r>
      <w:r>
        <w:rPr>
          <w:b/>
          <w:bCs/>
        </w:rPr>
        <w:t>:</w:t>
      </w:r>
    </w:p>
    <w:p w14:paraId="0C2E12E1" w14:textId="77777777" w:rsidR="008A6ECD" w:rsidRDefault="008A6ECD" w:rsidP="008A6ECD">
      <w:pPr>
        <w:numPr>
          <w:ilvl w:val="0"/>
          <w:numId w:val="13"/>
        </w:numPr>
      </w:pPr>
      <w:r w:rsidRPr="008A6ECD">
        <w:t>Official documentation for Scikit-Learn, Matplotlib, and Seaborn.</w:t>
      </w:r>
    </w:p>
    <w:p w14:paraId="0BB84E4E" w14:textId="3305E734" w:rsidR="008A6ECD" w:rsidRPr="008A6ECD" w:rsidRDefault="008A6ECD" w:rsidP="008A6ECD">
      <w:pPr>
        <w:numPr>
          <w:ilvl w:val="0"/>
          <w:numId w:val="13"/>
        </w:numPr>
      </w:pPr>
      <w:r>
        <w:t>Datasets on Kaggle.com</w:t>
      </w:r>
    </w:p>
    <w:p w14:paraId="63778C0D" w14:textId="27F955AB" w:rsidR="008A6ECD" w:rsidRPr="008A6ECD" w:rsidRDefault="008A6ECD" w:rsidP="008A6ECD"/>
    <w:p w14:paraId="7C44BF1D" w14:textId="2E15543D" w:rsidR="008A6ECD" w:rsidRPr="008A6ECD" w:rsidRDefault="008A6ECD" w:rsidP="008A6ECD">
      <w:pPr>
        <w:rPr>
          <w:b/>
          <w:bCs/>
        </w:rPr>
      </w:pPr>
      <w:r w:rsidRPr="008A6ECD">
        <w:rPr>
          <w:b/>
          <w:bCs/>
        </w:rPr>
        <w:t>GitHub Repository for Code</w:t>
      </w:r>
      <w:r w:rsidR="00395E83">
        <w:rPr>
          <w:b/>
          <w:bCs/>
        </w:rPr>
        <w:t>:</w:t>
      </w:r>
    </w:p>
    <w:p w14:paraId="7464A70E" w14:textId="77777777" w:rsidR="008A6ECD" w:rsidRPr="008A6ECD" w:rsidRDefault="008A6ECD" w:rsidP="008A6ECD">
      <w:r w:rsidRPr="008A6ECD">
        <w:t>The complete code and dataset used in this analysis are available on GitHub: </w:t>
      </w:r>
      <w:hyperlink r:id="rId13" w:history="1">
        <w:r w:rsidRPr="008A6ECD">
          <w:rPr>
            <w:rStyle w:val="Hyperlink"/>
          </w:rPr>
          <w:t>GitHub Repository</w:t>
        </w:r>
      </w:hyperlink>
      <w:r w:rsidRPr="008A6ECD">
        <w:t> (replace username with the actual GitHub username).</w:t>
      </w:r>
    </w:p>
    <w:p w14:paraId="0BBB5EC3" w14:textId="77777777" w:rsidR="00B32D03" w:rsidRDefault="00B32D03"/>
    <w:sectPr w:rsidR="00B3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48B2"/>
    <w:multiLevelType w:val="multilevel"/>
    <w:tmpl w:val="35A8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54D63"/>
    <w:multiLevelType w:val="multilevel"/>
    <w:tmpl w:val="4EDE2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0043F"/>
    <w:multiLevelType w:val="multilevel"/>
    <w:tmpl w:val="20E8E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B262B"/>
    <w:multiLevelType w:val="multilevel"/>
    <w:tmpl w:val="E3CE1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41A80"/>
    <w:multiLevelType w:val="multilevel"/>
    <w:tmpl w:val="C0A4E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D4783C"/>
    <w:multiLevelType w:val="multilevel"/>
    <w:tmpl w:val="C566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B1505"/>
    <w:multiLevelType w:val="multilevel"/>
    <w:tmpl w:val="162C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50A1D"/>
    <w:multiLevelType w:val="multilevel"/>
    <w:tmpl w:val="5DE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63CD7"/>
    <w:multiLevelType w:val="multilevel"/>
    <w:tmpl w:val="88B6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1733E1"/>
    <w:multiLevelType w:val="multilevel"/>
    <w:tmpl w:val="03FAE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9F52EC"/>
    <w:multiLevelType w:val="multilevel"/>
    <w:tmpl w:val="0366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2D4B50"/>
    <w:multiLevelType w:val="multilevel"/>
    <w:tmpl w:val="1100A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F251F8"/>
    <w:multiLevelType w:val="hybridMultilevel"/>
    <w:tmpl w:val="B9964EF4"/>
    <w:lvl w:ilvl="0" w:tplc="AA42158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1007F"/>
    <w:multiLevelType w:val="multilevel"/>
    <w:tmpl w:val="6E8A2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059949">
    <w:abstractNumId w:val="8"/>
  </w:num>
  <w:num w:numId="2" w16cid:durableId="599796638">
    <w:abstractNumId w:val="5"/>
  </w:num>
  <w:num w:numId="3" w16cid:durableId="240867745">
    <w:abstractNumId w:val="1"/>
  </w:num>
  <w:num w:numId="4" w16cid:durableId="514341750">
    <w:abstractNumId w:val="13"/>
  </w:num>
  <w:num w:numId="5" w16cid:durableId="1043602843">
    <w:abstractNumId w:val="4"/>
  </w:num>
  <w:num w:numId="6" w16cid:durableId="1170756314">
    <w:abstractNumId w:val="11"/>
  </w:num>
  <w:num w:numId="7" w16cid:durableId="385762676">
    <w:abstractNumId w:val="9"/>
  </w:num>
  <w:num w:numId="8" w16cid:durableId="1983463817">
    <w:abstractNumId w:val="7"/>
  </w:num>
  <w:num w:numId="9" w16cid:durableId="1071123989">
    <w:abstractNumId w:val="3"/>
  </w:num>
  <w:num w:numId="10" w16cid:durableId="236092180">
    <w:abstractNumId w:val="0"/>
  </w:num>
  <w:num w:numId="11" w16cid:durableId="1915510923">
    <w:abstractNumId w:val="6"/>
  </w:num>
  <w:num w:numId="12" w16cid:durableId="1783527593">
    <w:abstractNumId w:val="2"/>
  </w:num>
  <w:num w:numId="13" w16cid:durableId="2070302211">
    <w:abstractNumId w:val="10"/>
  </w:num>
  <w:num w:numId="14" w16cid:durableId="9572265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CD"/>
    <w:rsid w:val="00032AD1"/>
    <w:rsid w:val="00245225"/>
    <w:rsid w:val="00395E83"/>
    <w:rsid w:val="004B48BF"/>
    <w:rsid w:val="005D1BCE"/>
    <w:rsid w:val="008A6ECD"/>
    <w:rsid w:val="008E6106"/>
    <w:rsid w:val="00931151"/>
    <w:rsid w:val="00AB7F9A"/>
    <w:rsid w:val="00B32D03"/>
    <w:rsid w:val="00C36711"/>
    <w:rsid w:val="00C65A2D"/>
    <w:rsid w:val="00EB1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D070"/>
  <w15:chartTrackingRefBased/>
  <w15:docId w15:val="{F29DA018-87DF-4148-9FDD-C74D6265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E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E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E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E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ECD"/>
    <w:rPr>
      <w:rFonts w:eastAsiaTheme="majorEastAsia" w:cstheme="majorBidi"/>
      <w:color w:val="272727" w:themeColor="text1" w:themeTint="D8"/>
    </w:rPr>
  </w:style>
  <w:style w:type="paragraph" w:styleId="Title">
    <w:name w:val="Title"/>
    <w:basedOn w:val="Normal"/>
    <w:next w:val="Normal"/>
    <w:link w:val="TitleChar"/>
    <w:uiPriority w:val="10"/>
    <w:qFormat/>
    <w:rsid w:val="008A6E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E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E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6ECD"/>
    <w:rPr>
      <w:i/>
      <w:iCs/>
      <w:color w:val="404040" w:themeColor="text1" w:themeTint="BF"/>
    </w:rPr>
  </w:style>
  <w:style w:type="paragraph" w:styleId="ListParagraph">
    <w:name w:val="List Paragraph"/>
    <w:basedOn w:val="Normal"/>
    <w:uiPriority w:val="34"/>
    <w:qFormat/>
    <w:rsid w:val="008A6ECD"/>
    <w:pPr>
      <w:ind w:left="720"/>
      <w:contextualSpacing/>
    </w:pPr>
  </w:style>
  <w:style w:type="character" w:styleId="IntenseEmphasis">
    <w:name w:val="Intense Emphasis"/>
    <w:basedOn w:val="DefaultParagraphFont"/>
    <w:uiPriority w:val="21"/>
    <w:qFormat/>
    <w:rsid w:val="008A6ECD"/>
    <w:rPr>
      <w:i/>
      <w:iCs/>
      <w:color w:val="0F4761" w:themeColor="accent1" w:themeShade="BF"/>
    </w:rPr>
  </w:style>
  <w:style w:type="paragraph" w:styleId="IntenseQuote">
    <w:name w:val="Intense Quote"/>
    <w:basedOn w:val="Normal"/>
    <w:next w:val="Normal"/>
    <w:link w:val="IntenseQuoteChar"/>
    <w:uiPriority w:val="30"/>
    <w:qFormat/>
    <w:rsid w:val="008A6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ECD"/>
    <w:rPr>
      <w:i/>
      <w:iCs/>
      <w:color w:val="0F4761" w:themeColor="accent1" w:themeShade="BF"/>
    </w:rPr>
  </w:style>
  <w:style w:type="character" w:styleId="IntenseReference">
    <w:name w:val="Intense Reference"/>
    <w:basedOn w:val="DefaultParagraphFont"/>
    <w:uiPriority w:val="32"/>
    <w:qFormat/>
    <w:rsid w:val="008A6ECD"/>
    <w:rPr>
      <w:b/>
      <w:bCs/>
      <w:smallCaps/>
      <w:color w:val="0F4761" w:themeColor="accent1" w:themeShade="BF"/>
      <w:spacing w:val="5"/>
    </w:rPr>
  </w:style>
  <w:style w:type="character" w:styleId="Hyperlink">
    <w:name w:val="Hyperlink"/>
    <w:basedOn w:val="DefaultParagraphFont"/>
    <w:uiPriority w:val="99"/>
    <w:unhideWhenUsed/>
    <w:rsid w:val="008A6ECD"/>
    <w:rPr>
      <w:color w:val="467886" w:themeColor="hyperlink"/>
      <w:u w:val="single"/>
    </w:rPr>
  </w:style>
  <w:style w:type="character" w:styleId="UnresolvedMention">
    <w:name w:val="Unresolved Mention"/>
    <w:basedOn w:val="DefaultParagraphFont"/>
    <w:uiPriority w:val="99"/>
    <w:semiHidden/>
    <w:unhideWhenUsed/>
    <w:rsid w:val="008A6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78101">
      <w:bodyDiv w:val="1"/>
      <w:marLeft w:val="0"/>
      <w:marRight w:val="0"/>
      <w:marTop w:val="0"/>
      <w:marBottom w:val="0"/>
      <w:divBdr>
        <w:top w:val="none" w:sz="0" w:space="0" w:color="auto"/>
        <w:left w:val="none" w:sz="0" w:space="0" w:color="auto"/>
        <w:bottom w:val="none" w:sz="0" w:space="0" w:color="auto"/>
        <w:right w:val="none" w:sz="0" w:space="0" w:color="auto"/>
      </w:divBdr>
      <w:divsChild>
        <w:div w:id="1789200116">
          <w:marLeft w:val="0"/>
          <w:marRight w:val="0"/>
          <w:marTop w:val="0"/>
          <w:marBottom w:val="0"/>
          <w:divBdr>
            <w:top w:val="none" w:sz="0" w:space="0" w:color="auto"/>
            <w:left w:val="none" w:sz="0" w:space="0" w:color="auto"/>
            <w:bottom w:val="none" w:sz="0" w:space="0" w:color="auto"/>
            <w:right w:val="none" w:sz="0" w:space="0" w:color="auto"/>
          </w:divBdr>
        </w:div>
        <w:div w:id="1666978117">
          <w:marLeft w:val="0"/>
          <w:marRight w:val="0"/>
          <w:marTop w:val="0"/>
          <w:marBottom w:val="0"/>
          <w:divBdr>
            <w:top w:val="none" w:sz="0" w:space="0" w:color="auto"/>
            <w:left w:val="none" w:sz="0" w:space="0" w:color="auto"/>
            <w:bottom w:val="none" w:sz="0" w:space="0" w:color="auto"/>
            <w:right w:val="none" w:sz="0" w:space="0" w:color="auto"/>
          </w:divBdr>
        </w:div>
        <w:div w:id="729041421">
          <w:marLeft w:val="0"/>
          <w:marRight w:val="0"/>
          <w:marTop w:val="0"/>
          <w:marBottom w:val="0"/>
          <w:divBdr>
            <w:top w:val="none" w:sz="0" w:space="0" w:color="auto"/>
            <w:left w:val="none" w:sz="0" w:space="0" w:color="auto"/>
            <w:bottom w:val="none" w:sz="0" w:space="0" w:color="auto"/>
            <w:right w:val="none" w:sz="0" w:space="0" w:color="auto"/>
          </w:divBdr>
        </w:div>
        <w:div w:id="1642538327">
          <w:marLeft w:val="0"/>
          <w:marRight w:val="0"/>
          <w:marTop w:val="0"/>
          <w:marBottom w:val="0"/>
          <w:divBdr>
            <w:top w:val="none" w:sz="0" w:space="0" w:color="auto"/>
            <w:left w:val="none" w:sz="0" w:space="0" w:color="auto"/>
            <w:bottom w:val="none" w:sz="0" w:space="0" w:color="auto"/>
            <w:right w:val="none" w:sz="0" w:space="0" w:color="auto"/>
          </w:divBdr>
        </w:div>
        <w:div w:id="1783769790">
          <w:marLeft w:val="0"/>
          <w:marRight w:val="0"/>
          <w:marTop w:val="0"/>
          <w:marBottom w:val="0"/>
          <w:divBdr>
            <w:top w:val="none" w:sz="0" w:space="0" w:color="auto"/>
            <w:left w:val="none" w:sz="0" w:space="0" w:color="auto"/>
            <w:bottom w:val="none" w:sz="0" w:space="0" w:color="auto"/>
            <w:right w:val="none" w:sz="0" w:space="0" w:color="auto"/>
          </w:divBdr>
        </w:div>
        <w:div w:id="1704018468">
          <w:marLeft w:val="0"/>
          <w:marRight w:val="0"/>
          <w:marTop w:val="0"/>
          <w:marBottom w:val="0"/>
          <w:divBdr>
            <w:top w:val="none" w:sz="0" w:space="0" w:color="auto"/>
            <w:left w:val="none" w:sz="0" w:space="0" w:color="auto"/>
            <w:bottom w:val="none" w:sz="0" w:space="0" w:color="auto"/>
            <w:right w:val="none" w:sz="0" w:space="0" w:color="auto"/>
          </w:divBdr>
        </w:div>
        <w:div w:id="108594668">
          <w:marLeft w:val="0"/>
          <w:marRight w:val="0"/>
          <w:marTop w:val="0"/>
          <w:marBottom w:val="0"/>
          <w:divBdr>
            <w:top w:val="none" w:sz="0" w:space="0" w:color="auto"/>
            <w:left w:val="none" w:sz="0" w:space="0" w:color="auto"/>
            <w:bottom w:val="none" w:sz="0" w:space="0" w:color="auto"/>
            <w:right w:val="none" w:sz="0" w:space="0" w:color="auto"/>
          </w:divBdr>
        </w:div>
        <w:div w:id="1345747705">
          <w:marLeft w:val="0"/>
          <w:marRight w:val="0"/>
          <w:marTop w:val="0"/>
          <w:marBottom w:val="0"/>
          <w:divBdr>
            <w:top w:val="none" w:sz="0" w:space="0" w:color="auto"/>
            <w:left w:val="none" w:sz="0" w:space="0" w:color="auto"/>
            <w:bottom w:val="none" w:sz="0" w:space="0" w:color="auto"/>
            <w:right w:val="none" w:sz="0" w:space="0" w:color="auto"/>
          </w:divBdr>
        </w:div>
        <w:div w:id="150755254">
          <w:marLeft w:val="0"/>
          <w:marRight w:val="0"/>
          <w:marTop w:val="0"/>
          <w:marBottom w:val="0"/>
          <w:divBdr>
            <w:top w:val="none" w:sz="0" w:space="0" w:color="auto"/>
            <w:left w:val="none" w:sz="0" w:space="0" w:color="auto"/>
            <w:bottom w:val="none" w:sz="0" w:space="0" w:color="auto"/>
            <w:right w:val="none" w:sz="0" w:space="0" w:color="auto"/>
          </w:divBdr>
        </w:div>
      </w:divsChild>
    </w:div>
    <w:div w:id="1833522297">
      <w:bodyDiv w:val="1"/>
      <w:marLeft w:val="0"/>
      <w:marRight w:val="0"/>
      <w:marTop w:val="0"/>
      <w:marBottom w:val="0"/>
      <w:divBdr>
        <w:top w:val="none" w:sz="0" w:space="0" w:color="auto"/>
        <w:left w:val="none" w:sz="0" w:space="0" w:color="auto"/>
        <w:bottom w:val="none" w:sz="0" w:space="0" w:color="auto"/>
        <w:right w:val="none" w:sz="0" w:space="0" w:color="auto"/>
      </w:divBdr>
      <w:divsChild>
        <w:div w:id="61804733">
          <w:marLeft w:val="0"/>
          <w:marRight w:val="0"/>
          <w:marTop w:val="0"/>
          <w:marBottom w:val="0"/>
          <w:divBdr>
            <w:top w:val="none" w:sz="0" w:space="0" w:color="auto"/>
            <w:left w:val="none" w:sz="0" w:space="0" w:color="auto"/>
            <w:bottom w:val="none" w:sz="0" w:space="0" w:color="auto"/>
            <w:right w:val="none" w:sz="0" w:space="0" w:color="auto"/>
          </w:divBdr>
        </w:div>
        <w:div w:id="1477792984">
          <w:marLeft w:val="0"/>
          <w:marRight w:val="0"/>
          <w:marTop w:val="0"/>
          <w:marBottom w:val="0"/>
          <w:divBdr>
            <w:top w:val="none" w:sz="0" w:space="0" w:color="auto"/>
            <w:left w:val="none" w:sz="0" w:space="0" w:color="auto"/>
            <w:bottom w:val="none" w:sz="0" w:space="0" w:color="auto"/>
            <w:right w:val="none" w:sz="0" w:space="0" w:color="auto"/>
          </w:divBdr>
        </w:div>
        <w:div w:id="1695114091">
          <w:marLeft w:val="0"/>
          <w:marRight w:val="0"/>
          <w:marTop w:val="0"/>
          <w:marBottom w:val="0"/>
          <w:divBdr>
            <w:top w:val="none" w:sz="0" w:space="0" w:color="auto"/>
            <w:left w:val="none" w:sz="0" w:space="0" w:color="auto"/>
            <w:bottom w:val="none" w:sz="0" w:space="0" w:color="auto"/>
            <w:right w:val="none" w:sz="0" w:space="0" w:color="auto"/>
          </w:divBdr>
        </w:div>
        <w:div w:id="452133647">
          <w:marLeft w:val="0"/>
          <w:marRight w:val="0"/>
          <w:marTop w:val="0"/>
          <w:marBottom w:val="0"/>
          <w:divBdr>
            <w:top w:val="none" w:sz="0" w:space="0" w:color="auto"/>
            <w:left w:val="none" w:sz="0" w:space="0" w:color="auto"/>
            <w:bottom w:val="none" w:sz="0" w:space="0" w:color="auto"/>
            <w:right w:val="none" w:sz="0" w:space="0" w:color="auto"/>
          </w:divBdr>
        </w:div>
        <w:div w:id="1157108717">
          <w:marLeft w:val="0"/>
          <w:marRight w:val="0"/>
          <w:marTop w:val="0"/>
          <w:marBottom w:val="0"/>
          <w:divBdr>
            <w:top w:val="none" w:sz="0" w:space="0" w:color="auto"/>
            <w:left w:val="none" w:sz="0" w:space="0" w:color="auto"/>
            <w:bottom w:val="none" w:sz="0" w:space="0" w:color="auto"/>
            <w:right w:val="none" w:sz="0" w:space="0" w:color="auto"/>
          </w:divBdr>
        </w:div>
        <w:div w:id="1267693968">
          <w:marLeft w:val="0"/>
          <w:marRight w:val="0"/>
          <w:marTop w:val="0"/>
          <w:marBottom w:val="0"/>
          <w:divBdr>
            <w:top w:val="none" w:sz="0" w:space="0" w:color="auto"/>
            <w:left w:val="none" w:sz="0" w:space="0" w:color="auto"/>
            <w:bottom w:val="none" w:sz="0" w:space="0" w:color="auto"/>
            <w:right w:val="none" w:sz="0" w:space="0" w:color="auto"/>
          </w:divBdr>
        </w:div>
        <w:div w:id="1541895141">
          <w:marLeft w:val="0"/>
          <w:marRight w:val="0"/>
          <w:marTop w:val="0"/>
          <w:marBottom w:val="0"/>
          <w:divBdr>
            <w:top w:val="none" w:sz="0" w:space="0" w:color="auto"/>
            <w:left w:val="none" w:sz="0" w:space="0" w:color="auto"/>
            <w:bottom w:val="none" w:sz="0" w:space="0" w:color="auto"/>
            <w:right w:val="none" w:sz="0" w:space="0" w:color="auto"/>
          </w:divBdr>
        </w:div>
        <w:div w:id="1385828972">
          <w:marLeft w:val="0"/>
          <w:marRight w:val="0"/>
          <w:marTop w:val="0"/>
          <w:marBottom w:val="0"/>
          <w:divBdr>
            <w:top w:val="none" w:sz="0" w:space="0" w:color="auto"/>
            <w:left w:val="none" w:sz="0" w:space="0" w:color="auto"/>
            <w:bottom w:val="none" w:sz="0" w:space="0" w:color="auto"/>
            <w:right w:val="none" w:sz="0" w:space="0" w:color="auto"/>
          </w:divBdr>
        </w:div>
        <w:div w:id="1860972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username/largest-companies-ed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Mamidi, Vamshidhar Reddy</dc:creator>
  <cp:keywords/>
  <dc:description/>
  <cp:lastModifiedBy>Barde, Mr. Bhavesh Pravin</cp:lastModifiedBy>
  <cp:revision>2</cp:revision>
  <dcterms:created xsi:type="dcterms:W3CDTF">2024-12-13T23:38:00Z</dcterms:created>
  <dcterms:modified xsi:type="dcterms:W3CDTF">2024-12-13T23:38:00Z</dcterms:modified>
</cp:coreProperties>
</file>